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C2D16" w:rsidRDefault="00D704BF">
      <w:pPr>
        <w:spacing w:after="0" w:line="259" w:lineRule="auto"/>
        <w:ind w:left="720" w:firstLine="0"/>
      </w:pPr>
      <w:r>
        <w:t xml:space="preserve"> </w:t>
      </w:r>
    </w:p>
    <w:p w:rsidR="00EC2D16" w:rsidRDefault="00D704BF">
      <w:pPr>
        <w:spacing w:after="154" w:line="259" w:lineRule="auto"/>
        <w:ind w:left="720" w:firstLine="0"/>
      </w:pPr>
      <w:r>
        <w:t xml:space="preserve"> </w:t>
      </w:r>
    </w:p>
    <w:p w:rsidR="00EC2D16" w:rsidRDefault="00D704BF">
      <w:pPr>
        <w:spacing w:after="23" w:line="259" w:lineRule="auto"/>
        <w:ind w:left="708" w:firstLine="0"/>
      </w:pPr>
      <w:r>
        <w:t xml:space="preserve"> </w:t>
      </w:r>
    </w:p>
    <w:p w:rsidR="00EC2D16" w:rsidRDefault="00D704BF">
      <w:pPr>
        <w:ind w:left="0" w:firstLine="708"/>
      </w:pPr>
      <w:r>
        <w:t xml:space="preserve">Na temelju članka 46. stavka 1. Statuta Općine Sveti Ivan Žabno («Službeni glasnik Koprivničko </w:t>
      </w:r>
      <w:r>
        <w:t xml:space="preserve">križevačke županije» broj 10/13. i 2/18.), općinski načelnik Općine Sveti Ivan Žabno Općinskom vijeću Općine Sveti Ivan Žabno podnosi </w:t>
      </w:r>
    </w:p>
    <w:p w:rsidR="00EC2D16" w:rsidRDefault="00D704BF">
      <w:pPr>
        <w:spacing w:after="25" w:line="259" w:lineRule="auto"/>
        <w:ind w:left="708" w:firstLine="0"/>
      </w:pPr>
      <w:r>
        <w:t xml:space="preserve"> </w:t>
      </w:r>
    </w:p>
    <w:p w:rsidR="00EC2D16" w:rsidRDefault="00D704BF">
      <w:pPr>
        <w:spacing w:after="26" w:line="259" w:lineRule="auto"/>
        <w:ind w:left="713" w:right="704"/>
        <w:jc w:val="center"/>
      </w:pPr>
      <w:r>
        <w:rPr>
          <w:b/>
        </w:rPr>
        <w:t xml:space="preserve">I Z V J E Š Ć E </w:t>
      </w:r>
    </w:p>
    <w:p w:rsidR="00EC2D16" w:rsidRDefault="00D704BF">
      <w:pPr>
        <w:spacing w:after="0" w:line="259" w:lineRule="auto"/>
        <w:ind w:left="713"/>
        <w:jc w:val="center"/>
      </w:pPr>
      <w:r>
        <w:rPr>
          <w:b/>
        </w:rPr>
        <w:t xml:space="preserve">o radu općinskog načelnika Općine Sveti Ivan Žabno  </w:t>
      </w:r>
    </w:p>
    <w:p w:rsidR="00EC2D16" w:rsidRDefault="00D704BF">
      <w:pPr>
        <w:pStyle w:val="Naslov1"/>
        <w:ind w:left="2631" w:right="0"/>
      </w:pPr>
      <w:r>
        <w:t>za razdoblje od 1. srpnja</w:t>
      </w:r>
      <w:r>
        <w:t xml:space="preserve"> 2019. do 31</w:t>
      </w:r>
      <w:r>
        <w:t>. prosinca</w:t>
      </w:r>
      <w:r>
        <w:t xml:space="preserve"> 2</w:t>
      </w:r>
      <w:r>
        <w:t xml:space="preserve">019. godine </w:t>
      </w:r>
    </w:p>
    <w:p w:rsidR="00EC2D16" w:rsidRDefault="00D704BF">
      <w:pPr>
        <w:ind w:left="5519" w:right="4751" w:firstLine="70"/>
      </w:pPr>
      <w:r>
        <w:rPr>
          <w:b/>
        </w:rPr>
        <w:t xml:space="preserve"> </w:t>
      </w:r>
      <w:r>
        <w:t xml:space="preserve">I.  </w:t>
      </w:r>
    </w:p>
    <w:p w:rsidR="00EC2D16" w:rsidRDefault="00D704BF">
      <w:pPr>
        <w:ind w:left="0" w:firstLine="708"/>
      </w:pPr>
      <w:r>
        <w:t>Sukladno članku 46. Statuta Općine Sveti Ivan Žabno općinski načelnik dva puta godišnje podnosi polugodišnje izvješće o svom radu i to do 30. travnja tekuće godine za razdoblje srpanj – prosinac prethodne godine i do 31. listopada za raz</w:t>
      </w:r>
      <w:r>
        <w:t xml:space="preserve">doblje siječanj – lipanj tekuće godine.  </w:t>
      </w:r>
    </w:p>
    <w:p w:rsidR="00EC2D16" w:rsidRDefault="00D704BF">
      <w:pPr>
        <w:spacing w:after="0" w:line="259" w:lineRule="auto"/>
        <w:ind w:left="708" w:firstLine="0"/>
      </w:pPr>
      <w:r>
        <w:t xml:space="preserve"> </w:t>
      </w:r>
    </w:p>
    <w:p w:rsidR="00EC2D16" w:rsidRDefault="00D704BF">
      <w:pPr>
        <w:pStyle w:val="Naslov1"/>
        <w:tabs>
          <w:tab w:val="center" w:pos="437"/>
          <w:tab w:val="center" w:pos="1823"/>
        </w:tabs>
        <w:ind w:left="0" w:righ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UVODNI DIO </w:t>
      </w:r>
    </w:p>
    <w:p w:rsidR="00EC2D16" w:rsidRDefault="00D704BF">
      <w:pPr>
        <w:spacing w:after="0" w:line="259" w:lineRule="auto"/>
        <w:ind w:left="1080" w:firstLine="0"/>
      </w:pPr>
      <w:r>
        <w:rPr>
          <w:b/>
        </w:rPr>
        <w:t xml:space="preserve"> </w:t>
      </w:r>
    </w:p>
    <w:p w:rsidR="00EC2D16" w:rsidRDefault="00D704BF">
      <w:pPr>
        <w:ind w:left="0" w:firstLine="708"/>
      </w:pPr>
      <w:r>
        <w:t xml:space="preserve">Općinski načelnik sukladno Zakonu o lokalnoj i područnoj (regionalnoj) samoupravi i Statutu Općine Sveti Ivan Žabno obavlja izvršne poslove lokalne samouprave utvrđene zakonom.  </w:t>
      </w:r>
    </w:p>
    <w:p w:rsidR="00EC2D16" w:rsidRDefault="00D704BF">
      <w:pPr>
        <w:spacing w:after="16" w:line="259" w:lineRule="auto"/>
        <w:ind w:left="708" w:firstLine="0"/>
      </w:pPr>
      <w:r>
        <w:t xml:space="preserve"> </w:t>
      </w:r>
      <w:r>
        <w:tab/>
        <w:t xml:space="preserve"> </w:t>
      </w:r>
    </w:p>
    <w:p w:rsidR="00EC2D16" w:rsidRDefault="00D704BF">
      <w:pPr>
        <w:ind w:left="718"/>
      </w:pPr>
      <w:r>
        <w:t>U izvještajnom razdoblju, od 1. srpnja do 31. prosinca 2019. godine, obav</w:t>
      </w:r>
      <w:r>
        <w:t xml:space="preserve">ljao sam sve izvršne </w:t>
      </w:r>
    </w:p>
    <w:p w:rsidR="00EC2D16" w:rsidRDefault="00D704BF">
      <w:r>
        <w:t xml:space="preserve">poslove koji su mi povjereni zakonom, a posebice ističem: </w:t>
      </w:r>
    </w:p>
    <w:p w:rsidR="00EC2D16" w:rsidRDefault="00D704BF">
      <w:pPr>
        <w:spacing w:after="43" w:line="259" w:lineRule="auto"/>
        <w:ind w:left="720" w:firstLine="0"/>
      </w:pPr>
      <w:r>
        <w:t xml:space="preserve"> </w:t>
      </w:r>
    </w:p>
    <w:p w:rsidR="00EC2D16" w:rsidRDefault="00D704BF">
      <w:pPr>
        <w:numPr>
          <w:ilvl w:val="0"/>
          <w:numId w:val="1"/>
        </w:numPr>
        <w:spacing w:after="33"/>
        <w:ind w:hanging="360"/>
      </w:pPr>
      <w:r>
        <w:t xml:space="preserve">Rekonstrukcija županijske ceste u mjestu </w:t>
      </w:r>
      <w:proofErr w:type="spellStart"/>
      <w:r>
        <w:t>Hrsovo</w:t>
      </w:r>
      <w:proofErr w:type="spellEnd"/>
      <w:r>
        <w:t>. Dogovor sa županijskom upravom za ceste i Koprivničko križevačkom županijom u dužini asfaltiranja 500 metara Općina Sveti Iv</w:t>
      </w:r>
      <w:r>
        <w:t xml:space="preserve">an Žabno 500 metara Koprivničko križevačka županija, </w:t>
      </w:r>
    </w:p>
    <w:p w:rsidR="00EC2D16" w:rsidRDefault="00D704BF">
      <w:pPr>
        <w:numPr>
          <w:ilvl w:val="0"/>
          <w:numId w:val="1"/>
        </w:numPr>
        <w:spacing w:after="43"/>
        <w:ind w:hanging="360"/>
      </w:pPr>
      <w:r>
        <w:t xml:space="preserve">pomoć općine sa materijalom te uređenje vatrogasnih domova, </w:t>
      </w:r>
    </w:p>
    <w:p w:rsidR="00EC2D16" w:rsidRDefault="00D704BF">
      <w:pPr>
        <w:numPr>
          <w:ilvl w:val="0"/>
          <w:numId w:val="1"/>
        </w:numPr>
        <w:spacing w:after="42"/>
        <w:ind w:hanging="360"/>
      </w:pPr>
      <w:r>
        <w:t>opremanje dječjih igrališta (</w:t>
      </w:r>
      <w:proofErr w:type="spellStart"/>
      <w:r>
        <w:t>Brezovljani</w:t>
      </w:r>
      <w:proofErr w:type="spellEnd"/>
      <w:r>
        <w:t xml:space="preserve">), </w:t>
      </w:r>
    </w:p>
    <w:p w:rsidR="00EC2D16" w:rsidRDefault="00D704BF">
      <w:pPr>
        <w:numPr>
          <w:ilvl w:val="0"/>
          <w:numId w:val="1"/>
        </w:numPr>
        <w:spacing w:after="32"/>
        <w:ind w:hanging="360"/>
      </w:pPr>
      <w:r>
        <w:t xml:space="preserve">praćenje radova dječjeg vrtića, </w:t>
      </w:r>
    </w:p>
    <w:p w:rsidR="00EC2D16" w:rsidRDefault="00D704BF">
      <w:pPr>
        <w:numPr>
          <w:ilvl w:val="0"/>
          <w:numId w:val="1"/>
        </w:numPr>
        <w:spacing w:after="41"/>
        <w:ind w:hanging="360"/>
      </w:pPr>
      <w:r>
        <w:t xml:space="preserve">modernizacija nerazvrstanih cesta (odvojak </w:t>
      </w:r>
      <w:proofErr w:type="spellStart"/>
      <w:r>
        <w:t>Maloić</w:t>
      </w:r>
      <w:proofErr w:type="spellEnd"/>
      <w:r>
        <w:t xml:space="preserve">, </w:t>
      </w:r>
      <w:proofErr w:type="spellStart"/>
      <w:r>
        <w:t>Đurekova</w:t>
      </w:r>
      <w:proofErr w:type="spellEnd"/>
      <w:r>
        <w:t xml:space="preserve"> ulic</w:t>
      </w:r>
      <w:r>
        <w:t xml:space="preserve">a, Trema – Prkos, Rađe, Mali </w:t>
      </w:r>
    </w:p>
    <w:p w:rsidR="00EC2D16" w:rsidRDefault="00D704BF">
      <w:pPr>
        <w:spacing w:after="37"/>
        <w:ind w:left="730"/>
      </w:pPr>
      <w:proofErr w:type="spellStart"/>
      <w:r>
        <w:t>Rašćani</w:t>
      </w:r>
      <w:proofErr w:type="spellEnd"/>
      <w:r>
        <w:t xml:space="preserve">, </w:t>
      </w:r>
      <w:proofErr w:type="spellStart"/>
      <w:r>
        <w:t>Jambrušići</w:t>
      </w:r>
      <w:proofErr w:type="spellEnd"/>
      <w:r>
        <w:t xml:space="preserve">, </w:t>
      </w:r>
      <w:proofErr w:type="spellStart"/>
      <w:r>
        <w:t>Jakčini</w:t>
      </w:r>
      <w:proofErr w:type="spellEnd"/>
      <w:r>
        <w:t xml:space="preserve">, </w:t>
      </w:r>
      <w:proofErr w:type="spellStart"/>
      <w:r>
        <w:t>Ladinec</w:t>
      </w:r>
      <w:proofErr w:type="spellEnd"/>
      <w:r>
        <w:t xml:space="preserve"> – odvojak </w:t>
      </w:r>
      <w:proofErr w:type="spellStart"/>
      <w:r>
        <w:t>Štefuni</w:t>
      </w:r>
      <w:proofErr w:type="spellEnd"/>
      <w:r>
        <w:t xml:space="preserve">, </w:t>
      </w:r>
      <w:proofErr w:type="spellStart"/>
      <w:r>
        <w:t>Balogi</w:t>
      </w:r>
      <w:proofErr w:type="spellEnd"/>
      <w:r>
        <w:t xml:space="preserve">, </w:t>
      </w:r>
      <w:proofErr w:type="spellStart"/>
      <w:r>
        <w:t>Kaniža</w:t>
      </w:r>
      <w:proofErr w:type="spellEnd"/>
      <w:r>
        <w:t xml:space="preserve">), </w:t>
      </w:r>
    </w:p>
    <w:p w:rsidR="00EC2D16" w:rsidRDefault="00D704BF">
      <w:pPr>
        <w:numPr>
          <w:ilvl w:val="0"/>
          <w:numId w:val="1"/>
        </w:numPr>
        <w:spacing w:after="41"/>
        <w:ind w:hanging="360"/>
      </w:pPr>
      <w:r>
        <w:t xml:space="preserve">završni radovi na mosnoj vagi u Svetom Ivanu </w:t>
      </w:r>
      <w:proofErr w:type="spellStart"/>
      <w:r>
        <w:t>Žabnu</w:t>
      </w:r>
      <w:proofErr w:type="spellEnd"/>
      <w:r>
        <w:t xml:space="preserve">, </w:t>
      </w:r>
    </w:p>
    <w:p w:rsidR="00EC2D16" w:rsidRDefault="00D704BF">
      <w:pPr>
        <w:numPr>
          <w:ilvl w:val="0"/>
          <w:numId w:val="1"/>
        </w:numPr>
        <w:spacing w:after="30"/>
        <w:ind w:hanging="360"/>
      </w:pPr>
      <w:r>
        <w:t xml:space="preserve">potpisan ugovor sa veterinarskom stanicom Križevci o sufinanciranju </w:t>
      </w:r>
      <w:proofErr w:type="spellStart"/>
      <w:r>
        <w:t>čipiranja</w:t>
      </w:r>
      <w:proofErr w:type="spellEnd"/>
      <w:r>
        <w:t xml:space="preserve"> pasa, 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nabava radnih bilježnica i likovnih mapa za svu djecu OŠ Grigor Vitez Sveti Ivan Žabno, 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nabava vatrogasne opreme  </w:t>
      </w:r>
    </w:p>
    <w:p w:rsidR="00EC2D16" w:rsidRDefault="00D704BF">
      <w:pPr>
        <w:numPr>
          <w:ilvl w:val="0"/>
          <w:numId w:val="1"/>
        </w:numPr>
        <w:ind w:hanging="360"/>
      </w:pPr>
      <w:r>
        <w:t xml:space="preserve">započeti su radovi na sanaciji otpada Trema – </w:t>
      </w:r>
      <w:proofErr w:type="spellStart"/>
      <w:r>
        <w:t>Gmanj</w:t>
      </w:r>
      <w:r>
        <w:t>e</w:t>
      </w:r>
      <w:proofErr w:type="spellEnd"/>
      <w:r>
        <w:t xml:space="preserve">, </w:t>
      </w:r>
    </w:p>
    <w:p w:rsidR="00EC2D16" w:rsidRDefault="00D704BF">
      <w:pPr>
        <w:numPr>
          <w:ilvl w:val="0"/>
          <w:numId w:val="1"/>
        </w:numPr>
        <w:spacing w:after="42"/>
        <w:ind w:hanging="360"/>
      </w:pPr>
      <w:r>
        <w:t xml:space="preserve">izgradnja i postava mostova, </w:t>
      </w:r>
    </w:p>
    <w:p w:rsidR="00EC2D16" w:rsidRDefault="00D704BF">
      <w:pPr>
        <w:numPr>
          <w:ilvl w:val="0"/>
          <w:numId w:val="1"/>
        </w:numPr>
        <w:ind w:hanging="360"/>
      </w:pPr>
      <w:r>
        <w:t xml:space="preserve">uređenje putne i kanalske mreže, </w:t>
      </w:r>
    </w:p>
    <w:p w:rsidR="00EC2D16" w:rsidRDefault="00D704BF">
      <w:pPr>
        <w:numPr>
          <w:ilvl w:val="0"/>
          <w:numId w:val="1"/>
        </w:numPr>
        <w:ind w:hanging="360"/>
      </w:pPr>
      <w:r>
        <w:t xml:space="preserve">modernizacija nogostupa u ulici braće Radić i A.G. Matoša, </w:t>
      </w:r>
    </w:p>
    <w:p w:rsidR="00EC2D16" w:rsidRDefault="00D704BF">
      <w:pPr>
        <w:numPr>
          <w:ilvl w:val="0"/>
          <w:numId w:val="1"/>
        </w:numPr>
        <w:spacing w:after="34"/>
        <w:ind w:hanging="360"/>
      </w:pPr>
      <w:r>
        <w:t>izgradnja vodoopskrbnog sustava Cvjetna ulica, -</w:t>
      </w:r>
      <w:r>
        <w:rPr>
          <w:rFonts w:ascii="Arial" w:eastAsia="Arial" w:hAnsi="Arial" w:cs="Arial"/>
        </w:rPr>
        <w:t xml:space="preserve"> </w:t>
      </w:r>
      <w:r>
        <w:t xml:space="preserve">izgradnja vodoopskrbnog sustava </w:t>
      </w:r>
      <w:proofErr w:type="spellStart"/>
      <w:r>
        <w:t>Habijanci</w:t>
      </w:r>
      <w:proofErr w:type="spellEnd"/>
      <w:r>
        <w:t xml:space="preserve">, </w:t>
      </w:r>
    </w:p>
    <w:p w:rsidR="00EC2D16" w:rsidRDefault="00D704BF">
      <w:pPr>
        <w:numPr>
          <w:ilvl w:val="0"/>
          <w:numId w:val="1"/>
        </w:numPr>
        <w:spacing w:after="43"/>
        <w:ind w:hanging="360"/>
      </w:pPr>
      <w:r>
        <w:t xml:space="preserve">izgradnja vodoopskrbnog sustava </w:t>
      </w:r>
      <w:proofErr w:type="spellStart"/>
      <w:r>
        <w:t>Lan</w:t>
      </w:r>
      <w:r>
        <w:t>išće</w:t>
      </w:r>
      <w:proofErr w:type="spellEnd"/>
      <w:r>
        <w:t xml:space="preserve">, </w:t>
      </w:r>
    </w:p>
    <w:p w:rsidR="00EC2D16" w:rsidRDefault="00D704BF">
      <w:pPr>
        <w:numPr>
          <w:ilvl w:val="0"/>
          <w:numId w:val="1"/>
        </w:numPr>
        <w:spacing w:after="37"/>
        <w:ind w:hanging="360"/>
      </w:pPr>
      <w:r>
        <w:t xml:space="preserve">izgradnja vodoopskrbnog sustava Križevačka ulica </w:t>
      </w:r>
    </w:p>
    <w:p w:rsidR="00EC2D16" w:rsidRDefault="00D704BF">
      <w:pPr>
        <w:numPr>
          <w:ilvl w:val="0"/>
          <w:numId w:val="1"/>
        </w:numPr>
        <w:spacing w:after="203"/>
        <w:ind w:hanging="360"/>
      </w:pPr>
      <w:r>
        <w:t xml:space="preserve">izgradnja vodoopskrbnog sustava </w:t>
      </w:r>
      <w:proofErr w:type="spellStart"/>
      <w:r>
        <w:t>Kenđelovec</w:t>
      </w:r>
      <w:proofErr w:type="spellEnd"/>
      <w:r>
        <w:t xml:space="preserve"> (završni radovi) </w:t>
      </w:r>
    </w:p>
    <w:p w:rsidR="00EC2D16" w:rsidRDefault="00D704BF">
      <w:pPr>
        <w:pStyle w:val="Naslov1"/>
        <w:tabs>
          <w:tab w:val="center" w:pos="484"/>
          <w:tab w:val="center" w:pos="3408"/>
        </w:tabs>
        <w:ind w:left="0" w:righ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II.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DJELOVANJE OPĆINSKOG NAČELNIKA </w:t>
      </w:r>
    </w:p>
    <w:p w:rsidR="00EC2D16" w:rsidRDefault="00D704BF">
      <w:pPr>
        <w:spacing w:after="0" w:line="259" w:lineRule="auto"/>
        <w:ind w:left="708" w:firstLine="0"/>
      </w:pPr>
      <w:r>
        <w:t xml:space="preserve"> </w:t>
      </w:r>
    </w:p>
    <w:p w:rsidR="00EC2D16" w:rsidRDefault="00D704BF">
      <w:pPr>
        <w:spacing w:after="0" w:line="259" w:lineRule="auto"/>
        <w:ind w:left="0" w:firstLine="708"/>
        <w:jc w:val="both"/>
      </w:pPr>
      <w:r>
        <w:lastRenderedPageBreak/>
        <w:t>Provedbu gore navedenih radnji ostvario sam na način da sam morao prisustvovati brojnim sastancima i konzultacijama, kolegijima načelnika i gradonačelnika Koprivničko-križevačke županije. Da bi ostvarili željene ciljeve neminovni su bili sastanci i dogovor</w:t>
      </w:r>
      <w:r>
        <w:t xml:space="preserve">i sa odgovornim i stručnim osobama koje obnašaju dužnosti u pojedinim tvrtkama. </w:t>
      </w:r>
    </w:p>
    <w:p w:rsidR="00EC2D16" w:rsidRDefault="00D704BF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EC2D16" w:rsidRDefault="00D704BF">
      <w:pPr>
        <w:pStyle w:val="Naslov1"/>
        <w:ind w:left="355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Likvidnost </w:t>
      </w:r>
    </w:p>
    <w:p w:rsidR="00EC2D16" w:rsidRDefault="00D704BF">
      <w:pPr>
        <w:spacing w:after="23" w:line="259" w:lineRule="auto"/>
        <w:ind w:left="1428" w:firstLine="0"/>
      </w:pPr>
      <w:r>
        <w:t xml:space="preserve"> </w:t>
      </w:r>
    </w:p>
    <w:p w:rsidR="00EC2D16" w:rsidRDefault="00D704BF">
      <w:pPr>
        <w:tabs>
          <w:tab w:val="center" w:pos="708"/>
          <w:tab w:val="center" w:pos="569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</w:r>
      <w:r>
        <w:t xml:space="preserve">Posebnu pažnju u izvještajnom razdoblju posvetio sam likvidnosti Općine. Nastojali smo </w:t>
      </w:r>
    </w:p>
    <w:p w:rsidR="00EC2D16" w:rsidRDefault="00D704BF">
      <w:r>
        <w:t xml:space="preserve">podmiriti sve obveze, a posebno dugovanja prema dobavljačima. </w:t>
      </w:r>
    </w:p>
    <w:p w:rsidR="00EC2D16" w:rsidRDefault="00D704BF">
      <w:pPr>
        <w:spacing w:after="0" w:line="259" w:lineRule="auto"/>
        <w:ind w:left="0" w:firstLine="0"/>
      </w:pPr>
      <w:r>
        <w:t xml:space="preserve"> </w:t>
      </w:r>
    </w:p>
    <w:p w:rsidR="00EC2D16" w:rsidRDefault="00D704BF">
      <w:pPr>
        <w:pStyle w:val="Naslov1"/>
        <w:ind w:left="355" w:right="0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Javnost rada  </w:t>
      </w:r>
    </w:p>
    <w:p w:rsidR="00EC2D16" w:rsidRDefault="00D704BF">
      <w:pPr>
        <w:spacing w:after="22" w:line="259" w:lineRule="auto"/>
        <w:ind w:left="1428" w:firstLine="0"/>
      </w:pPr>
      <w:r>
        <w:t xml:space="preserve"> </w:t>
      </w:r>
    </w:p>
    <w:p w:rsidR="00EC2D16" w:rsidRDefault="00D704BF">
      <w:pPr>
        <w:ind w:left="0" w:firstLine="708"/>
      </w:pPr>
      <w:r>
        <w:t xml:space="preserve"> </w:t>
      </w:r>
      <w:r>
        <w:tab/>
        <w:t xml:space="preserve">Javnost rada osiguravana je objavom općih akata u „Službenom glasniku </w:t>
      </w:r>
      <w:proofErr w:type="spellStart"/>
      <w:r>
        <w:t>Koprivničko</w:t>
      </w:r>
      <w:r>
        <w:t>križevačke</w:t>
      </w:r>
      <w:proofErr w:type="spellEnd"/>
      <w:r>
        <w:t xml:space="preserve"> županije“, zatim objavom akata na službenoj web stranici Općine </w:t>
      </w:r>
      <w:hyperlink r:id="rId5">
        <w:r>
          <w:rPr>
            <w:color w:val="0000FF"/>
            <w:u w:val="single" w:color="0000FF"/>
          </w:rPr>
          <w:t>www.osiz.hr</w:t>
        </w:r>
      </w:hyperlink>
      <w:hyperlink r:id="rId6">
        <w:r>
          <w:t>,</w:t>
        </w:r>
      </w:hyperlink>
      <w:r>
        <w:t xml:space="preserve"> na oglasnoj ploči Općine, putem javnog informiranja građanstva preko Radio Križevaca, na s</w:t>
      </w:r>
      <w:r>
        <w:t xml:space="preserve">jednicama Općinskog vijeća, te u komunikaciji sa građanima. </w:t>
      </w:r>
    </w:p>
    <w:p w:rsidR="00EC2D16" w:rsidRDefault="00D704BF">
      <w:pPr>
        <w:spacing w:after="0" w:line="259" w:lineRule="auto"/>
        <w:ind w:left="708" w:firstLine="0"/>
      </w:pPr>
      <w:r>
        <w:t xml:space="preserve"> </w:t>
      </w:r>
    </w:p>
    <w:p w:rsidR="00EC2D16" w:rsidRDefault="00D704BF">
      <w:pPr>
        <w:spacing w:after="17" w:line="259" w:lineRule="auto"/>
        <w:ind w:left="708" w:firstLine="0"/>
      </w:pPr>
      <w:r>
        <w:t xml:space="preserve">                              </w:t>
      </w:r>
    </w:p>
    <w:p w:rsidR="00EC2D16" w:rsidRDefault="00D704BF">
      <w:pPr>
        <w:pStyle w:val="Naslov1"/>
        <w:tabs>
          <w:tab w:val="center" w:pos="530"/>
          <w:tab w:val="center" w:pos="1864"/>
        </w:tabs>
        <w:ind w:left="0" w:righ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III.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ZAKLJUČAK </w:t>
      </w:r>
    </w:p>
    <w:p w:rsidR="00EC2D16" w:rsidRDefault="00D704BF">
      <w:pPr>
        <w:spacing w:after="20" w:line="259" w:lineRule="auto"/>
        <w:ind w:left="708" w:firstLine="0"/>
      </w:pPr>
      <w:r>
        <w:t xml:space="preserve"> </w:t>
      </w:r>
    </w:p>
    <w:p w:rsidR="00EC2D16" w:rsidRDefault="00D704BF">
      <w:pPr>
        <w:ind w:left="0" w:firstLine="708"/>
      </w:pPr>
      <w:r>
        <w:t xml:space="preserve">Podneseno Izvješće o radu općinskog načelnika Općine Sveti Ivan Žabno za razdoblje od 1. srpnja 2019. godine do 31. prosinca 2019. godine sadrži prikaz poslova i zadataka iz nadležnosti načelnika kao izvršnog tijela Općine Sveti Ivan Žabno. </w:t>
      </w:r>
    </w:p>
    <w:p w:rsidR="00EC2D16" w:rsidRDefault="00D704BF">
      <w:pPr>
        <w:ind w:left="0" w:right="109" w:firstLine="708"/>
      </w:pPr>
      <w:r>
        <w:t xml:space="preserve"> Općina je u b</w:t>
      </w:r>
      <w:r>
        <w:t>ila stalnom  kontaktu s nadležnim ministarstvima, vladinim kao i županijskim uredima glede dostavljanja financijskih izvješća kao i izvješća o obavljanju raznih poslova iz samoupravnog djelokruga Općine. U izvještajnom razdoblju nastojao sam uz stručnu, ad</w:t>
      </w:r>
      <w:r>
        <w:t>ministrativnu i tehničku potporu Jedinstvenog upravnog odjela, a u okviru financijskih mogućnosti planiranih proračunom obavljati poslove iz svoje nadležnosti te sam nastojao odgovorno i kvalitetno ispuniti svoje zakonske obveze kao i obveze prema mještani</w:t>
      </w:r>
      <w:r>
        <w:t xml:space="preserve">ma Općine Sveti Ivan Žabno a u cilju ostvarivanja napretka i boljitka cjelokupnog ravnomjernog razvoja Općine Sveti Ivan Žabno  </w:t>
      </w:r>
      <w:r>
        <w:tab/>
        <w:t xml:space="preserve"> </w:t>
      </w:r>
    </w:p>
    <w:p w:rsidR="00EC2D16" w:rsidRDefault="00D704BF">
      <w:pPr>
        <w:spacing w:after="0" w:line="259" w:lineRule="auto"/>
        <w:ind w:left="708" w:firstLine="0"/>
      </w:pPr>
      <w:r>
        <w:t xml:space="preserve"> </w:t>
      </w:r>
    </w:p>
    <w:p w:rsidR="00EC2D16" w:rsidRDefault="00D704BF">
      <w:pPr>
        <w:spacing w:after="0" w:line="259" w:lineRule="auto"/>
        <w:ind w:left="708" w:firstLine="0"/>
      </w:pPr>
      <w:r>
        <w:t xml:space="preserve"> </w:t>
      </w:r>
    </w:p>
    <w:p w:rsidR="00EC2D16" w:rsidRDefault="00D704BF">
      <w:pPr>
        <w:ind w:left="718"/>
      </w:pPr>
      <w:r>
        <w:t xml:space="preserve">KLASA: 022-05/20-01/01 </w:t>
      </w:r>
    </w:p>
    <w:p w:rsidR="00EC2D16" w:rsidRDefault="00D704BF">
      <w:pPr>
        <w:ind w:left="718"/>
      </w:pPr>
      <w:r>
        <w:t xml:space="preserve">URBROJ: 2137/20-01/1-20-2 </w:t>
      </w:r>
    </w:p>
    <w:p w:rsidR="00EC2D16" w:rsidRDefault="00D704BF">
      <w:pPr>
        <w:ind w:left="718"/>
      </w:pPr>
      <w:r>
        <w:t xml:space="preserve">Sveti Ivan Žabno, 5. svibnja 2020. </w:t>
      </w:r>
    </w:p>
    <w:p w:rsidR="00EC2D16" w:rsidRDefault="00D704BF">
      <w:pPr>
        <w:spacing w:after="13" w:line="259" w:lineRule="auto"/>
        <w:ind w:left="708" w:firstLine="0"/>
      </w:pPr>
      <w:r>
        <w:t xml:space="preserve"> </w:t>
      </w:r>
    </w:p>
    <w:p w:rsidR="00EC2D16" w:rsidRDefault="00D704BF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901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OPĆINSKI NA</w:t>
      </w:r>
      <w:r>
        <w:t xml:space="preserve">ČELNIK: </w:t>
      </w:r>
    </w:p>
    <w:p w:rsidR="00EC2D16" w:rsidRDefault="00D704BF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876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Nenad Bošnjak </w:t>
      </w:r>
    </w:p>
    <w:p w:rsidR="00EC2D16" w:rsidRDefault="00D704BF">
      <w:pPr>
        <w:spacing w:after="0" w:line="259" w:lineRule="auto"/>
        <w:ind w:left="708" w:firstLine="0"/>
      </w:pPr>
      <w:r>
        <w:t xml:space="preserve"> </w:t>
      </w:r>
    </w:p>
    <w:p w:rsidR="00EC2D16" w:rsidRDefault="00D704BF">
      <w:pPr>
        <w:spacing w:after="0" w:line="259" w:lineRule="auto"/>
        <w:ind w:left="708" w:firstLine="0"/>
      </w:pPr>
      <w:r>
        <w:t xml:space="preserve"> </w:t>
      </w:r>
    </w:p>
    <w:p w:rsidR="00EC2D16" w:rsidRDefault="00D704BF">
      <w:pPr>
        <w:spacing w:after="0" w:line="259" w:lineRule="auto"/>
        <w:ind w:left="708" w:firstLine="0"/>
      </w:pPr>
      <w:r>
        <w:t xml:space="preserve"> </w:t>
      </w:r>
    </w:p>
    <w:p w:rsidR="00EC2D16" w:rsidRDefault="00D704BF">
      <w:pPr>
        <w:spacing w:after="0" w:line="259" w:lineRule="auto"/>
        <w:ind w:left="708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EC2D16">
      <w:pgSz w:w="11906" w:h="16838"/>
      <w:pgMar w:top="729" w:right="718" w:bottom="735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02394F"/>
    <w:multiLevelType w:val="hybridMultilevel"/>
    <w:tmpl w:val="8ACC3920"/>
    <w:lvl w:ilvl="0" w:tplc="FDF09194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A8577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EECE7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E48EA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B41C4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FA712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5EF7B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8AE19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C8B0D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D16"/>
    <w:rsid w:val="00D704BF"/>
    <w:rsid w:val="00EC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056D8"/>
  <w15:docId w15:val="{2A3C0797-2D30-4880-A42A-1122F256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6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0"/>
      <w:ind w:left="10" w:right="1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iz.hr/" TargetMode="External"/><Relationship Id="rId5" Type="http://schemas.openxmlformats.org/officeDocument/2006/relationships/hyperlink" Target="http://www.osiz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648</Words>
  <Characters>3695</Characters>
  <Application>Microsoft Office Word</Application>
  <DocSecurity>0</DocSecurity>
  <Lines>30</Lines>
  <Paragraphs>8</Paragraphs>
  <ScaleCrop>false</ScaleCrop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</dc:creator>
  <cp:keywords/>
  <cp:lastModifiedBy>Manuel Marković</cp:lastModifiedBy>
  <cp:revision>3</cp:revision>
  <cp:lastPrinted>2020-05-25T10:27:00Z</cp:lastPrinted>
  <dcterms:created xsi:type="dcterms:W3CDTF">2020-05-25T10:31:00Z</dcterms:created>
  <dcterms:modified xsi:type="dcterms:W3CDTF">2020-05-25T10:31:00Z</dcterms:modified>
</cp:coreProperties>
</file>