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6C78" w:rsidRDefault="009C6C78" w:rsidP="001E2F54"/>
    <w:p w:rsidR="009C6C78" w:rsidRDefault="009C6C78" w:rsidP="001E2F54"/>
    <w:p w:rsidR="001E2F54" w:rsidRDefault="001E2F54" w:rsidP="001E2F54">
      <w:r>
        <w:rPr>
          <w:noProof/>
          <w:lang w:eastAsia="hr-HR"/>
        </w:rPr>
        <w:drawing>
          <wp:inline distT="0" distB="0" distL="0" distR="0" wp14:anchorId="5402A3EE" wp14:editId="0457BC0E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F54" w:rsidRDefault="001E2F54" w:rsidP="001E2F54"/>
    <w:p w:rsidR="001E2F54" w:rsidRDefault="001E2F54" w:rsidP="001E2F54">
      <w:r>
        <w:t>REPUBLIKA HRVATSKA</w:t>
      </w:r>
    </w:p>
    <w:p w:rsidR="001E2F54" w:rsidRDefault="001E2F54" w:rsidP="001E2F54">
      <w:r>
        <w:t>KOPRIVNIČKO-KRIŽEVAČKA ŽUPANIJA</w:t>
      </w:r>
    </w:p>
    <w:p w:rsidR="001E2F54" w:rsidRDefault="001E2F54" w:rsidP="001E2F54">
      <w:r>
        <w:t>OPĆINA SVETI IVAN ŽABNO</w:t>
      </w:r>
    </w:p>
    <w:p w:rsidR="001E2F54" w:rsidRDefault="001E2F54" w:rsidP="001E2F54">
      <w:r>
        <w:t>Općinski načelnik</w:t>
      </w:r>
    </w:p>
    <w:p w:rsidR="001E2F54" w:rsidRDefault="001E2F54" w:rsidP="001E2F54"/>
    <w:p w:rsidR="001E2F54" w:rsidRDefault="001E2F54" w:rsidP="001E2F54">
      <w:r>
        <w:t>KLASA: 363-03/</w:t>
      </w:r>
      <w:r w:rsidR="00D451F5">
        <w:t>20</w:t>
      </w:r>
      <w:r>
        <w:t>-04/01</w:t>
      </w:r>
    </w:p>
    <w:p w:rsidR="001E2F54" w:rsidRDefault="001E2F54" w:rsidP="001E2F54">
      <w:r>
        <w:t>URBROJ: 2137/19-01/1-</w:t>
      </w:r>
      <w:r w:rsidR="00D451F5">
        <w:t>20</w:t>
      </w:r>
      <w:r>
        <w:t>-1</w:t>
      </w:r>
    </w:p>
    <w:p w:rsidR="001E2F54" w:rsidRDefault="001E2F54" w:rsidP="001E2F54">
      <w:r>
        <w:t>S</w:t>
      </w:r>
      <w:r w:rsidR="00C127F1">
        <w:t xml:space="preserve">veti Ivan Žabno, </w:t>
      </w:r>
      <w:r w:rsidR="00D451F5">
        <w:t>2</w:t>
      </w:r>
      <w:r w:rsidR="00F0438C">
        <w:t>8</w:t>
      </w:r>
      <w:r w:rsidR="00C127F1">
        <w:t xml:space="preserve">. </w:t>
      </w:r>
      <w:r w:rsidR="00D451F5">
        <w:t>travnja</w:t>
      </w:r>
      <w:r w:rsidR="00C127F1">
        <w:t xml:space="preserve"> 20</w:t>
      </w:r>
      <w:r w:rsidR="00D451F5">
        <w:t>20</w:t>
      </w:r>
      <w:r>
        <w:t>.</w:t>
      </w:r>
    </w:p>
    <w:p w:rsidR="001E2F54" w:rsidRDefault="001E2F54" w:rsidP="001E2F54"/>
    <w:p w:rsidR="00C127F1" w:rsidRDefault="009C6C78" w:rsidP="00C127F1">
      <w:pPr>
        <w:ind w:firstLine="720"/>
      </w:pPr>
      <w:r>
        <w:t>Na temelju članka 74</w:t>
      </w:r>
      <w:r w:rsidR="00C127F1">
        <w:t>. stavka 1. Zakona o komunalnom gospodarstvu („Narodne novine“ broj 68/18.  110/18</w:t>
      </w:r>
      <w:r w:rsidR="00296173">
        <w:t>. i 32/20</w:t>
      </w:r>
      <w:r w:rsidR="00C127F1">
        <w:t>) i članka 44. Statuta Općine Sveti Ivan Žabno („Službeni glasnik Koprivničko-križevačke županije“ broj 10/13</w:t>
      </w:r>
      <w:r w:rsidR="00D451F5">
        <w:t>,</w:t>
      </w:r>
      <w:r w:rsidR="00336DE6">
        <w:t xml:space="preserve"> 2/18</w:t>
      </w:r>
      <w:r w:rsidR="009B1D14">
        <w:t>. i</w:t>
      </w:r>
      <w:r w:rsidR="000A2EF3">
        <w:rPr>
          <w:szCs w:val="24"/>
        </w:rPr>
        <w:t xml:space="preserve"> 6/20</w:t>
      </w:r>
      <w:r w:rsidR="00C127F1">
        <w:t xml:space="preserve">), općinski načelnik Općine Sveti Ivan Žabno dana </w:t>
      </w:r>
      <w:r w:rsidR="00D451F5">
        <w:t>28</w:t>
      </w:r>
      <w:r w:rsidR="00C127F1">
        <w:t xml:space="preserve">. </w:t>
      </w:r>
      <w:r w:rsidR="00D451F5">
        <w:t>travnja</w:t>
      </w:r>
      <w:r w:rsidR="00C127F1">
        <w:t xml:space="preserve"> 20</w:t>
      </w:r>
      <w:r w:rsidR="00D451F5">
        <w:t>20</w:t>
      </w:r>
      <w:r w:rsidR="00C127F1">
        <w:t>. godine, Općinskom vijeću Općine Sveti Ivan Žabno podnosi</w:t>
      </w:r>
    </w:p>
    <w:p w:rsidR="001E2F54" w:rsidRDefault="001E2F54" w:rsidP="001E2F54"/>
    <w:p w:rsidR="001E2F54" w:rsidRDefault="001E2F54" w:rsidP="001E2F54">
      <w:pPr>
        <w:jc w:val="center"/>
        <w:rPr>
          <w:b/>
        </w:rPr>
      </w:pPr>
      <w:r>
        <w:rPr>
          <w:b/>
        </w:rPr>
        <w:t>IZVJEŠĆE O IZVRŠENJU</w:t>
      </w:r>
    </w:p>
    <w:p w:rsidR="001E2F54" w:rsidRDefault="001E2F54" w:rsidP="001E2F54">
      <w:pPr>
        <w:jc w:val="center"/>
        <w:rPr>
          <w:b/>
        </w:rPr>
      </w:pPr>
      <w:r>
        <w:rPr>
          <w:b/>
        </w:rPr>
        <w:t>PROGRAMA ODRŽAVANJA KOMUNALNE INFRASTRUKTURE</w:t>
      </w:r>
    </w:p>
    <w:p w:rsidR="001E2F54" w:rsidRDefault="001E2F54" w:rsidP="001E2F54">
      <w:pPr>
        <w:jc w:val="center"/>
        <w:rPr>
          <w:b/>
        </w:rPr>
      </w:pPr>
      <w:r>
        <w:rPr>
          <w:b/>
        </w:rPr>
        <w:t xml:space="preserve"> NA PODRUČJU OPĆINE SVETI IVAN ŽABNO U 201</w:t>
      </w:r>
      <w:r w:rsidR="00AB067A">
        <w:rPr>
          <w:b/>
        </w:rPr>
        <w:t>9</w:t>
      </w:r>
      <w:r>
        <w:rPr>
          <w:b/>
        </w:rPr>
        <w:t>. GODINI</w:t>
      </w:r>
    </w:p>
    <w:p w:rsidR="001E2F54" w:rsidRDefault="001E2F54" w:rsidP="001E2F54">
      <w:pPr>
        <w:jc w:val="center"/>
        <w:rPr>
          <w:b/>
        </w:rPr>
      </w:pPr>
    </w:p>
    <w:p w:rsidR="001E2F54" w:rsidRDefault="001E2F54" w:rsidP="001E2F54">
      <w:pPr>
        <w:jc w:val="center"/>
      </w:pPr>
      <w:r>
        <w:t>I.</w:t>
      </w:r>
    </w:p>
    <w:p w:rsidR="001E2F54" w:rsidRDefault="001E2F54" w:rsidP="001E2F54">
      <w:pPr>
        <w:jc w:val="center"/>
      </w:pPr>
    </w:p>
    <w:p w:rsidR="001E2F54" w:rsidRDefault="001E2F54" w:rsidP="001E2F54">
      <w:r>
        <w:tab/>
        <w:t>Utvrđuje se da je u tijeku 201</w:t>
      </w:r>
      <w:r w:rsidR="003A281C">
        <w:t>9</w:t>
      </w:r>
      <w:r>
        <w:t>. godine izvršen Program održavanja komun</w:t>
      </w:r>
      <w:r w:rsidR="007B43BB">
        <w:t>alne infrastrukture iz članka 72</w:t>
      </w:r>
      <w:r>
        <w:t>. Zakona o komunalnom gospodarstvu u Općini Sveti Ivan Žabno kako slijedi:</w:t>
      </w:r>
    </w:p>
    <w:p w:rsidR="003A281C" w:rsidRDefault="003A281C" w:rsidP="001E2F54"/>
    <w:p w:rsidR="003A281C" w:rsidRDefault="003A281C" w:rsidP="003A281C">
      <w:pPr>
        <w:numPr>
          <w:ilvl w:val="0"/>
          <w:numId w:val="1"/>
        </w:numPr>
        <w:rPr>
          <w:b/>
        </w:rPr>
      </w:pPr>
      <w:r>
        <w:rPr>
          <w:b/>
        </w:rPr>
        <w:t>ODRŽAVANJE  ČISTOĆE JAVNIH POVRŠINA</w:t>
      </w:r>
    </w:p>
    <w:p w:rsidR="003A281C" w:rsidRPr="0009268A" w:rsidRDefault="003A281C" w:rsidP="003A281C">
      <w:pPr>
        <w:ind w:left="720"/>
        <w:rPr>
          <w:b/>
        </w:rPr>
      </w:pPr>
      <w:r>
        <w:t>Tijekom 2019. godine vršeni su prema potrebi radovi  čišćenja snijega na javnim površinama na području Općine Sveti Ivan Žabno u dužini 30 000m, vrijednost  radova iznosila je 6.375,00 kuna</w:t>
      </w:r>
      <w:r w:rsidR="00A6365F">
        <w:t>.</w:t>
      </w:r>
    </w:p>
    <w:p w:rsidR="003A281C" w:rsidRDefault="003A281C" w:rsidP="001E2F54"/>
    <w:p w:rsidR="001E2F54" w:rsidRDefault="001E2F54" w:rsidP="001E2F54"/>
    <w:p w:rsidR="001E2F54" w:rsidRDefault="001E2F54" w:rsidP="001E2F54">
      <w:pPr>
        <w:numPr>
          <w:ilvl w:val="0"/>
          <w:numId w:val="1"/>
        </w:numPr>
        <w:rPr>
          <w:b/>
        </w:rPr>
      </w:pPr>
      <w:r>
        <w:rPr>
          <w:b/>
        </w:rPr>
        <w:t xml:space="preserve">ODRŽAVANJE JAVNIH </w:t>
      </w:r>
      <w:r w:rsidR="003136AB">
        <w:rPr>
          <w:b/>
        </w:rPr>
        <w:t xml:space="preserve"> ZELINIH </w:t>
      </w:r>
      <w:r>
        <w:rPr>
          <w:b/>
        </w:rPr>
        <w:t>POVRŠINA</w:t>
      </w:r>
    </w:p>
    <w:p w:rsidR="001E2F54" w:rsidRPr="0009268A" w:rsidRDefault="001E2F54" w:rsidP="001E2F54">
      <w:pPr>
        <w:ind w:left="720"/>
        <w:rPr>
          <w:b/>
        </w:rPr>
      </w:pPr>
      <w:r>
        <w:t>Tijekom 201</w:t>
      </w:r>
      <w:r w:rsidR="003136AB">
        <w:t>9</w:t>
      </w:r>
      <w:r>
        <w:t xml:space="preserve">. godine vršeni su prema potrebi radovi na </w:t>
      </w:r>
      <w:r w:rsidR="005A5DB6">
        <w:t>uređenju i održavanju parka i postojećeg bunara ispred škole, crkve i Općine u dužini 6000 m²,  javnih i zelenih površina oko crkve u naselju Sveti Petrar Čvrstec površine 3000 m², održavanje površine oko vage u naselju Sveti Petar Čvrstec površine 1.000,00 m², košnja trave prema potrebi, održavanje zelenila i zamjena dotrajalih sadnica u parku u naselju Sveti Ivan Žabno, ispred crkve, škole te ispred zgrade na Trgu Karla Lukaša 1 u dužini 6000 m².Održavanje i košnja katoličkog groblja površine 11 700 m²  te pravoslavnog groblja u naselju Sveti Ivan Žabno površine 1200</w:t>
      </w:r>
      <w:r w:rsidR="001A008B">
        <w:t xml:space="preserve"> </w:t>
      </w:r>
      <w:r w:rsidR="005A5DB6">
        <w:t>m²,</w:t>
      </w:r>
      <w:r w:rsidR="005A5DB6" w:rsidRPr="00015D61">
        <w:t xml:space="preserve"> </w:t>
      </w:r>
      <w:r w:rsidR="005A5DB6">
        <w:t xml:space="preserve">održavanje i košnja groblja u  naselju Cirkveni površine 8000 m² i groblja u naselju Tremi površine 5600 m². </w:t>
      </w:r>
      <w:r>
        <w:t>vrijednost radova iznosila je 22</w:t>
      </w:r>
      <w:r w:rsidR="003136AB">
        <w:t>7</w:t>
      </w:r>
      <w:r>
        <w:t>.</w:t>
      </w:r>
      <w:r w:rsidR="003136AB">
        <w:t>742</w:t>
      </w:r>
      <w:r>
        <w:t>,</w:t>
      </w:r>
      <w:r w:rsidR="003136AB">
        <w:t>69</w:t>
      </w:r>
      <w:r>
        <w:t xml:space="preserve"> kuna</w:t>
      </w:r>
      <w:r w:rsidR="00494D5A">
        <w:t>.</w:t>
      </w:r>
    </w:p>
    <w:p w:rsidR="001E2F54" w:rsidRDefault="001E2F54" w:rsidP="001E2F54"/>
    <w:p w:rsidR="001E2F54" w:rsidRDefault="001E2F54" w:rsidP="001E2F54">
      <w:pPr>
        <w:numPr>
          <w:ilvl w:val="0"/>
          <w:numId w:val="1"/>
        </w:numPr>
        <w:rPr>
          <w:b/>
        </w:rPr>
      </w:pPr>
      <w:r>
        <w:rPr>
          <w:b/>
        </w:rPr>
        <w:t>ODRŽAVANJE NERAZVRSTANIH CESTA</w:t>
      </w:r>
    </w:p>
    <w:p w:rsidR="001E2F54" w:rsidRDefault="001E2F54" w:rsidP="001E2F54"/>
    <w:p w:rsidR="001E2F54" w:rsidRDefault="001E2F54" w:rsidP="001E2F54">
      <w:pPr>
        <w:ind w:left="360"/>
      </w:pPr>
      <w:r>
        <w:tab/>
        <w:t>U 201</w:t>
      </w:r>
      <w:r w:rsidR="00603876">
        <w:t>9</w:t>
      </w:r>
      <w:r>
        <w:t>. godini izvedeni su radovi na održavanju nerazvrstanih cesta</w:t>
      </w:r>
      <w:r w:rsidR="00802C7E">
        <w:t>,</w:t>
      </w:r>
      <w:r>
        <w:t xml:space="preserve"> </w:t>
      </w:r>
      <w:r w:rsidR="007C2102" w:rsidRPr="0087313C">
        <w:rPr>
          <w:szCs w:val="24"/>
        </w:rPr>
        <w:t>održavanje šljunčanih cesta u dužini 15.000 m na cijelom području Općine i to Čvrstec- Kemenovići, Ladinec ( od Štefuna prema Ugljenari), Markovac Križevački (Krčevina Toplik), Hrsovo (odvojak uz Heraka prema šumi Velika), Osuđevo ( odvojak p</w:t>
      </w:r>
      <w:r w:rsidR="007C2102">
        <w:rPr>
          <w:szCs w:val="24"/>
        </w:rPr>
        <w:t>rema Rašćanima</w:t>
      </w:r>
      <w:r w:rsidR="007C2102" w:rsidRPr="0087313C">
        <w:rPr>
          <w:szCs w:val="24"/>
        </w:rPr>
        <w:t>), Budilovo (</w:t>
      </w:r>
      <w:r w:rsidR="007C2102">
        <w:rPr>
          <w:szCs w:val="24"/>
        </w:rPr>
        <w:t xml:space="preserve"> odvojak kod novog mosta prema P</w:t>
      </w:r>
      <w:r w:rsidR="007C2102" w:rsidRPr="0087313C">
        <w:rPr>
          <w:szCs w:val="24"/>
        </w:rPr>
        <w:t xml:space="preserve">endelji), Prkos prema Križevcima, Vražje Oko (odvojak prema Đurđicu), </w:t>
      </w:r>
      <w:r w:rsidR="007C2102" w:rsidRPr="0087313C">
        <w:rPr>
          <w:rFonts w:eastAsia="Arial"/>
          <w:szCs w:val="24"/>
        </w:rPr>
        <w:t xml:space="preserve"> uključujući i svu opremu, uređaje i instalacije, sa svrhom održavanja prohodnosti i tehničke ispravnosti cesta i prometne sigurnosti na njima - redovno održavanje, kao i mjestimičnog poboljšanja elemenata ceste, osiguravanja sigurnosti i trajnosti </w:t>
      </w:r>
      <w:r w:rsidR="007C2102" w:rsidRPr="0087313C">
        <w:rPr>
          <w:rFonts w:eastAsia="Arial"/>
          <w:szCs w:val="24"/>
        </w:rPr>
        <w:lastRenderedPageBreak/>
        <w:t>ceste i cestovnih objekata i povećanja sigurnosti prometa - izvanredno održavanje i obavljanje svih drugih radova održavanja u skladu s propisima kojima je uređeno održavanje cesta)</w:t>
      </w:r>
      <w:r w:rsidR="004000C1">
        <w:rPr>
          <w:rFonts w:eastAsia="Arial"/>
          <w:szCs w:val="24"/>
        </w:rPr>
        <w:t xml:space="preserve"> vrijednost radova </w:t>
      </w:r>
      <w:r>
        <w:t xml:space="preserve">iznosila je </w:t>
      </w:r>
      <w:r w:rsidR="004000C1">
        <w:t>453</w:t>
      </w:r>
      <w:r>
        <w:t>.</w:t>
      </w:r>
      <w:r w:rsidR="004000C1">
        <w:t>696,54</w:t>
      </w:r>
      <w:r>
        <w:t xml:space="preserve"> kuna.</w:t>
      </w:r>
    </w:p>
    <w:p w:rsidR="001E2F54" w:rsidRDefault="001E2F54" w:rsidP="001E2F54"/>
    <w:p w:rsidR="001E2F54" w:rsidRDefault="001E2F54" w:rsidP="001E2F54">
      <w:pPr>
        <w:numPr>
          <w:ilvl w:val="0"/>
          <w:numId w:val="1"/>
        </w:numPr>
        <w:rPr>
          <w:b/>
        </w:rPr>
      </w:pPr>
      <w:r>
        <w:rPr>
          <w:b/>
        </w:rPr>
        <w:t>JAVNA RASVJETA</w:t>
      </w:r>
    </w:p>
    <w:p w:rsidR="001E2F54" w:rsidRDefault="001E2F54" w:rsidP="001E2F54">
      <w:pPr>
        <w:rPr>
          <w:b/>
        </w:rPr>
      </w:pPr>
    </w:p>
    <w:p w:rsidR="001E2F54" w:rsidRDefault="001E2F54" w:rsidP="001E2F54">
      <w:r>
        <w:t xml:space="preserve">     </w:t>
      </w:r>
      <w:r>
        <w:tab/>
        <w:t>Trošak potrošnje električne energije</w:t>
      </w:r>
      <w:r w:rsidR="00DE3FA6">
        <w:t xml:space="preserve">  za rasvjetljavanje javnih putova, površina i cesta, usluga održavanja javne rasvjete te tekuće održavanje koje podrazumijeva upravljanje  i održavanje  instalacija javne rasvjete izmjenom postojećih neispravnih armatura i stavljanje ispravnih te dekorativna rasvjeta </w:t>
      </w:r>
      <w:r>
        <w:t>za  201</w:t>
      </w:r>
      <w:r w:rsidR="00DE3FA6">
        <w:t>9</w:t>
      </w:r>
      <w:r>
        <w:t>. godinu iznosila je 2</w:t>
      </w:r>
      <w:r w:rsidR="00F930A8">
        <w:t>28</w:t>
      </w:r>
      <w:r>
        <w:t>.</w:t>
      </w:r>
      <w:r w:rsidR="00F930A8">
        <w:t>125</w:t>
      </w:r>
      <w:r>
        <w:t>,</w:t>
      </w:r>
      <w:r w:rsidR="00F930A8">
        <w:t>75</w:t>
      </w:r>
      <w:r>
        <w:t xml:space="preserve"> kuna,</w:t>
      </w:r>
    </w:p>
    <w:p w:rsidR="001E2F54" w:rsidRDefault="001E2F54" w:rsidP="001E2F54"/>
    <w:p w:rsidR="001E2F54" w:rsidRDefault="001E2F54" w:rsidP="001E2F54">
      <w:pPr>
        <w:jc w:val="center"/>
      </w:pPr>
      <w:r>
        <w:t>II.</w:t>
      </w:r>
    </w:p>
    <w:p w:rsidR="001E2F54" w:rsidRDefault="001E2F54" w:rsidP="001E2F54">
      <w:pPr>
        <w:jc w:val="center"/>
      </w:pPr>
    </w:p>
    <w:p w:rsidR="001E2F54" w:rsidRDefault="001E2F54" w:rsidP="001E2F54">
      <w:r>
        <w:tab/>
        <w:t>Ovo Izvješće podnosi se Općinskom vijeću Općine Sveti Ivan Žabno na usvajanje.</w:t>
      </w:r>
    </w:p>
    <w:p w:rsidR="001E2F54" w:rsidRDefault="001E2F54" w:rsidP="001E2F54"/>
    <w:p w:rsidR="001E2F54" w:rsidRDefault="001E2F54" w:rsidP="001E2F54"/>
    <w:p w:rsidR="001E2F54" w:rsidRDefault="001E2F54" w:rsidP="001E2F54"/>
    <w:p w:rsidR="001E2F54" w:rsidRDefault="001E2F54" w:rsidP="001E2F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OPĆINSKI NAČELNIK:</w:t>
      </w:r>
    </w:p>
    <w:p w:rsidR="001E2F54" w:rsidRDefault="001E2F54" w:rsidP="001E2F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Nenad Bošnjak</w:t>
      </w:r>
    </w:p>
    <w:p w:rsidR="00971418" w:rsidRDefault="00971418"/>
    <w:sectPr w:rsidR="00971418" w:rsidSect="001E2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029FE"/>
    <w:multiLevelType w:val="hybridMultilevel"/>
    <w:tmpl w:val="F498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54"/>
    <w:rsid w:val="000A2EF3"/>
    <w:rsid w:val="001A008B"/>
    <w:rsid w:val="001E2F54"/>
    <w:rsid w:val="00296173"/>
    <w:rsid w:val="003136AB"/>
    <w:rsid w:val="00336DE6"/>
    <w:rsid w:val="003A281C"/>
    <w:rsid w:val="004000C1"/>
    <w:rsid w:val="00477F17"/>
    <w:rsid w:val="00494D5A"/>
    <w:rsid w:val="005A5DB6"/>
    <w:rsid w:val="00603876"/>
    <w:rsid w:val="007B43BB"/>
    <w:rsid w:val="007C2102"/>
    <w:rsid w:val="00802C7E"/>
    <w:rsid w:val="0094719E"/>
    <w:rsid w:val="00971418"/>
    <w:rsid w:val="009B1D14"/>
    <w:rsid w:val="009C6C78"/>
    <w:rsid w:val="00A6365F"/>
    <w:rsid w:val="00AB067A"/>
    <w:rsid w:val="00C127F1"/>
    <w:rsid w:val="00D451F5"/>
    <w:rsid w:val="00DE3FA6"/>
    <w:rsid w:val="00F0438C"/>
    <w:rsid w:val="00F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3A7D"/>
  <w15:docId w15:val="{4C9C6474-4EE2-45FF-97ED-C136D2F6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54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2F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2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26</cp:revision>
  <cp:lastPrinted>2020-06-10T07:25:00Z</cp:lastPrinted>
  <dcterms:created xsi:type="dcterms:W3CDTF">2019-03-20T09:19:00Z</dcterms:created>
  <dcterms:modified xsi:type="dcterms:W3CDTF">2020-06-10T07:26:00Z</dcterms:modified>
</cp:coreProperties>
</file>