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4658" w14:textId="77777777" w:rsidR="00F91189" w:rsidRPr="00AC48A7" w:rsidRDefault="00F91189" w:rsidP="00030A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B677A" w14:textId="1ACD3D77" w:rsidR="00891C0C" w:rsidRPr="000144F5" w:rsidRDefault="00A37FD5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0144F5">
        <w:rPr>
          <w:rFonts w:ascii="Times New Roman" w:hAnsi="Times New Roman" w:cs="Times New Roman"/>
          <w:sz w:val="24"/>
          <w:szCs w:val="24"/>
        </w:rPr>
        <w:tab/>
      </w:r>
      <w:r w:rsidR="002F2E8C" w:rsidRPr="000144F5">
        <w:rPr>
          <w:rFonts w:ascii="Times New Roman" w:hAnsi="Times New Roman" w:cs="Times New Roman"/>
          <w:sz w:val="24"/>
          <w:szCs w:val="24"/>
        </w:rPr>
        <w:t>Na temelju članka 48. stavka 4. Zakona o predškolskom odgoju i obrazovanju</w:t>
      </w:r>
      <w:r w:rsidR="00CE21B6" w:rsidRPr="000144F5">
        <w:rPr>
          <w:rFonts w:ascii="Times New Roman" w:hAnsi="Times New Roman" w:cs="Times New Roman"/>
          <w:sz w:val="24"/>
          <w:szCs w:val="24"/>
        </w:rPr>
        <w:t xml:space="preserve"> („Narodne novine“ broj 10/97, 107/07, 94/13</w:t>
      </w:r>
      <w:r w:rsidR="00030A7E" w:rsidRPr="000144F5">
        <w:rPr>
          <w:rFonts w:ascii="Times New Roman" w:hAnsi="Times New Roman" w:cs="Times New Roman"/>
          <w:sz w:val="24"/>
          <w:szCs w:val="24"/>
        </w:rPr>
        <w:t>.</w:t>
      </w:r>
      <w:r w:rsidR="00CE21B6" w:rsidRPr="000144F5">
        <w:rPr>
          <w:rFonts w:ascii="Times New Roman" w:hAnsi="Times New Roman" w:cs="Times New Roman"/>
          <w:sz w:val="24"/>
          <w:szCs w:val="24"/>
        </w:rPr>
        <w:t xml:space="preserve"> i 98/19) i članka </w:t>
      </w:r>
      <w:r w:rsidR="00AD158F" w:rsidRPr="000144F5">
        <w:rPr>
          <w:rFonts w:ascii="Times New Roman" w:hAnsi="Times New Roman" w:cs="Times New Roman"/>
          <w:sz w:val="24"/>
          <w:szCs w:val="24"/>
        </w:rPr>
        <w:t>30</w:t>
      </w:r>
      <w:r w:rsidR="00CE21B6" w:rsidRPr="000144F5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AD158F" w:rsidRPr="000144F5">
        <w:rPr>
          <w:rFonts w:ascii="Times New Roman" w:hAnsi="Times New Roman" w:cs="Times New Roman"/>
          <w:sz w:val="24"/>
          <w:szCs w:val="24"/>
        </w:rPr>
        <w:t>Sveti Ivan Žabno</w:t>
      </w:r>
      <w:r w:rsidR="00CE21B6" w:rsidRPr="000144F5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8A75B8" w:rsidRPr="000144F5">
        <w:rPr>
          <w:rFonts w:ascii="Times New Roman" w:hAnsi="Times New Roman" w:cs="Times New Roman"/>
          <w:sz w:val="24"/>
          <w:szCs w:val="24"/>
        </w:rPr>
        <w:t>10/13,</w:t>
      </w:r>
      <w:r w:rsidR="000144F5" w:rsidRPr="000144F5">
        <w:rPr>
          <w:rFonts w:ascii="Times New Roman" w:hAnsi="Times New Roman" w:cs="Times New Roman"/>
          <w:sz w:val="24"/>
          <w:szCs w:val="24"/>
        </w:rPr>
        <w:t xml:space="preserve"> </w:t>
      </w:r>
      <w:r w:rsidR="008A75B8" w:rsidRPr="000144F5">
        <w:rPr>
          <w:rFonts w:ascii="Times New Roman" w:hAnsi="Times New Roman" w:cs="Times New Roman"/>
          <w:sz w:val="24"/>
          <w:szCs w:val="24"/>
        </w:rPr>
        <w:t>2/18. i</w:t>
      </w:r>
      <w:r w:rsidR="000144F5" w:rsidRPr="000144F5">
        <w:rPr>
          <w:rFonts w:ascii="Times New Roman" w:hAnsi="Times New Roman" w:cs="Times New Roman"/>
          <w:sz w:val="24"/>
          <w:szCs w:val="24"/>
        </w:rPr>
        <w:t xml:space="preserve"> </w:t>
      </w:r>
      <w:r w:rsidR="008A75B8" w:rsidRPr="000144F5">
        <w:rPr>
          <w:rFonts w:ascii="Times New Roman" w:hAnsi="Times New Roman" w:cs="Times New Roman"/>
          <w:sz w:val="24"/>
          <w:szCs w:val="24"/>
        </w:rPr>
        <w:t>6/20</w:t>
      </w:r>
      <w:r w:rsidR="00CE21B6" w:rsidRPr="000144F5">
        <w:rPr>
          <w:rFonts w:ascii="Times New Roman" w:hAnsi="Times New Roman" w:cs="Times New Roman"/>
          <w:sz w:val="24"/>
          <w:szCs w:val="24"/>
        </w:rPr>
        <w:t>)</w:t>
      </w:r>
      <w:r w:rsidR="00640DBB" w:rsidRPr="000144F5">
        <w:rPr>
          <w:rFonts w:ascii="Times New Roman" w:hAnsi="Times New Roman" w:cs="Times New Roman"/>
          <w:sz w:val="24"/>
          <w:szCs w:val="24"/>
        </w:rPr>
        <w:t>, Općinsko vijeć</w:t>
      </w:r>
      <w:r w:rsidR="00F56A6B" w:rsidRPr="000144F5">
        <w:rPr>
          <w:rFonts w:ascii="Times New Roman" w:hAnsi="Times New Roman" w:cs="Times New Roman"/>
          <w:sz w:val="24"/>
          <w:szCs w:val="24"/>
        </w:rPr>
        <w:t xml:space="preserve">e Općine </w:t>
      </w:r>
      <w:r w:rsidR="00AD158F" w:rsidRPr="000144F5">
        <w:rPr>
          <w:rFonts w:ascii="Times New Roman" w:hAnsi="Times New Roman" w:cs="Times New Roman"/>
          <w:sz w:val="24"/>
          <w:szCs w:val="24"/>
        </w:rPr>
        <w:t>Sveti Ivan Žabno</w:t>
      </w:r>
      <w:r w:rsidR="00F56A6B" w:rsidRPr="000144F5">
        <w:rPr>
          <w:rFonts w:ascii="Times New Roman" w:hAnsi="Times New Roman" w:cs="Times New Roman"/>
          <w:sz w:val="24"/>
          <w:szCs w:val="24"/>
        </w:rPr>
        <w:t xml:space="preserve"> na 2</w:t>
      </w:r>
      <w:r w:rsidR="00AD158F" w:rsidRPr="000144F5">
        <w:rPr>
          <w:rFonts w:ascii="Times New Roman" w:hAnsi="Times New Roman" w:cs="Times New Roman"/>
          <w:sz w:val="24"/>
          <w:szCs w:val="24"/>
        </w:rPr>
        <w:t>4</w:t>
      </w:r>
      <w:r w:rsidR="00640DBB" w:rsidRPr="000144F5">
        <w:rPr>
          <w:rFonts w:ascii="Times New Roman" w:hAnsi="Times New Roman" w:cs="Times New Roman"/>
          <w:sz w:val="24"/>
          <w:szCs w:val="24"/>
        </w:rPr>
        <w:t>. sjednici održanoj</w:t>
      </w:r>
      <w:r w:rsidR="00B82F5B">
        <w:rPr>
          <w:rFonts w:ascii="Times New Roman" w:hAnsi="Times New Roman" w:cs="Times New Roman"/>
          <w:sz w:val="24"/>
          <w:szCs w:val="24"/>
        </w:rPr>
        <w:t xml:space="preserve"> </w:t>
      </w:r>
      <w:r w:rsidR="000144F5" w:rsidRPr="000144F5">
        <w:rPr>
          <w:rFonts w:ascii="Times New Roman" w:hAnsi="Times New Roman" w:cs="Times New Roman"/>
          <w:sz w:val="24"/>
          <w:szCs w:val="24"/>
        </w:rPr>
        <w:t xml:space="preserve">11. studenoga </w:t>
      </w:r>
      <w:r w:rsidR="00640DBB" w:rsidRPr="000144F5">
        <w:rPr>
          <w:rFonts w:ascii="Times New Roman" w:hAnsi="Times New Roman" w:cs="Times New Roman"/>
          <w:sz w:val="24"/>
          <w:szCs w:val="24"/>
        </w:rPr>
        <w:t>2020. godine donijelo je</w:t>
      </w:r>
    </w:p>
    <w:p w14:paraId="4F4D6E10" w14:textId="77777777" w:rsidR="00640DBB" w:rsidRPr="00AC48A7" w:rsidRDefault="00640DBB">
      <w:pPr>
        <w:rPr>
          <w:rFonts w:ascii="Times New Roman" w:hAnsi="Times New Roman" w:cs="Times New Roman"/>
          <w:sz w:val="24"/>
          <w:szCs w:val="24"/>
        </w:rPr>
      </w:pPr>
    </w:p>
    <w:p w14:paraId="6884453C" w14:textId="77777777" w:rsidR="00640DBB" w:rsidRPr="00AC48A7" w:rsidRDefault="00640DBB" w:rsidP="00030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A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560FE71" w14:textId="2EE45CAA" w:rsidR="00640DBB" w:rsidRPr="00AC48A7" w:rsidRDefault="00030A7E" w:rsidP="00030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A7">
        <w:rPr>
          <w:rFonts w:ascii="Times New Roman" w:hAnsi="Times New Roman" w:cs="Times New Roman"/>
          <w:b/>
          <w:sz w:val="24"/>
          <w:szCs w:val="24"/>
        </w:rPr>
        <w:t>o cijeni</w:t>
      </w:r>
      <w:r w:rsidR="00640DBB" w:rsidRPr="00AC48A7">
        <w:rPr>
          <w:rFonts w:ascii="Times New Roman" w:hAnsi="Times New Roman" w:cs="Times New Roman"/>
          <w:b/>
          <w:sz w:val="24"/>
          <w:szCs w:val="24"/>
        </w:rPr>
        <w:t xml:space="preserve"> usluga Dječjeg vrtića </w:t>
      </w:r>
      <w:r w:rsidR="00AD158F" w:rsidRPr="00AC48A7">
        <w:rPr>
          <w:rFonts w:ascii="Times New Roman" w:hAnsi="Times New Roman" w:cs="Times New Roman"/>
          <w:b/>
          <w:sz w:val="24"/>
          <w:szCs w:val="24"/>
        </w:rPr>
        <w:t>Žabac Sveti Ivan Žabno</w:t>
      </w:r>
    </w:p>
    <w:p w14:paraId="650E0140" w14:textId="77777777" w:rsidR="00640DBB" w:rsidRPr="00AC48A7" w:rsidRDefault="00640DBB">
      <w:pPr>
        <w:rPr>
          <w:rFonts w:ascii="Times New Roman" w:hAnsi="Times New Roman" w:cs="Times New Roman"/>
          <w:sz w:val="24"/>
          <w:szCs w:val="24"/>
        </w:rPr>
      </w:pPr>
    </w:p>
    <w:p w14:paraId="6552EA09" w14:textId="77777777" w:rsidR="000E0F7F" w:rsidRPr="00AC48A7" w:rsidRDefault="00640DBB" w:rsidP="004A0B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8A7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38E949CA" w14:textId="32DE09F1" w:rsidR="00640DBB" w:rsidRP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0E0F7F" w:rsidRPr="00AC48A7">
        <w:rPr>
          <w:rFonts w:ascii="Times New Roman" w:hAnsi="Times New Roman" w:cs="Times New Roman"/>
          <w:sz w:val="24"/>
          <w:szCs w:val="24"/>
        </w:rPr>
        <w:t xml:space="preserve">(1) </w:t>
      </w:r>
      <w:r w:rsidRPr="00AC48A7">
        <w:rPr>
          <w:rFonts w:ascii="Times New Roman" w:hAnsi="Times New Roman" w:cs="Times New Roman"/>
          <w:sz w:val="24"/>
          <w:szCs w:val="24"/>
        </w:rPr>
        <w:t>Ovom Odlukom utvrđuje se cijena usluge programa</w:t>
      </w:r>
      <w:r w:rsidR="00640DBB" w:rsidRPr="00AC48A7">
        <w:rPr>
          <w:rFonts w:ascii="Times New Roman" w:hAnsi="Times New Roman" w:cs="Times New Roman"/>
          <w:sz w:val="24"/>
          <w:szCs w:val="24"/>
        </w:rPr>
        <w:t xml:space="preserve"> Dječjeg vrtića </w:t>
      </w:r>
      <w:r w:rsidR="00AD158F" w:rsidRPr="00AC48A7">
        <w:rPr>
          <w:rFonts w:ascii="Times New Roman" w:hAnsi="Times New Roman" w:cs="Times New Roman"/>
          <w:sz w:val="24"/>
          <w:szCs w:val="24"/>
        </w:rPr>
        <w:t>Žabac</w:t>
      </w:r>
      <w:r w:rsidR="000E0F7F" w:rsidRPr="00AC48A7">
        <w:rPr>
          <w:rFonts w:ascii="Times New Roman" w:hAnsi="Times New Roman" w:cs="Times New Roman"/>
          <w:sz w:val="24"/>
          <w:szCs w:val="24"/>
        </w:rPr>
        <w:t xml:space="preserve"> </w:t>
      </w:r>
      <w:r w:rsidR="00AD158F" w:rsidRPr="00AC48A7">
        <w:rPr>
          <w:rFonts w:ascii="Times New Roman" w:hAnsi="Times New Roman" w:cs="Times New Roman"/>
          <w:sz w:val="24"/>
          <w:szCs w:val="24"/>
        </w:rPr>
        <w:t>Sveti Ivan Žabno</w:t>
      </w:r>
      <w:r w:rsidR="000E0F7F" w:rsidRPr="00AC48A7">
        <w:rPr>
          <w:rFonts w:ascii="Times New Roman" w:hAnsi="Times New Roman" w:cs="Times New Roman"/>
          <w:sz w:val="24"/>
          <w:szCs w:val="24"/>
        </w:rPr>
        <w:t xml:space="preserve"> (u daljnjem tekstu: Dječji vr</w:t>
      </w:r>
      <w:r w:rsidRPr="00AC48A7">
        <w:rPr>
          <w:rFonts w:ascii="Times New Roman" w:hAnsi="Times New Roman" w:cs="Times New Roman"/>
          <w:sz w:val="24"/>
          <w:szCs w:val="24"/>
        </w:rPr>
        <w:t>tić)</w:t>
      </w:r>
      <w:r w:rsidR="000E0F7F" w:rsidRPr="00AC48A7">
        <w:rPr>
          <w:rFonts w:ascii="Times New Roman" w:hAnsi="Times New Roman" w:cs="Times New Roman"/>
          <w:sz w:val="24"/>
          <w:szCs w:val="24"/>
        </w:rPr>
        <w:t xml:space="preserve"> kao i sudjelovanje roditelja /skrbnika/korisnika usluga u cijeni troškova programa.</w:t>
      </w:r>
    </w:p>
    <w:p w14:paraId="68C0A126" w14:textId="77777777" w:rsidR="000E0F7F" w:rsidRP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0E0F7F" w:rsidRPr="00AC48A7">
        <w:rPr>
          <w:rFonts w:ascii="Times New Roman" w:hAnsi="Times New Roman" w:cs="Times New Roman"/>
          <w:sz w:val="24"/>
          <w:szCs w:val="24"/>
        </w:rPr>
        <w:t>(2) Odredbe ove Odluke koje se odnose na roditelje na odgovarajući način primjenjuju se i na skrbnike djece koja pohađaju Dječji vrtić odnosno korisnike usluga Dječjeg vrtića.</w:t>
      </w:r>
    </w:p>
    <w:p w14:paraId="40F315AE" w14:textId="77777777" w:rsidR="000E0F7F" w:rsidRPr="00AC48A7" w:rsidRDefault="000E0F7F">
      <w:pPr>
        <w:rPr>
          <w:rFonts w:ascii="Times New Roman" w:hAnsi="Times New Roman" w:cs="Times New Roman"/>
          <w:sz w:val="24"/>
          <w:szCs w:val="24"/>
        </w:rPr>
      </w:pPr>
    </w:p>
    <w:p w14:paraId="48939D1C" w14:textId="77777777" w:rsidR="000E0F7F" w:rsidRPr="00AC48A7" w:rsidRDefault="000E0F7F" w:rsidP="004A0B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8A7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61FF2066" w14:textId="77777777" w:rsidR="000E0F7F" w:rsidRP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0E0F7F" w:rsidRPr="00AC48A7">
        <w:rPr>
          <w:rFonts w:ascii="Times New Roman" w:hAnsi="Times New Roman" w:cs="Times New Roman"/>
          <w:sz w:val="24"/>
          <w:szCs w:val="24"/>
        </w:rPr>
        <w:t>(1) Dječji vrtić obavlja usluge programa predškolskog odgoja i obrazovanja te skrbi o djeci predškolske dobi.</w:t>
      </w:r>
    </w:p>
    <w:p w14:paraId="138AD21B" w14:textId="77777777" w:rsidR="000E0F7F" w:rsidRP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0E0F7F" w:rsidRPr="00AC48A7">
        <w:rPr>
          <w:rFonts w:ascii="Times New Roman" w:hAnsi="Times New Roman" w:cs="Times New Roman"/>
          <w:sz w:val="24"/>
          <w:szCs w:val="24"/>
        </w:rPr>
        <w:t>(2) Predškolski odgoj obuhvaća programe odgoja, obrazovanja, zdravstvene zaštite, prehrane i socijalne skrbi koji se ostvaruju u Dječjem vrtiću.</w:t>
      </w:r>
    </w:p>
    <w:p w14:paraId="4FAB229C" w14:textId="77777777" w:rsidR="000E0F7F" w:rsidRPr="00AC48A7" w:rsidRDefault="000E0F7F">
      <w:pPr>
        <w:rPr>
          <w:rFonts w:ascii="Times New Roman" w:hAnsi="Times New Roman" w:cs="Times New Roman"/>
          <w:sz w:val="24"/>
          <w:szCs w:val="24"/>
        </w:rPr>
      </w:pPr>
    </w:p>
    <w:p w14:paraId="735B9B7A" w14:textId="77777777" w:rsidR="000E0F7F" w:rsidRPr="00AC48A7" w:rsidRDefault="000E0F7F" w:rsidP="004A0B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8A7"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1C688B3D" w14:textId="77777777" w:rsidR="000E0F7F" w:rsidRP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0E0F7F" w:rsidRPr="00AC48A7">
        <w:rPr>
          <w:rFonts w:ascii="Times New Roman" w:hAnsi="Times New Roman" w:cs="Times New Roman"/>
          <w:sz w:val="24"/>
          <w:szCs w:val="24"/>
        </w:rPr>
        <w:t>(1) Osnova za utvrđivanje potrebnih sredstava za djelatnost predškolskog odgoja i obrazovanja djece predškolske dobi u Dječjem vrtiću određuje se u visini ukupnih godišnjih prihoda i rashoda na temelju procijenjenog godišnjeg broja korisnika usluga za kalendarsku godinu.</w:t>
      </w:r>
    </w:p>
    <w:p w14:paraId="71B256A2" w14:textId="77777777" w:rsidR="00FB31FF" w:rsidRP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FB31FF" w:rsidRPr="00AC48A7">
        <w:rPr>
          <w:rFonts w:ascii="Times New Roman" w:hAnsi="Times New Roman" w:cs="Times New Roman"/>
          <w:sz w:val="24"/>
          <w:szCs w:val="24"/>
        </w:rPr>
        <w:t>(2) Ekonomska cijena koja se na taj način utvrđuje obuhvaća rashode koji su definirani Državnim pedagoškim standardom predškolskog odgoja i naobrazbe i stvarne rashode provedbe svakog pojedinog programa.</w:t>
      </w:r>
    </w:p>
    <w:p w14:paraId="61B27CE3" w14:textId="77777777" w:rsidR="0024122B" w:rsidRP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24122B" w:rsidRPr="00AC48A7">
        <w:rPr>
          <w:rFonts w:ascii="Times New Roman" w:hAnsi="Times New Roman" w:cs="Times New Roman"/>
          <w:sz w:val="24"/>
          <w:szCs w:val="24"/>
        </w:rPr>
        <w:t>(3) Program predškole je</w:t>
      </w:r>
      <w:r w:rsidR="00A53D02" w:rsidRPr="00AC48A7">
        <w:rPr>
          <w:rFonts w:ascii="Times New Roman" w:hAnsi="Times New Roman" w:cs="Times New Roman"/>
          <w:sz w:val="24"/>
          <w:szCs w:val="24"/>
        </w:rPr>
        <w:t xml:space="preserve"> za roditelje</w:t>
      </w:r>
      <w:r w:rsidR="0024122B" w:rsidRPr="00AC48A7">
        <w:rPr>
          <w:rFonts w:ascii="Times New Roman" w:hAnsi="Times New Roman" w:cs="Times New Roman"/>
          <w:sz w:val="24"/>
          <w:szCs w:val="24"/>
        </w:rPr>
        <w:t xml:space="preserve"> besplatan.</w:t>
      </w:r>
    </w:p>
    <w:p w14:paraId="176DEA02" w14:textId="77777777" w:rsidR="00FB31FF" w:rsidRPr="00AC48A7" w:rsidRDefault="00FB31FF">
      <w:pPr>
        <w:rPr>
          <w:rFonts w:ascii="Times New Roman" w:hAnsi="Times New Roman" w:cs="Times New Roman"/>
          <w:sz w:val="24"/>
          <w:szCs w:val="24"/>
        </w:rPr>
      </w:pPr>
    </w:p>
    <w:p w14:paraId="6EB70486" w14:textId="77777777" w:rsidR="00030A7E" w:rsidRPr="00AC48A7" w:rsidRDefault="00FB31FF" w:rsidP="00030A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8A7">
        <w:rPr>
          <w:rFonts w:ascii="Times New Roman" w:hAnsi="Times New Roman" w:cs="Times New Roman"/>
          <w:bCs/>
          <w:sz w:val="24"/>
          <w:szCs w:val="24"/>
        </w:rPr>
        <w:t>Članak 4.</w:t>
      </w:r>
    </w:p>
    <w:p w14:paraId="7E35728D" w14:textId="2A8AA5DC" w:rsidR="00FB31FF" w:rsidRP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FB31FF" w:rsidRPr="00AC48A7">
        <w:rPr>
          <w:rFonts w:ascii="Times New Roman" w:hAnsi="Times New Roman" w:cs="Times New Roman"/>
          <w:sz w:val="24"/>
          <w:szCs w:val="24"/>
        </w:rPr>
        <w:t xml:space="preserve">Ekonomska cijena redovitog 10-satnog programa odgoja, obrazovanja, zdravstvene zaštite i socijalne skrbi za djecu predškolske </w:t>
      </w:r>
      <w:r w:rsidR="009F5E9A" w:rsidRPr="00AC48A7">
        <w:rPr>
          <w:rFonts w:ascii="Times New Roman" w:hAnsi="Times New Roman" w:cs="Times New Roman"/>
          <w:sz w:val="24"/>
          <w:szCs w:val="24"/>
        </w:rPr>
        <w:t>(</w:t>
      </w:r>
      <w:r w:rsidR="00FB31FF" w:rsidRPr="00AC48A7">
        <w:rPr>
          <w:rFonts w:ascii="Times New Roman" w:hAnsi="Times New Roman" w:cs="Times New Roman"/>
          <w:sz w:val="24"/>
          <w:szCs w:val="24"/>
        </w:rPr>
        <w:t>vrtićke) d</w:t>
      </w:r>
      <w:r w:rsidR="00751C1F" w:rsidRPr="00AC48A7">
        <w:rPr>
          <w:rFonts w:ascii="Times New Roman" w:hAnsi="Times New Roman" w:cs="Times New Roman"/>
          <w:sz w:val="24"/>
          <w:szCs w:val="24"/>
        </w:rPr>
        <w:t>obi iznosi</w:t>
      </w:r>
      <w:r w:rsidR="009F5E9A" w:rsidRPr="00AC48A7">
        <w:rPr>
          <w:rFonts w:ascii="Times New Roman" w:hAnsi="Times New Roman" w:cs="Times New Roman"/>
          <w:sz w:val="24"/>
          <w:szCs w:val="24"/>
        </w:rPr>
        <w:t xml:space="preserve"> 1.</w:t>
      </w:r>
      <w:r w:rsidR="001A1815" w:rsidRPr="00AC48A7">
        <w:rPr>
          <w:rFonts w:ascii="Times New Roman" w:hAnsi="Times New Roman" w:cs="Times New Roman"/>
          <w:sz w:val="24"/>
          <w:szCs w:val="24"/>
        </w:rPr>
        <w:t>8</w:t>
      </w:r>
      <w:r w:rsidR="009F5E9A" w:rsidRPr="00AC48A7">
        <w:rPr>
          <w:rFonts w:ascii="Times New Roman" w:hAnsi="Times New Roman" w:cs="Times New Roman"/>
          <w:sz w:val="24"/>
          <w:szCs w:val="24"/>
        </w:rPr>
        <w:t>00,00</w:t>
      </w:r>
      <w:r w:rsidR="00FB31FF" w:rsidRPr="00AC48A7"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63787E63" w14:textId="77777777" w:rsidR="00FB31FF" w:rsidRPr="00AC48A7" w:rsidRDefault="00FB31FF">
      <w:pPr>
        <w:rPr>
          <w:rFonts w:ascii="Times New Roman" w:hAnsi="Times New Roman" w:cs="Times New Roman"/>
          <w:sz w:val="24"/>
          <w:szCs w:val="24"/>
        </w:rPr>
      </w:pPr>
    </w:p>
    <w:p w14:paraId="20957CD9" w14:textId="77777777" w:rsidR="00BD3C5A" w:rsidRPr="00AC48A7" w:rsidRDefault="00FB31FF" w:rsidP="004A0B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8A7">
        <w:rPr>
          <w:rFonts w:ascii="Times New Roman" w:hAnsi="Times New Roman" w:cs="Times New Roman"/>
          <w:bCs/>
          <w:sz w:val="24"/>
          <w:szCs w:val="24"/>
        </w:rPr>
        <w:t>Članak 5.</w:t>
      </w:r>
    </w:p>
    <w:p w14:paraId="21E3655A" w14:textId="77777777" w:rsidR="00BD3C5A" w:rsidRPr="00AC48A7" w:rsidRDefault="00BD3C5A" w:rsidP="00BD3C5A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  <w:t>(1) Cijena usluge Dječjeg vrtića koju plaćaju roditelji:</w:t>
      </w:r>
    </w:p>
    <w:p w14:paraId="2BB40357" w14:textId="77777777" w:rsidR="00BD3C5A" w:rsidRPr="00AC48A7" w:rsidRDefault="00BD3C5A" w:rsidP="00BD3C5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>s prebivalištem na području Općine,</w:t>
      </w:r>
    </w:p>
    <w:p w14:paraId="33F0EBAF" w14:textId="77777777" w:rsidR="00BD3C5A" w:rsidRPr="00AC48A7" w:rsidRDefault="00BD3C5A" w:rsidP="00BD3C5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 xml:space="preserve">i/ili boravištem na području Općine - ako su zaposleni na području Općine, </w:t>
      </w:r>
    </w:p>
    <w:p w14:paraId="3C8E7290" w14:textId="519ADDB4" w:rsidR="00BD3C5A" w:rsidRPr="00AC48A7" w:rsidRDefault="00BD3C5A" w:rsidP="00BD3C5A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  <w:t xml:space="preserve">za djecu upisanu u Dječji vrtić s iznosi </w:t>
      </w:r>
      <w:r w:rsidR="00971B88" w:rsidRPr="00AC48A7">
        <w:rPr>
          <w:rFonts w:ascii="Times New Roman" w:hAnsi="Times New Roman" w:cs="Times New Roman"/>
          <w:sz w:val="24"/>
          <w:szCs w:val="24"/>
        </w:rPr>
        <w:t>9</w:t>
      </w:r>
      <w:r w:rsidR="001A1815" w:rsidRPr="00AC48A7">
        <w:rPr>
          <w:rFonts w:ascii="Times New Roman" w:hAnsi="Times New Roman" w:cs="Times New Roman"/>
          <w:sz w:val="24"/>
          <w:szCs w:val="24"/>
        </w:rPr>
        <w:t>0</w:t>
      </w:r>
      <w:r w:rsidR="00971B88" w:rsidRPr="00AC48A7">
        <w:rPr>
          <w:rFonts w:ascii="Times New Roman" w:hAnsi="Times New Roman" w:cs="Times New Roman"/>
          <w:sz w:val="24"/>
          <w:szCs w:val="24"/>
        </w:rPr>
        <w:t>0</w:t>
      </w:r>
      <w:r w:rsidRPr="00AC48A7">
        <w:rPr>
          <w:rFonts w:ascii="Times New Roman" w:hAnsi="Times New Roman" w:cs="Times New Roman"/>
          <w:sz w:val="24"/>
          <w:szCs w:val="24"/>
        </w:rPr>
        <w:t>,00 kuna mjesečno za jedno dijete smješteno u vrtiću, za drugo dijete</w:t>
      </w:r>
      <w:r w:rsidR="001A11AB">
        <w:rPr>
          <w:rFonts w:ascii="Times New Roman" w:hAnsi="Times New Roman" w:cs="Times New Roman"/>
          <w:sz w:val="24"/>
          <w:szCs w:val="24"/>
        </w:rPr>
        <w:t xml:space="preserve"> i</w:t>
      </w:r>
      <w:r w:rsidRPr="00AC48A7">
        <w:rPr>
          <w:rFonts w:ascii="Times New Roman" w:hAnsi="Times New Roman" w:cs="Times New Roman"/>
          <w:sz w:val="24"/>
          <w:szCs w:val="24"/>
        </w:rPr>
        <w:t xml:space="preserve"> za svako sljedeće dijete smještaj u vrtiću je </w:t>
      </w:r>
      <w:r w:rsidR="001A11AB">
        <w:rPr>
          <w:rFonts w:ascii="Times New Roman" w:hAnsi="Times New Roman" w:cs="Times New Roman"/>
          <w:sz w:val="24"/>
          <w:szCs w:val="24"/>
        </w:rPr>
        <w:t>700,00 kuna</w:t>
      </w:r>
      <w:r w:rsidRPr="00AC48A7">
        <w:rPr>
          <w:rFonts w:ascii="Times New Roman" w:hAnsi="Times New Roman" w:cs="Times New Roman"/>
          <w:sz w:val="24"/>
          <w:szCs w:val="24"/>
        </w:rPr>
        <w:t>.</w:t>
      </w:r>
    </w:p>
    <w:p w14:paraId="3FCDDDEC" w14:textId="77777777" w:rsidR="00BD3C5A" w:rsidRPr="00AC48A7" w:rsidRDefault="00BD3C5A" w:rsidP="00BD3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777E1" w14:textId="6F7C457B" w:rsidR="00A37FD5" w:rsidRPr="00AC48A7" w:rsidRDefault="00BD3C5A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  <w:t xml:space="preserve">(2) Razliku od iznosa participacije koju plaćaju roditelji do pune ekonomske cijene vrtića snosi Općina </w:t>
      </w:r>
      <w:r w:rsidR="00AD158F" w:rsidRPr="00AC48A7">
        <w:rPr>
          <w:rFonts w:ascii="Times New Roman" w:hAnsi="Times New Roman" w:cs="Times New Roman"/>
          <w:sz w:val="24"/>
          <w:szCs w:val="24"/>
        </w:rPr>
        <w:t>Sveti Ivan Žabno</w:t>
      </w:r>
      <w:r w:rsidRPr="00AC48A7">
        <w:rPr>
          <w:rFonts w:ascii="Times New Roman" w:hAnsi="Times New Roman" w:cs="Times New Roman"/>
          <w:sz w:val="24"/>
          <w:szCs w:val="24"/>
        </w:rPr>
        <w:t xml:space="preserve">. </w:t>
      </w:r>
      <w:r w:rsidR="00A37FD5" w:rsidRPr="00AC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EE814" w14:textId="77777777" w:rsidR="00030A7E" w:rsidRPr="00AC48A7" w:rsidRDefault="00030A7E">
      <w:pPr>
        <w:rPr>
          <w:rFonts w:ascii="Times New Roman" w:hAnsi="Times New Roman" w:cs="Times New Roman"/>
          <w:sz w:val="24"/>
          <w:szCs w:val="24"/>
        </w:rPr>
      </w:pPr>
    </w:p>
    <w:p w14:paraId="602A0BF9" w14:textId="77777777" w:rsidR="00AE039E" w:rsidRPr="00AC48A7" w:rsidRDefault="00C165FA" w:rsidP="004A0B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8A7">
        <w:rPr>
          <w:rFonts w:ascii="Times New Roman" w:hAnsi="Times New Roman" w:cs="Times New Roman"/>
          <w:bCs/>
          <w:sz w:val="24"/>
          <w:szCs w:val="24"/>
        </w:rPr>
        <w:t>Članak 6.</w:t>
      </w:r>
    </w:p>
    <w:p w14:paraId="481A3EF3" w14:textId="22B999E3" w:rsidR="00C165FA" w:rsidRPr="00AC48A7" w:rsidRDefault="00030A7E" w:rsidP="00845AE7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C165FA" w:rsidRPr="00AC48A7">
        <w:rPr>
          <w:rFonts w:ascii="Times New Roman" w:hAnsi="Times New Roman" w:cs="Times New Roman"/>
          <w:sz w:val="24"/>
          <w:szCs w:val="24"/>
        </w:rPr>
        <w:t xml:space="preserve">(1) Cijena usluge Dječjeg vrtića za djecu s prebivalištem izvan Općine </w:t>
      </w:r>
      <w:r w:rsidR="00AD158F" w:rsidRPr="00AC48A7">
        <w:rPr>
          <w:rFonts w:ascii="Times New Roman" w:hAnsi="Times New Roman" w:cs="Times New Roman"/>
          <w:sz w:val="24"/>
          <w:szCs w:val="24"/>
        </w:rPr>
        <w:t>Sveti Ivan Žabno</w:t>
      </w:r>
      <w:r w:rsidR="00C165FA" w:rsidRPr="00AC48A7">
        <w:rPr>
          <w:rFonts w:ascii="Times New Roman" w:hAnsi="Times New Roman" w:cs="Times New Roman"/>
          <w:sz w:val="24"/>
          <w:szCs w:val="24"/>
        </w:rPr>
        <w:t xml:space="preserve"> koju plaćaju roditelji je iznos pune ekonomske cijene usluge iz članka 4. ove Odluke.</w:t>
      </w:r>
    </w:p>
    <w:p w14:paraId="31EDD4E8" w14:textId="77777777" w:rsidR="00C165FA" w:rsidRPr="00AC48A7" w:rsidRDefault="00030A7E" w:rsidP="00845AE7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C165FA" w:rsidRPr="00AC48A7">
        <w:rPr>
          <w:rFonts w:ascii="Times New Roman" w:hAnsi="Times New Roman" w:cs="Times New Roman"/>
          <w:sz w:val="24"/>
          <w:szCs w:val="24"/>
        </w:rPr>
        <w:t xml:space="preserve">(2) </w:t>
      </w:r>
      <w:r w:rsidR="0024122B" w:rsidRPr="00AC48A7">
        <w:rPr>
          <w:rFonts w:ascii="Times New Roman" w:hAnsi="Times New Roman" w:cs="Times New Roman"/>
          <w:sz w:val="24"/>
          <w:szCs w:val="24"/>
        </w:rPr>
        <w:t>Ako jedinica lokalne samouprave</w:t>
      </w:r>
      <w:r w:rsidR="00C165FA" w:rsidRPr="00AC48A7">
        <w:rPr>
          <w:rFonts w:ascii="Times New Roman" w:hAnsi="Times New Roman" w:cs="Times New Roman"/>
          <w:sz w:val="24"/>
          <w:szCs w:val="24"/>
        </w:rPr>
        <w:t xml:space="preserve"> prebivališta djece iz stavka 1. ovog članka sufinancira smještaj djece sa svog područja, roditelji plaćaju razliku između iznosa</w:t>
      </w:r>
      <w:r w:rsidR="0024122B" w:rsidRPr="00AC48A7">
        <w:rPr>
          <w:rFonts w:ascii="Times New Roman" w:hAnsi="Times New Roman" w:cs="Times New Roman"/>
          <w:sz w:val="24"/>
          <w:szCs w:val="24"/>
        </w:rPr>
        <w:t xml:space="preserve"> </w:t>
      </w:r>
      <w:r w:rsidR="00677E0C" w:rsidRPr="00AC48A7">
        <w:rPr>
          <w:rFonts w:ascii="Times New Roman" w:hAnsi="Times New Roman" w:cs="Times New Roman"/>
          <w:sz w:val="24"/>
          <w:szCs w:val="24"/>
        </w:rPr>
        <w:t>koji sufinancira njihov</w:t>
      </w:r>
      <w:r w:rsidR="00845AE7" w:rsidRPr="00AC48A7">
        <w:rPr>
          <w:rFonts w:ascii="Times New Roman" w:hAnsi="Times New Roman" w:cs="Times New Roman"/>
          <w:sz w:val="24"/>
          <w:szCs w:val="24"/>
        </w:rPr>
        <w:t>a</w:t>
      </w:r>
      <w:r w:rsidR="0024122B" w:rsidRPr="00AC48A7">
        <w:rPr>
          <w:rFonts w:ascii="Times New Roman" w:hAnsi="Times New Roman" w:cs="Times New Roman"/>
          <w:sz w:val="24"/>
          <w:szCs w:val="24"/>
        </w:rPr>
        <w:t xml:space="preserve"> jedinica</w:t>
      </w:r>
      <w:r w:rsidR="00677E0C" w:rsidRPr="00AC48A7">
        <w:rPr>
          <w:rFonts w:ascii="Times New Roman" w:hAnsi="Times New Roman" w:cs="Times New Roman"/>
          <w:sz w:val="24"/>
          <w:szCs w:val="24"/>
        </w:rPr>
        <w:t xml:space="preserve"> lokalne samouprave</w:t>
      </w:r>
      <w:r w:rsidR="00C165FA" w:rsidRPr="00AC48A7">
        <w:rPr>
          <w:rFonts w:ascii="Times New Roman" w:hAnsi="Times New Roman" w:cs="Times New Roman"/>
          <w:sz w:val="24"/>
          <w:szCs w:val="24"/>
        </w:rPr>
        <w:t xml:space="preserve"> do pune ekonomske cijene vrtića</w:t>
      </w:r>
      <w:r w:rsidR="0024122B" w:rsidRPr="00AC48A7">
        <w:rPr>
          <w:rFonts w:ascii="Times New Roman" w:hAnsi="Times New Roman" w:cs="Times New Roman"/>
          <w:sz w:val="24"/>
          <w:szCs w:val="24"/>
        </w:rPr>
        <w:t>.</w:t>
      </w:r>
      <w:r w:rsidR="00A53D02" w:rsidRPr="00AC4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C4FB4" w14:textId="49B550E3" w:rsidR="001A1815" w:rsidRDefault="001A1815" w:rsidP="001D5BF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CFC3D" w14:textId="77777777" w:rsidR="00832753" w:rsidRDefault="00832753" w:rsidP="001D5BF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9D8EF7" w14:textId="77777777" w:rsidR="00AC48A7" w:rsidRPr="00AC48A7" w:rsidRDefault="00AC48A7" w:rsidP="001D5BF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018853" w14:textId="38ABF103" w:rsidR="00030A7E" w:rsidRPr="00AC48A7" w:rsidRDefault="00AE039E" w:rsidP="004A0B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8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Članak </w:t>
      </w:r>
      <w:r w:rsidR="00C74B44" w:rsidRPr="00AC48A7">
        <w:rPr>
          <w:rFonts w:ascii="Times New Roman" w:hAnsi="Times New Roman" w:cs="Times New Roman"/>
          <w:bCs/>
          <w:sz w:val="24"/>
          <w:szCs w:val="24"/>
        </w:rPr>
        <w:t>7</w:t>
      </w:r>
      <w:r w:rsidRPr="00AC48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7D44E" w14:textId="3ACDC487" w:rsidR="00AE039E" w:rsidRPr="00AC48A7" w:rsidRDefault="00030A7E">
      <w:pPr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AE039E" w:rsidRPr="00AC48A7">
        <w:rPr>
          <w:rFonts w:ascii="Times New Roman" w:hAnsi="Times New Roman" w:cs="Times New Roman"/>
          <w:sz w:val="24"/>
          <w:szCs w:val="24"/>
        </w:rPr>
        <w:t>Sredstva za usluge Dječjeg vrtića za djecu upisanu u vrtić uplaćuju se na račun D</w:t>
      </w:r>
      <w:r w:rsidR="001A1815" w:rsidRPr="00AC48A7">
        <w:rPr>
          <w:rFonts w:ascii="Times New Roman" w:hAnsi="Times New Roman" w:cs="Times New Roman"/>
          <w:sz w:val="24"/>
          <w:szCs w:val="24"/>
        </w:rPr>
        <w:t>ječjeg vrtića</w:t>
      </w:r>
      <w:r w:rsidR="00AE039E" w:rsidRPr="00AC48A7">
        <w:rPr>
          <w:rFonts w:ascii="Times New Roman" w:hAnsi="Times New Roman" w:cs="Times New Roman"/>
          <w:sz w:val="24"/>
          <w:szCs w:val="24"/>
        </w:rPr>
        <w:t>.</w:t>
      </w:r>
    </w:p>
    <w:p w14:paraId="749CEC30" w14:textId="77777777" w:rsidR="004A0B08" w:rsidRPr="00AC48A7" w:rsidRDefault="004A0B08" w:rsidP="00C74B44">
      <w:pPr>
        <w:rPr>
          <w:rFonts w:ascii="Times New Roman" w:hAnsi="Times New Roman" w:cs="Times New Roman"/>
          <w:b/>
          <w:sz w:val="24"/>
          <w:szCs w:val="24"/>
        </w:rPr>
      </w:pPr>
    </w:p>
    <w:p w14:paraId="431DDA29" w14:textId="2520C952" w:rsidR="00030A7E" w:rsidRPr="00AC48A7" w:rsidRDefault="00A37FD5" w:rsidP="004A0B0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8A7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C74B44" w:rsidRPr="00AC48A7">
        <w:rPr>
          <w:rFonts w:ascii="Times New Roman" w:hAnsi="Times New Roman" w:cs="Times New Roman"/>
          <w:bCs/>
          <w:sz w:val="24"/>
          <w:szCs w:val="24"/>
        </w:rPr>
        <w:t>8</w:t>
      </w:r>
      <w:r w:rsidR="00AE039E" w:rsidRPr="00AC48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4ABA2E" w14:textId="0AA6180D" w:rsidR="00AC48A7" w:rsidRDefault="00030A7E" w:rsidP="00030A7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0C624A" w:rsidRPr="00AC48A7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832753">
        <w:rPr>
          <w:rFonts w:ascii="Times New Roman" w:hAnsi="Times New Roman" w:cs="Times New Roman"/>
          <w:sz w:val="24"/>
          <w:szCs w:val="24"/>
        </w:rPr>
        <w:t>osmog</w:t>
      </w:r>
      <w:r w:rsidR="00AE039E" w:rsidRPr="00AC48A7">
        <w:rPr>
          <w:rFonts w:ascii="Times New Roman" w:hAnsi="Times New Roman" w:cs="Times New Roman"/>
          <w:sz w:val="24"/>
          <w:szCs w:val="24"/>
        </w:rPr>
        <w:t xml:space="preserve"> </w:t>
      </w:r>
      <w:r w:rsidR="000C624A" w:rsidRPr="00AC48A7">
        <w:rPr>
          <w:rFonts w:ascii="Times New Roman" w:hAnsi="Times New Roman" w:cs="Times New Roman"/>
          <w:sz w:val="24"/>
          <w:szCs w:val="24"/>
        </w:rPr>
        <w:t>dana od dana objave u „Službenom</w:t>
      </w:r>
      <w:r w:rsidR="00AE039E" w:rsidRPr="00AC48A7">
        <w:rPr>
          <w:rFonts w:ascii="Times New Roman" w:hAnsi="Times New Roman" w:cs="Times New Roman"/>
          <w:sz w:val="24"/>
          <w:szCs w:val="24"/>
        </w:rPr>
        <w:t xml:space="preserve"> glasniku Koprivničko-križevačke županije“.</w:t>
      </w:r>
    </w:p>
    <w:p w14:paraId="20F55702" w14:textId="77777777" w:rsidR="00A26B78" w:rsidRPr="00AC48A7" w:rsidRDefault="00A26B78" w:rsidP="00030A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18AF1" w14:textId="77777777" w:rsidR="00AE039E" w:rsidRPr="00AC48A7" w:rsidRDefault="00AE039E">
      <w:pPr>
        <w:rPr>
          <w:rFonts w:ascii="Times New Roman" w:hAnsi="Times New Roman" w:cs="Times New Roman"/>
          <w:sz w:val="24"/>
          <w:szCs w:val="24"/>
        </w:rPr>
      </w:pPr>
    </w:p>
    <w:p w14:paraId="2A5BF520" w14:textId="2308ED79" w:rsidR="00AE039E" w:rsidRPr="00AC48A7" w:rsidRDefault="00AE039E" w:rsidP="00030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="00030A7E" w:rsidRPr="00AC48A7">
        <w:rPr>
          <w:rFonts w:ascii="Times New Roman" w:hAnsi="Times New Roman" w:cs="Times New Roman"/>
          <w:sz w:val="24"/>
          <w:szCs w:val="24"/>
        </w:rPr>
        <w:t xml:space="preserve">OPĆINE </w:t>
      </w:r>
      <w:r w:rsidR="008B527D" w:rsidRPr="00AC48A7">
        <w:rPr>
          <w:rFonts w:ascii="Times New Roman" w:hAnsi="Times New Roman" w:cs="Times New Roman"/>
          <w:sz w:val="24"/>
          <w:szCs w:val="24"/>
        </w:rPr>
        <w:t>SVETI IVAN ŽABNO</w:t>
      </w:r>
    </w:p>
    <w:p w14:paraId="24D7A198" w14:textId="7F17A89C" w:rsidR="00030A7E" w:rsidRDefault="00030A7E">
      <w:pPr>
        <w:rPr>
          <w:rFonts w:ascii="Times New Roman" w:hAnsi="Times New Roman" w:cs="Times New Roman"/>
          <w:sz w:val="24"/>
          <w:szCs w:val="24"/>
        </w:rPr>
      </w:pPr>
    </w:p>
    <w:p w14:paraId="49AC746A" w14:textId="77777777" w:rsidR="00A26B78" w:rsidRPr="00AC48A7" w:rsidRDefault="00A26B78">
      <w:pPr>
        <w:rPr>
          <w:rFonts w:ascii="Times New Roman" w:hAnsi="Times New Roman" w:cs="Times New Roman"/>
          <w:sz w:val="24"/>
          <w:szCs w:val="24"/>
        </w:rPr>
      </w:pPr>
    </w:p>
    <w:p w14:paraId="7F5F1D4E" w14:textId="6B7D3833" w:rsidR="00030A7E" w:rsidRPr="00AC48A7" w:rsidRDefault="00030A7E">
      <w:pPr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>KLASA:</w:t>
      </w:r>
      <w:r w:rsidR="000144F5">
        <w:rPr>
          <w:rFonts w:ascii="Times New Roman" w:hAnsi="Times New Roman" w:cs="Times New Roman"/>
          <w:sz w:val="24"/>
          <w:szCs w:val="24"/>
        </w:rPr>
        <w:t xml:space="preserve"> 601-01/20-01/01</w:t>
      </w:r>
    </w:p>
    <w:p w14:paraId="7EF43869" w14:textId="45BDC8F3" w:rsidR="00030A7E" w:rsidRPr="00AC48A7" w:rsidRDefault="00030A7E">
      <w:pPr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>URBROJ:</w:t>
      </w:r>
      <w:r w:rsidR="000144F5">
        <w:rPr>
          <w:rFonts w:ascii="Times New Roman" w:hAnsi="Times New Roman" w:cs="Times New Roman"/>
          <w:sz w:val="24"/>
          <w:szCs w:val="24"/>
        </w:rPr>
        <w:t>2137/19-02/1-20-9</w:t>
      </w:r>
    </w:p>
    <w:p w14:paraId="7A2516BE" w14:textId="3201A98B" w:rsidR="00030A7E" w:rsidRPr="00AC48A7" w:rsidRDefault="008B527D">
      <w:pPr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>Sveti Ivan Žabno</w:t>
      </w:r>
      <w:r w:rsidR="000144F5">
        <w:rPr>
          <w:rFonts w:ascii="Times New Roman" w:hAnsi="Times New Roman" w:cs="Times New Roman"/>
          <w:sz w:val="24"/>
          <w:szCs w:val="24"/>
        </w:rPr>
        <w:t xml:space="preserve">, 11. studenoga </w:t>
      </w:r>
      <w:r w:rsidR="00030A7E" w:rsidRPr="00AC48A7">
        <w:rPr>
          <w:rFonts w:ascii="Times New Roman" w:hAnsi="Times New Roman" w:cs="Times New Roman"/>
          <w:sz w:val="24"/>
          <w:szCs w:val="24"/>
        </w:rPr>
        <w:t>2020</w:t>
      </w:r>
    </w:p>
    <w:p w14:paraId="7BE667F0" w14:textId="77777777" w:rsidR="00030A7E" w:rsidRPr="00AC48A7" w:rsidRDefault="00030A7E">
      <w:pPr>
        <w:rPr>
          <w:rFonts w:ascii="Times New Roman" w:hAnsi="Times New Roman" w:cs="Times New Roman"/>
          <w:sz w:val="24"/>
          <w:szCs w:val="24"/>
        </w:rPr>
      </w:pPr>
    </w:p>
    <w:p w14:paraId="512E5833" w14:textId="77777777" w:rsidR="00030A7E" w:rsidRPr="00AC48A7" w:rsidRDefault="00030A7E">
      <w:pPr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  <w:t>PREDSJEDNIK:</w:t>
      </w:r>
    </w:p>
    <w:p w14:paraId="79FA79A9" w14:textId="03F4447A" w:rsidR="00AB4197" w:rsidRPr="00AC48A7" w:rsidRDefault="00030A7E">
      <w:pPr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85F90" w:rsidRPr="00AC48A7">
        <w:rPr>
          <w:rFonts w:ascii="Times New Roman" w:hAnsi="Times New Roman" w:cs="Times New Roman"/>
          <w:sz w:val="24"/>
          <w:szCs w:val="24"/>
        </w:rPr>
        <w:t xml:space="preserve">      </w:t>
      </w:r>
      <w:r w:rsidRPr="00AC48A7">
        <w:rPr>
          <w:rFonts w:ascii="Times New Roman" w:hAnsi="Times New Roman" w:cs="Times New Roman"/>
          <w:sz w:val="24"/>
          <w:szCs w:val="24"/>
        </w:rPr>
        <w:t xml:space="preserve">   </w:t>
      </w:r>
      <w:r w:rsidR="00F85F90" w:rsidRPr="00AC48A7">
        <w:rPr>
          <w:rFonts w:ascii="Times New Roman" w:hAnsi="Times New Roman" w:cs="Times New Roman"/>
          <w:sz w:val="24"/>
          <w:szCs w:val="24"/>
        </w:rPr>
        <w:t>Krešimir Habijanec</w:t>
      </w:r>
    </w:p>
    <w:p w14:paraId="191A4022" w14:textId="77777777" w:rsidR="00F56A6B" w:rsidRPr="00AC48A7" w:rsidRDefault="00F56A6B">
      <w:pPr>
        <w:rPr>
          <w:rFonts w:ascii="Times New Roman" w:hAnsi="Times New Roman" w:cs="Times New Roman"/>
          <w:sz w:val="24"/>
          <w:szCs w:val="24"/>
        </w:rPr>
      </w:pPr>
    </w:p>
    <w:p w14:paraId="1F1B1605" w14:textId="7E13567E" w:rsidR="00AB4197" w:rsidRDefault="00AB4197">
      <w:pPr>
        <w:rPr>
          <w:rFonts w:ascii="Times New Roman" w:hAnsi="Times New Roman" w:cs="Times New Roman"/>
          <w:sz w:val="24"/>
          <w:szCs w:val="24"/>
        </w:rPr>
      </w:pPr>
    </w:p>
    <w:p w14:paraId="46EA10EA" w14:textId="1C97C5A4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0585D5E3" w14:textId="7A6B0681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76E58709" w14:textId="5E7A4DFE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150EEE81" w14:textId="78E08D8C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59A32706" w14:textId="631CF20F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87F2454" w14:textId="70A1A685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047E2DC3" w14:textId="77AE459D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73B18594" w14:textId="7C5E6E2E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4DB5DECF" w14:textId="55318E07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92292C9" w14:textId="6E66069A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5B183D20" w14:textId="4BEDE624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00A2D40A" w14:textId="01AD38C3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D673BFF" w14:textId="2C75A2F4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37F938CB" w14:textId="6F048887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1BF69982" w14:textId="5E6BCA72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842566C" w14:textId="53FA535C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455CE05D" w14:textId="171837DD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1723D83A" w14:textId="552AF2B9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BAE9240" w14:textId="232D826F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23F1A66E" w14:textId="088A9617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47ACB8D0" w14:textId="483ACFD7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13444180" w14:textId="3C918F89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373C51E9" w14:textId="201F3B00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927434B" w14:textId="224D7B59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1181DCC7" w14:textId="3DFF70CC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0B9705EC" w14:textId="3BCAF0F9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738B49CF" w14:textId="419B83BC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06198EC1" w14:textId="1D863238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40415959" w14:textId="260D7E5B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EB5266C" w14:textId="368FF45F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4B9EB328" w14:textId="224BECC9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55C79A09" w14:textId="656D1BE4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25D3E4C1" w14:textId="4CFB7B4E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6B64C34" w14:textId="7A96642B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768DBA6E" w14:textId="3636150F" w:rsid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53D2A71B" w14:textId="77777777" w:rsidR="00AC48A7" w:rsidRPr="00AC48A7" w:rsidRDefault="00AC48A7">
      <w:pPr>
        <w:rPr>
          <w:rFonts w:ascii="Times New Roman" w:hAnsi="Times New Roman" w:cs="Times New Roman"/>
          <w:sz w:val="24"/>
          <w:szCs w:val="24"/>
        </w:rPr>
      </w:pPr>
    </w:p>
    <w:p w14:paraId="6D288419" w14:textId="77777777" w:rsidR="00AB4197" w:rsidRPr="00AC48A7" w:rsidRDefault="00AB4197" w:rsidP="00F91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A7">
        <w:rPr>
          <w:rFonts w:ascii="Times New Roman" w:hAnsi="Times New Roman" w:cs="Times New Roman"/>
          <w:b/>
          <w:sz w:val="24"/>
          <w:szCs w:val="24"/>
        </w:rPr>
        <w:lastRenderedPageBreak/>
        <w:t>Obrazloženje:</w:t>
      </w:r>
    </w:p>
    <w:p w14:paraId="46609B75" w14:textId="77777777" w:rsidR="00AB4197" w:rsidRPr="00AC48A7" w:rsidRDefault="00AB4197">
      <w:pPr>
        <w:rPr>
          <w:rFonts w:ascii="Times New Roman" w:hAnsi="Times New Roman" w:cs="Times New Roman"/>
          <w:sz w:val="24"/>
          <w:szCs w:val="24"/>
        </w:rPr>
      </w:pPr>
    </w:p>
    <w:p w14:paraId="0338B265" w14:textId="77777777" w:rsidR="00C61CD8" w:rsidRPr="00AC48A7" w:rsidRDefault="00F91189" w:rsidP="00F9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="00677E0C" w:rsidRPr="00AC48A7">
        <w:rPr>
          <w:rFonts w:ascii="Times New Roman" w:hAnsi="Times New Roman" w:cs="Times New Roman"/>
          <w:b/>
          <w:sz w:val="24"/>
          <w:szCs w:val="24"/>
        </w:rPr>
        <w:t>Člankom 48. stavkom 4. Zakona o predškolskom odgoju i obrazovanju („Narodne novine“ broj 10/97, 107/07, 94/13. i 98/19) propisano je da dječji vrtić koji je osnovala jedinica lokalne samouprave</w:t>
      </w:r>
      <w:r w:rsidR="00907018" w:rsidRPr="00AC48A7">
        <w:rPr>
          <w:rFonts w:ascii="Times New Roman" w:hAnsi="Times New Roman" w:cs="Times New Roman"/>
          <w:b/>
          <w:sz w:val="24"/>
          <w:szCs w:val="24"/>
        </w:rPr>
        <w:t>, naplaćuje svoje usluge od roditelja-korisnika usluga, sukladno mjerilima koja utvrđuje predstavničko tijelo te jedinice osim programa predškole koji je za roditelje besplatan.</w:t>
      </w:r>
      <w:r w:rsidR="00BD3C5A" w:rsidRPr="00AC4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08CD5" w14:textId="6E036967" w:rsidR="00907018" w:rsidRPr="00AC48A7" w:rsidRDefault="00C61CD8" w:rsidP="00F91189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b/>
          <w:sz w:val="24"/>
          <w:szCs w:val="24"/>
        </w:rPr>
        <w:tab/>
      </w:r>
      <w:r w:rsidR="00907018" w:rsidRPr="00AC48A7">
        <w:rPr>
          <w:rFonts w:ascii="Times New Roman" w:hAnsi="Times New Roman" w:cs="Times New Roman"/>
          <w:sz w:val="24"/>
          <w:szCs w:val="24"/>
        </w:rPr>
        <w:t xml:space="preserve">Ovom Odlukom  utvrđuje se cijena usluge programa Dječjeg vrtića </w:t>
      </w:r>
      <w:r w:rsidR="00FA1D47" w:rsidRPr="00AC48A7">
        <w:rPr>
          <w:rFonts w:ascii="Times New Roman" w:hAnsi="Times New Roman" w:cs="Times New Roman"/>
          <w:sz w:val="24"/>
          <w:szCs w:val="24"/>
        </w:rPr>
        <w:t>Žabac Sveti Ivan Žabno</w:t>
      </w:r>
      <w:r w:rsidR="00907018" w:rsidRPr="00AC48A7">
        <w:rPr>
          <w:rFonts w:ascii="Times New Roman" w:hAnsi="Times New Roman" w:cs="Times New Roman"/>
          <w:sz w:val="24"/>
          <w:szCs w:val="24"/>
        </w:rPr>
        <w:t xml:space="preserve"> (u daljnjem tekstu: Dječji vrtić) kao i sudjelovanje roditelja /skrbnika/korisnika usluga u cijeni troškova programa i to:</w:t>
      </w:r>
    </w:p>
    <w:p w14:paraId="48C78D70" w14:textId="77777777" w:rsidR="00907018" w:rsidRPr="00AC48A7" w:rsidRDefault="00907018" w:rsidP="00F91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9EC2A" w14:textId="77777777" w:rsidR="00907018" w:rsidRPr="00AC48A7" w:rsidRDefault="00907018" w:rsidP="00F91189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>1. ekonomska cijena na bazi redovitog 10-satnog programa odgoja, obrazovanja, zdravstvene zaštite i socijalne skrbi koji se ostvaruju u vrtiću,</w:t>
      </w:r>
    </w:p>
    <w:p w14:paraId="0835BF02" w14:textId="77777777" w:rsidR="00907018" w:rsidRPr="00AC48A7" w:rsidRDefault="00907018" w:rsidP="00F91189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>2. cijena usluge koju plaćaju roditelji koji imaju prebivalište na području Općine,</w:t>
      </w:r>
    </w:p>
    <w:p w14:paraId="10ED689A" w14:textId="74BABAD8" w:rsidR="00907018" w:rsidRPr="00AC48A7" w:rsidRDefault="00907018" w:rsidP="00F91189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 xml:space="preserve">3. cijena usluge koju plaćaju roditelji koji imaju prebivalište izvan područja Općine </w:t>
      </w:r>
      <w:r w:rsidR="00F85F90" w:rsidRPr="00AC48A7">
        <w:rPr>
          <w:rFonts w:ascii="Times New Roman" w:hAnsi="Times New Roman" w:cs="Times New Roman"/>
          <w:sz w:val="24"/>
          <w:szCs w:val="24"/>
        </w:rPr>
        <w:t>Sveti Ivan Žabno</w:t>
      </w:r>
      <w:r w:rsidRPr="00AC48A7">
        <w:rPr>
          <w:rFonts w:ascii="Times New Roman" w:hAnsi="Times New Roman" w:cs="Times New Roman"/>
          <w:sz w:val="24"/>
          <w:szCs w:val="24"/>
        </w:rPr>
        <w:t>,</w:t>
      </w:r>
    </w:p>
    <w:p w14:paraId="7ED28A3F" w14:textId="77777777" w:rsidR="00907018" w:rsidRPr="00AC48A7" w:rsidRDefault="00907018" w:rsidP="00F91189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>4. mogućnost sufinanciranja cijene usluge vrtića od strane drugih jedinica lokalne samouprave za djecu koja imaju prebivalište na području njihove općine,</w:t>
      </w:r>
    </w:p>
    <w:p w14:paraId="41A35A4A" w14:textId="77777777" w:rsidR="00F91189" w:rsidRPr="00AC48A7" w:rsidRDefault="00F91189" w:rsidP="00F91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8BD8A" w14:textId="75D8052F" w:rsidR="004A0B08" w:rsidRPr="00AC48A7" w:rsidRDefault="00C61CD8" w:rsidP="004A0B08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</w:p>
    <w:p w14:paraId="135C26B6" w14:textId="77777777" w:rsidR="00F91189" w:rsidRPr="00AC48A7" w:rsidRDefault="00F91189" w:rsidP="00F91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5C3D9" w14:textId="77777777" w:rsidR="008C4EAB" w:rsidRPr="00AC48A7" w:rsidRDefault="008C4EAB" w:rsidP="00F91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0CCB0" w14:textId="701A0049" w:rsidR="008C4EAB" w:rsidRPr="00AC48A7" w:rsidRDefault="008C4EAB" w:rsidP="004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="004A0B08" w:rsidRPr="00AC48A7">
        <w:rPr>
          <w:rFonts w:ascii="Times New Roman" w:hAnsi="Times New Roman" w:cs="Times New Roman"/>
          <w:sz w:val="24"/>
          <w:szCs w:val="24"/>
        </w:rPr>
        <w:tab/>
      </w:r>
      <w:r w:rsidR="004A0B08" w:rsidRPr="00AC48A7">
        <w:rPr>
          <w:rFonts w:ascii="Times New Roman" w:hAnsi="Times New Roman" w:cs="Times New Roman"/>
          <w:sz w:val="24"/>
          <w:szCs w:val="24"/>
        </w:rPr>
        <w:tab/>
      </w:r>
      <w:r w:rsidR="004A0B08" w:rsidRPr="00AC48A7">
        <w:rPr>
          <w:rFonts w:ascii="Times New Roman" w:hAnsi="Times New Roman" w:cs="Times New Roman"/>
          <w:sz w:val="24"/>
          <w:szCs w:val="24"/>
        </w:rPr>
        <w:tab/>
      </w:r>
      <w:r w:rsidR="004A0B08" w:rsidRPr="00AC48A7">
        <w:rPr>
          <w:rFonts w:ascii="Times New Roman" w:hAnsi="Times New Roman" w:cs="Times New Roman"/>
          <w:sz w:val="24"/>
          <w:szCs w:val="24"/>
        </w:rPr>
        <w:tab/>
      </w:r>
      <w:r w:rsidR="004A0B08" w:rsidRPr="00AC48A7">
        <w:rPr>
          <w:rFonts w:ascii="Times New Roman" w:hAnsi="Times New Roman" w:cs="Times New Roman"/>
          <w:sz w:val="24"/>
          <w:szCs w:val="24"/>
        </w:rPr>
        <w:tab/>
      </w:r>
      <w:r w:rsidR="004A0B08" w:rsidRPr="00AC48A7">
        <w:rPr>
          <w:rFonts w:ascii="Times New Roman" w:hAnsi="Times New Roman" w:cs="Times New Roman"/>
          <w:sz w:val="24"/>
          <w:szCs w:val="24"/>
        </w:rPr>
        <w:tab/>
      </w:r>
      <w:r w:rsidR="004B0FEE" w:rsidRPr="00AC48A7">
        <w:rPr>
          <w:rFonts w:ascii="Times New Roman" w:hAnsi="Times New Roman" w:cs="Times New Roman"/>
          <w:sz w:val="24"/>
          <w:szCs w:val="24"/>
        </w:rPr>
        <w:t xml:space="preserve">   PROČELNICA:</w:t>
      </w:r>
    </w:p>
    <w:p w14:paraId="3089F00C" w14:textId="5CC0542F" w:rsidR="004B0FEE" w:rsidRPr="00AC48A7" w:rsidRDefault="004B0FEE" w:rsidP="004B0FEE">
      <w:pPr>
        <w:jc w:val="both"/>
        <w:rPr>
          <w:rFonts w:ascii="Times New Roman" w:hAnsi="Times New Roman" w:cs="Times New Roman"/>
          <w:sz w:val="24"/>
          <w:szCs w:val="24"/>
        </w:rPr>
      </w:pP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</w:r>
      <w:r w:rsidRPr="00AC48A7">
        <w:rPr>
          <w:rFonts w:ascii="Times New Roman" w:hAnsi="Times New Roman" w:cs="Times New Roman"/>
          <w:sz w:val="24"/>
          <w:szCs w:val="24"/>
        </w:rPr>
        <w:tab/>
        <w:t xml:space="preserve">         Blanka Drožđek Ivezić</w:t>
      </w:r>
    </w:p>
    <w:p w14:paraId="6DD93781" w14:textId="77777777" w:rsidR="000E0F7F" w:rsidRPr="001D5BF3" w:rsidRDefault="000E0F7F" w:rsidP="00F91189">
      <w:pPr>
        <w:jc w:val="both"/>
        <w:rPr>
          <w:rFonts w:ascii="Times New Roman" w:hAnsi="Times New Roman" w:cs="Times New Roman"/>
        </w:rPr>
      </w:pPr>
    </w:p>
    <w:sectPr w:rsidR="000E0F7F" w:rsidRPr="001D5BF3" w:rsidSect="001D5B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8253B"/>
    <w:multiLevelType w:val="hybridMultilevel"/>
    <w:tmpl w:val="02B08F9E"/>
    <w:lvl w:ilvl="0" w:tplc="C826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E8C"/>
    <w:rsid w:val="000144F5"/>
    <w:rsid w:val="00030A7E"/>
    <w:rsid w:val="00041B37"/>
    <w:rsid w:val="00062C89"/>
    <w:rsid w:val="000C624A"/>
    <w:rsid w:val="000E0F7F"/>
    <w:rsid w:val="000E47E0"/>
    <w:rsid w:val="0011436D"/>
    <w:rsid w:val="00117554"/>
    <w:rsid w:val="0012387B"/>
    <w:rsid w:val="001A11AB"/>
    <w:rsid w:val="001A1815"/>
    <w:rsid w:val="001D413C"/>
    <w:rsid w:val="001D5BF3"/>
    <w:rsid w:val="001E10F3"/>
    <w:rsid w:val="0024122B"/>
    <w:rsid w:val="0024379A"/>
    <w:rsid w:val="002571F5"/>
    <w:rsid w:val="0028734C"/>
    <w:rsid w:val="002A11BF"/>
    <w:rsid w:val="002A1547"/>
    <w:rsid w:val="002D06EA"/>
    <w:rsid w:val="002F2E8C"/>
    <w:rsid w:val="00334EB8"/>
    <w:rsid w:val="00380DB3"/>
    <w:rsid w:val="003A01E9"/>
    <w:rsid w:val="003D1648"/>
    <w:rsid w:val="003D3D80"/>
    <w:rsid w:val="00421F2C"/>
    <w:rsid w:val="004A0B08"/>
    <w:rsid w:val="004B0FEE"/>
    <w:rsid w:val="005A56B5"/>
    <w:rsid w:val="005F439C"/>
    <w:rsid w:val="00637DBA"/>
    <w:rsid w:val="00640DBB"/>
    <w:rsid w:val="00671CC8"/>
    <w:rsid w:val="00672256"/>
    <w:rsid w:val="00677E0C"/>
    <w:rsid w:val="007129FF"/>
    <w:rsid w:val="00730807"/>
    <w:rsid w:val="00751C1F"/>
    <w:rsid w:val="00797B72"/>
    <w:rsid w:val="007B71D1"/>
    <w:rsid w:val="007D31C0"/>
    <w:rsid w:val="007E0B55"/>
    <w:rsid w:val="008078CB"/>
    <w:rsid w:val="00807B73"/>
    <w:rsid w:val="00832753"/>
    <w:rsid w:val="00845AE7"/>
    <w:rsid w:val="00862CAC"/>
    <w:rsid w:val="00891C0C"/>
    <w:rsid w:val="00893134"/>
    <w:rsid w:val="008A3D20"/>
    <w:rsid w:val="008A75B8"/>
    <w:rsid w:val="008B527D"/>
    <w:rsid w:val="008C2FB7"/>
    <w:rsid w:val="008C4EAB"/>
    <w:rsid w:val="008D40B6"/>
    <w:rsid w:val="00907018"/>
    <w:rsid w:val="00925883"/>
    <w:rsid w:val="009362AB"/>
    <w:rsid w:val="00971B88"/>
    <w:rsid w:val="00992035"/>
    <w:rsid w:val="009F5E9A"/>
    <w:rsid w:val="00A108CB"/>
    <w:rsid w:val="00A252FF"/>
    <w:rsid w:val="00A26B78"/>
    <w:rsid w:val="00A37FD5"/>
    <w:rsid w:val="00A53D02"/>
    <w:rsid w:val="00AB4197"/>
    <w:rsid w:val="00AC026A"/>
    <w:rsid w:val="00AC48A7"/>
    <w:rsid w:val="00AD158F"/>
    <w:rsid w:val="00AE039E"/>
    <w:rsid w:val="00AE1ADE"/>
    <w:rsid w:val="00AE7272"/>
    <w:rsid w:val="00AF4014"/>
    <w:rsid w:val="00B533B7"/>
    <w:rsid w:val="00B62845"/>
    <w:rsid w:val="00B82F5B"/>
    <w:rsid w:val="00BA7370"/>
    <w:rsid w:val="00BD3C5A"/>
    <w:rsid w:val="00BF201B"/>
    <w:rsid w:val="00C15536"/>
    <w:rsid w:val="00C165FA"/>
    <w:rsid w:val="00C25F4D"/>
    <w:rsid w:val="00C47859"/>
    <w:rsid w:val="00C61CD8"/>
    <w:rsid w:val="00C643E6"/>
    <w:rsid w:val="00C74B44"/>
    <w:rsid w:val="00C86D9E"/>
    <w:rsid w:val="00CB3C40"/>
    <w:rsid w:val="00CC2466"/>
    <w:rsid w:val="00CE15E1"/>
    <w:rsid w:val="00CE21B6"/>
    <w:rsid w:val="00CE4110"/>
    <w:rsid w:val="00CE507F"/>
    <w:rsid w:val="00CE7884"/>
    <w:rsid w:val="00CF57EF"/>
    <w:rsid w:val="00CF70B0"/>
    <w:rsid w:val="00D46296"/>
    <w:rsid w:val="00D634F6"/>
    <w:rsid w:val="00D81B48"/>
    <w:rsid w:val="00DC47FB"/>
    <w:rsid w:val="00DD3A1C"/>
    <w:rsid w:val="00DE2F72"/>
    <w:rsid w:val="00DE6D61"/>
    <w:rsid w:val="00E16150"/>
    <w:rsid w:val="00E20909"/>
    <w:rsid w:val="00E43013"/>
    <w:rsid w:val="00E470FF"/>
    <w:rsid w:val="00E635BB"/>
    <w:rsid w:val="00EC6F5B"/>
    <w:rsid w:val="00F004AB"/>
    <w:rsid w:val="00F345AC"/>
    <w:rsid w:val="00F56A6B"/>
    <w:rsid w:val="00F85F90"/>
    <w:rsid w:val="00F91189"/>
    <w:rsid w:val="00FA1D47"/>
    <w:rsid w:val="00FA4B5F"/>
    <w:rsid w:val="00FB31FF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CC5E"/>
  <w15:docId w15:val="{DBF753EC-14C1-4206-8150-83CDAD9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2020-06-19T08:51:00Z</cp:lastPrinted>
  <dcterms:created xsi:type="dcterms:W3CDTF">2020-09-14T10:22:00Z</dcterms:created>
  <dcterms:modified xsi:type="dcterms:W3CDTF">2020-11-19T11:17:00Z</dcterms:modified>
</cp:coreProperties>
</file>