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C185" w14:textId="77777777" w:rsidR="00153AE3" w:rsidRDefault="00153AE3" w:rsidP="00153AE3">
      <w:pPr>
        <w:pStyle w:val="Tijeloteksta"/>
      </w:pPr>
    </w:p>
    <w:p w14:paraId="640702AD" w14:textId="77777777" w:rsidR="00153AE3" w:rsidRDefault="00153AE3" w:rsidP="00153AE3">
      <w:pPr>
        <w:pStyle w:val="Tijeloteksta"/>
        <w:ind w:firstLine="720"/>
      </w:pPr>
    </w:p>
    <w:p w14:paraId="7BFE8E3F" w14:textId="4062ACE6" w:rsidR="00153AE3" w:rsidRDefault="003B5C2D" w:rsidP="00153AE3">
      <w:pPr>
        <w:pStyle w:val="Tijeloteksta"/>
        <w:ind w:firstLine="720"/>
        <w:jc w:val="both"/>
      </w:pPr>
      <w:r>
        <w:t>Na temelju članka 67. stavka 1</w:t>
      </w:r>
      <w:r w:rsidR="00153AE3">
        <w:t>. Zakona o komunalnom gospodarstvu («Narodne novine» broj</w:t>
      </w:r>
      <w:r>
        <w:t xml:space="preserve"> 68/18</w:t>
      </w:r>
      <w:r w:rsidR="00412E5D">
        <w:t>,</w:t>
      </w:r>
      <w:r w:rsidR="00B6678A">
        <w:t xml:space="preserve"> 110/18</w:t>
      </w:r>
      <w:r w:rsidR="0084281D">
        <w:t>.- Odluka Ustavnog suda RH</w:t>
      </w:r>
      <w:r w:rsidR="00412E5D">
        <w:t xml:space="preserve"> i 32/20</w:t>
      </w:r>
      <w:r w:rsidR="00153AE3">
        <w:t>), i članka 30. Statuta Općine Sveti Ivan Žabno («Službeni glasnik Koprivničko- križevačke županije» broj 10/13</w:t>
      </w:r>
      <w:r w:rsidR="004A38CE">
        <w:t>,</w:t>
      </w:r>
      <w:r w:rsidR="00B1151C">
        <w:t xml:space="preserve"> 2/18</w:t>
      </w:r>
      <w:r w:rsidR="004A38CE">
        <w:t>. i 6/20</w:t>
      </w:r>
      <w:r>
        <w:t xml:space="preserve"> </w:t>
      </w:r>
      <w:r w:rsidR="00153AE3">
        <w:t xml:space="preserve">), Općinsko vijeće Općine Sveti Ivan Žabno na </w:t>
      </w:r>
      <w:r w:rsidR="00F459B5">
        <w:t>24</w:t>
      </w:r>
      <w:r w:rsidR="0081623D">
        <w:t xml:space="preserve">. </w:t>
      </w:r>
      <w:r w:rsidR="00153AE3">
        <w:t>sjednici održanoj</w:t>
      </w:r>
      <w:r>
        <w:t xml:space="preserve"> </w:t>
      </w:r>
      <w:r w:rsidR="00F459B5">
        <w:t>11.</w:t>
      </w:r>
      <w:r w:rsidR="00153AE3">
        <w:t xml:space="preserve"> studenoga </w:t>
      </w:r>
      <w:r>
        <w:t>20</w:t>
      </w:r>
      <w:r w:rsidR="004A38CE">
        <w:t>20</w:t>
      </w:r>
      <w:r w:rsidR="00153AE3">
        <w:t>. donijelo je</w:t>
      </w:r>
    </w:p>
    <w:p w14:paraId="6FA3FA33" w14:textId="77777777" w:rsidR="00153AE3" w:rsidRDefault="00153AE3" w:rsidP="00153AE3">
      <w:pPr>
        <w:rPr>
          <w:sz w:val="24"/>
          <w:lang w:val="hr-HR"/>
        </w:rPr>
      </w:pPr>
    </w:p>
    <w:p w14:paraId="00C2655A" w14:textId="77777777" w:rsidR="00153AE3" w:rsidRDefault="00153AE3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14:paraId="3CB6D3AF" w14:textId="77777777" w:rsidR="00153AE3" w:rsidRDefault="004953BE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građenja</w:t>
      </w:r>
      <w:r w:rsidR="009A3E1E">
        <w:rPr>
          <w:b/>
          <w:sz w:val="24"/>
          <w:lang w:val="hr-HR"/>
        </w:rPr>
        <w:t xml:space="preserve"> </w:t>
      </w:r>
      <w:r w:rsidR="00153AE3">
        <w:rPr>
          <w:b/>
          <w:sz w:val="24"/>
          <w:lang w:val="hr-HR"/>
        </w:rPr>
        <w:t xml:space="preserve"> komunalne infrastrukture </w:t>
      </w:r>
    </w:p>
    <w:p w14:paraId="4CE3BDF0" w14:textId="27845EE4" w:rsidR="00153AE3" w:rsidRDefault="00153AE3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</w:t>
      </w:r>
      <w:r w:rsidR="001E0B93">
        <w:rPr>
          <w:b/>
          <w:sz w:val="24"/>
          <w:lang w:val="hr-HR"/>
        </w:rPr>
        <w:t>n Žabno u 20</w:t>
      </w:r>
      <w:r w:rsidR="005658B7">
        <w:rPr>
          <w:b/>
          <w:sz w:val="24"/>
          <w:lang w:val="hr-HR"/>
        </w:rPr>
        <w:t>2</w:t>
      </w:r>
      <w:r w:rsidR="004A38CE">
        <w:rPr>
          <w:b/>
          <w:sz w:val="24"/>
          <w:lang w:val="hr-HR"/>
        </w:rPr>
        <w:t>1</w:t>
      </w:r>
      <w:r>
        <w:rPr>
          <w:b/>
          <w:sz w:val="24"/>
          <w:lang w:val="hr-HR"/>
        </w:rPr>
        <w:t>. godini</w:t>
      </w:r>
    </w:p>
    <w:p w14:paraId="57FA6B90" w14:textId="77777777" w:rsidR="00153AE3" w:rsidRDefault="00153AE3" w:rsidP="00153AE3">
      <w:pPr>
        <w:rPr>
          <w:sz w:val="24"/>
          <w:lang w:val="hr-HR"/>
        </w:rPr>
      </w:pPr>
    </w:p>
    <w:p w14:paraId="3CFD692D" w14:textId="77777777"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14:paraId="60B8B278" w14:textId="77777777" w:rsidR="00C05A4D" w:rsidRDefault="00C05A4D" w:rsidP="00153AE3">
      <w:pPr>
        <w:jc w:val="center"/>
        <w:rPr>
          <w:sz w:val="24"/>
          <w:lang w:val="hr-HR"/>
        </w:rPr>
      </w:pPr>
    </w:p>
    <w:p w14:paraId="28A39E9B" w14:textId="4EC235A4" w:rsidR="00153AE3" w:rsidRDefault="00153AE3" w:rsidP="00153AE3">
      <w:pPr>
        <w:pStyle w:val="Tijeloteksta"/>
        <w:ind w:firstLine="720"/>
        <w:jc w:val="both"/>
      </w:pPr>
      <w:r>
        <w:t>Prog</w:t>
      </w:r>
      <w:r w:rsidR="009A3E1E">
        <w:t xml:space="preserve">ramom </w:t>
      </w:r>
      <w:r w:rsidR="004953BE">
        <w:t>građenja</w:t>
      </w:r>
      <w:r>
        <w:t xml:space="preserve"> komunalne infrastrukture na području Općine </w:t>
      </w:r>
      <w:r w:rsidR="00041C05">
        <w:t>Sveti Ivan Žabno u 20</w:t>
      </w:r>
      <w:r w:rsidR="005658B7">
        <w:t>2</w:t>
      </w:r>
      <w:r w:rsidR="004A38CE">
        <w:t>1</w:t>
      </w:r>
      <w:r>
        <w:t>. godini (u daljnjem tekstu: Program) utvrđuj</w:t>
      </w:r>
      <w:r w:rsidR="004953BE">
        <w:t>e se građenj</w:t>
      </w:r>
      <w:r w:rsidR="004A38CE">
        <w:t>a</w:t>
      </w:r>
      <w:r w:rsidR="009A3E1E">
        <w:t xml:space="preserve"> </w:t>
      </w:r>
      <w:r>
        <w:t>komunalne infrastrukture (u daljnjem tekstu: Općina).</w:t>
      </w:r>
    </w:p>
    <w:p w14:paraId="28086133" w14:textId="77777777" w:rsidR="00153AE3" w:rsidRDefault="00153AE3" w:rsidP="00153AE3">
      <w:pPr>
        <w:pStyle w:val="Tijeloteksta"/>
        <w:ind w:firstLine="720"/>
        <w:jc w:val="both"/>
      </w:pPr>
      <w:r>
        <w:t>Program sadrži:</w:t>
      </w:r>
    </w:p>
    <w:p w14:paraId="6485A08A" w14:textId="77777777" w:rsidR="008533B5" w:rsidRDefault="00041C05" w:rsidP="00041C05">
      <w:pPr>
        <w:pStyle w:val="Tijeloteksta"/>
        <w:ind w:left="720"/>
        <w:jc w:val="both"/>
      </w:pPr>
      <w:r>
        <w:t>- proc</w:t>
      </w:r>
      <w:r w:rsidR="00C006B9">
        <w:t>jenu troškov</w:t>
      </w:r>
      <w:r w:rsidR="009A3E1E">
        <w:t>a za građenje</w:t>
      </w:r>
      <w:r>
        <w:t xml:space="preserve"> komunalne infrastrukture</w:t>
      </w:r>
      <w:r w:rsidR="003B5C2D">
        <w:t>,</w:t>
      </w:r>
      <w:r>
        <w:t xml:space="preserve"> </w:t>
      </w:r>
    </w:p>
    <w:p w14:paraId="756CC51E" w14:textId="77777777" w:rsidR="00153AE3" w:rsidRDefault="00153AE3" w:rsidP="00153AE3">
      <w:pPr>
        <w:pStyle w:val="Tijeloteksta"/>
        <w:jc w:val="both"/>
      </w:pPr>
      <w:r>
        <w:tab/>
        <w:t>- iskaz financijskih sredstava potrebnih za ostvarivanje Programa s naznakom izvora financiranja djelatnosti.</w:t>
      </w:r>
    </w:p>
    <w:p w14:paraId="68D2FAD2" w14:textId="77777777" w:rsidR="00153AE3" w:rsidRDefault="00153AE3" w:rsidP="00153AE3">
      <w:pPr>
        <w:pStyle w:val="Tijeloteksta"/>
        <w:jc w:val="center"/>
      </w:pPr>
      <w:r>
        <w:t>II.</w:t>
      </w:r>
    </w:p>
    <w:p w14:paraId="00ED2BED" w14:textId="77777777" w:rsidR="00153AE3" w:rsidRDefault="00153AE3" w:rsidP="00153AE3">
      <w:pPr>
        <w:pStyle w:val="Tijeloteksta"/>
      </w:pPr>
    </w:p>
    <w:p w14:paraId="25BACA36" w14:textId="77777777" w:rsidR="00153AE3" w:rsidRDefault="00192A75" w:rsidP="00CF5465">
      <w:pPr>
        <w:pStyle w:val="Tijeloteksta"/>
        <w:ind w:left="900"/>
      </w:pPr>
      <w:r>
        <w:t>Građenje</w:t>
      </w:r>
      <w:r w:rsidR="009A3E1E">
        <w:t xml:space="preserve"> </w:t>
      </w:r>
      <w:r w:rsidR="00153AE3">
        <w:t xml:space="preserve"> komunalne </w:t>
      </w:r>
      <w:r w:rsidR="009A3E1E">
        <w:t>infrastrukture</w:t>
      </w:r>
      <w:r w:rsidR="00153AE3">
        <w:t xml:space="preserve"> i predviđeni</w:t>
      </w:r>
      <w:r w:rsidR="00CF5465">
        <w:t xml:space="preserve"> </w:t>
      </w:r>
      <w:r w:rsidR="00153AE3">
        <w:t>tr</w:t>
      </w:r>
      <w:r w:rsidR="009A3E1E">
        <w:t xml:space="preserve">oškovi utvrđuju se </w:t>
      </w:r>
      <w:r w:rsidR="00153AE3">
        <w:t xml:space="preserve"> za slijedeće komunalne djelatnosti:</w:t>
      </w:r>
    </w:p>
    <w:p w14:paraId="09EC4C6B" w14:textId="77777777" w:rsidR="00153AE3" w:rsidRDefault="00153AE3" w:rsidP="00153AE3">
      <w:pPr>
        <w:pStyle w:val="Tijeloteksta"/>
      </w:pPr>
      <w:r>
        <w:tab/>
        <w:t>1. nerazvrstane ceste,</w:t>
      </w:r>
    </w:p>
    <w:p w14:paraId="493C58D5" w14:textId="77777777" w:rsidR="00E12812" w:rsidRDefault="00153AE3" w:rsidP="00E12812">
      <w:pPr>
        <w:pStyle w:val="Tijeloteksta"/>
      </w:pPr>
      <w:r>
        <w:tab/>
        <w:t>2. javnu rasvjetu,</w:t>
      </w:r>
    </w:p>
    <w:p w14:paraId="2B28CF2A" w14:textId="77777777" w:rsidR="00E12812" w:rsidRDefault="00E12812" w:rsidP="00153AE3">
      <w:pPr>
        <w:pStyle w:val="Tijeloteksta"/>
      </w:pPr>
      <w:r>
        <w:t xml:space="preserve">            3. javne prometne površine na kojima nije dopušten promet motornih vozila</w:t>
      </w:r>
    </w:p>
    <w:p w14:paraId="3C2CF698" w14:textId="77777777" w:rsidR="00153AE3" w:rsidRDefault="00153AE3" w:rsidP="00153AE3">
      <w:pPr>
        <w:pStyle w:val="Tijeloteksta"/>
      </w:pPr>
    </w:p>
    <w:p w14:paraId="23FCEB34" w14:textId="77777777" w:rsidR="00153AE3" w:rsidRDefault="00153AE3" w:rsidP="00153AE3">
      <w:pPr>
        <w:pStyle w:val="Tijeloteksta"/>
        <w:jc w:val="center"/>
      </w:pPr>
      <w:r>
        <w:t>III.</w:t>
      </w:r>
    </w:p>
    <w:p w14:paraId="38D7F665" w14:textId="77777777" w:rsidR="00153AE3" w:rsidRDefault="00153AE3" w:rsidP="00153AE3">
      <w:pPr>
        <w:pStyle w:val="Tijeloteksta"/>
        <w:ind w:left="4320"/>
        <w:jc w:val="both"/>
      </w:pPr>
    </w:p>
    <w:p w14:paraId="501445A0" w14:textId="77777777" w:rsidR="00153AE3" w:rsidRDefault="00A12A11" w:rsidP="00153AE3">
      <w:pPr>
        <w:pStyle w:val="Tijeloteksta"/>
        <w:jc w:val="both"/>
      </w:pPr>
      <w:r>
        <w:tab/>
        <w:t>Program građenja komunalne infrastrukture sadrži procjenu troškova projektiranja, revizije, građenja, provedbe stručnog nadzora građenja i provedbe vođenja projekta građenja komunalne infrastrukture s naznakom izvora njihova financiranja.</w:t>
      </w:r>
      <w:r w:rsidR="00153AE3">
        <w:t xml:space="preserve"> </w:t>
      </w:r>
    </w:p>
    <w:p w14:paraId="34BFE929" w14:textId="77777777" w:rsidR="00A12A11" w:rsidRDefault="00A12A11" w:rsidP="00153AE3">
      <w:pPr>
        <w:pStyle w:val="Tijeloteksta"/>
        <w:jc w:val="both"/>
      </w:pPr>
    </w:p>
    <w:p w14:paraId="4160A229" w14:textId="77777777" w:rsidR="00A12A11" w:rsidRDefault="00A12A11" w:rsidP="00153AE3">
      <w:pPr>
        <w:pStyle w:val="Tijeloteks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IV.</w:t>
      </w:r>
    </w:p>
    <w:p w14:paraId="3339D7B0" w14:textId="77777777" w:rsidR="00A12A11" w:rsidRDefault="00A12A11" w:rsidP="00153AE3">
      <w:pPr>
        <w:pStyle w:val="Tijeloteksta"/>
        <w:jc w:val="both"/>
      </w:pPr>
    </w:p>
    <w:p w14:paraId="4D1437C7" w14:textId="77777777" w:rsidR="00A12A11" w:rsidRDefault="00A12A11" w:rsidP="00153AE3">
      <w:pPr>
        <w:pStyle w:val="Tijeloteksta"/>
        <w:jc w:val="both"/>
      </w:pPr>
      <w:r>
        <w:tab/>
        <w:t>U 20</w:t>
      </w:r>
      <w:r w:rsidR="005658B7">
        <w:t>20</w:t>
      </w:r>
      <w:r>
        <w:t xml:space="preserve">. </w:t>
      </w:r>
      <w:r w:rsidR="00192A75">
        <w:t>godini planira se građenje sljedeće komunalne infrastrukture</w:t>
      </w:r>
      <w:r>
        <w:t>:</w:t>
      </w:r>
    </w:p>
    <w:p w14:paraId="1BACBA04" w14:textId="77777777" w:rsidR="00153AE3" w:rsidRDefault="00153AE3" w:rsidP="00153AE3">
      <w:pPr>
        <w:pStyle w:val="Tijeloteksta"/>
      </w:pPr>
    </w:p>
    <w:p w14:paraId="4C68F46F" w14:textId="77777777" w:rsidR="00153AE3" w:rsidRDefault="00153AE3" w:rsidP="00153AE3">
      <w:pPr>
        <w:pStyle w:val="Tijeloteksta"/>
      </w:pPr>
      <w:r>
        <w:t>1. Nerazvrstane ceste</w:t>
      </w:r>
      <w:r>
        <w:tab/>
      </w:r>
    </w:p>
    <w:p w14:paraId="71761D03" w14:textId="77777777" w:rsidR="00153AE3" w:rsidRDefault="00153AE3" w:rsidP="00153AE3">
      <w:pPr>
        <w:pStyle w:val="Tijeloteksta"/>
      </w:pPr>
      <w:r>
        <w:t>1.1. Rekonstrukcija i izgradnja cesta na području Općine:</w:t>
      </w:r>
    </w:p>
    <w:p w14:paraId="5B44025C" w14:textId="1E90A72E" w:rsidR="00153AE3" w:rsidRDefault="009A3E1E" w:rsidP="009A3E1E">
      <w:pPr>
        <w:pStyle w:val="Tijeloteksta"/>
        <w:numPr>
          <w:ilvl w:val="1"/>
          <w:numId w:val="1"/>
        </w:numPr>
      </w:pPr>
      <w:r>
        <w:t xml:space="preserve">1. </w:t>
      </w:r>
      <w:r w:rsidR="003F5110">
        <w:t>NC65 Rašćani (odvojak Mihin)</w:t>
      </w:r>
      <w:r>
        <w:t xml:space="preserve"> u dužini </w:t>
      </w:r>
      <w:r w:rsidR="003F5110">
        <w:t>400</w:t>
      </w:r>
      <w:r>
        <w:t xml:space="preserve"> m</w:t>
      </w:r>
      <w:r w:rsidR="00153AE3">
        <w:t xml:space="preserve"> </w:t>
      </w:r>
      <w:r>
        <w:t xml:space="preserve"> </w:t>
      </w:r>
      <w:r w:rsidR="005658B7">
        <w:t xml:space="preserve">            </w:t>
      </w:r>
      <w:r w:rsidR="003F5110">
        <w:t xml:space="preserve">                         </w:t>
      </w:r>
      <w:r w:rsidR="005658B7">
        <w:t xml:space="preserve"> </w:t>
      </w:r>
      <w:r w:rsidR="00616105">
        <w:t xml:space="preserve"> </w:t>
      </w:r>
      <w:r w:rsidR="003F5110">
        <w:t>140</w:t>
      </w:r>
      <w:r>
        <w:t>.000,00 kuna</w:t>
      </w:r>
      <w:r w:rsidR="00153AE3">
        <w:t xml:space="preserve">                                             </w:t>
      </w:r>
      <w:r>
        <w:t xml:space="preserve">                           </w:t>
      </w:r>
    </w:p>
    <w:p w14:paraId="5B1B7071" w14:textId="0B5244E3" w:rsidR="00153AE3" w:rsidRDefault="009A3E1E" w:rsidP="00153AE3">
      <w:pPr>
        <w:pStyle w:val="Tijeloteksta"/>
      </w:pPr>
      <w:r>
        <w:t xml:space="preserve">1.1.2. </w:t>
      </w:r>
      <w:r w:rsidR="003F5110">
        <w:t xml:space="preserve">NC80 Rašćani (odvojak Podgajski) </w:t>
      </w:r>
      <w:r>
        <w:t xml:space="preserve">u dužini </w:t>
      </w:r>
      <w:r w:rsidR="003F5110">
        <w:t>1</w:t>
      </w:r>
      <w:r w:rsidR="005658B7">
        <w:t xml:space="preserve">00 </w:t>
      </w:r>
      <w:r>
        <w:t>m</w:t>
      </w:r>
      <w:r w:rsidR="00153AE3">
        <w:t xml:space="preserve">                                    </w:t>
      </w:r>
      <w:r w:rsidR="003F5110">
        <w:t xml:space="preserve"> 35</w:t>
      </w:r>
      <w:r w:rsidR="00153AE3">
        <w:t xml:space="preserve">.000,00  kuna,           </w:t>
      </w:r>
    </w:p>
    <w:p w14:paraId="46B583E7" w14:textId="1E40B069" w:rsidR="00153AE3" w:rsidRDefault="00167D06" w:rsidP="00153AE3">
      <w:pPr>
        <w:pStyle w:val="Tijeloteksta"/>
      </w:pPr>
      <w:r>
        <w:t>1.1.3.</w:t>
      </w:r>
      <w:r w:rsidR="003F5110">
        <w:t xml:space="preserve"> NC76</w:t>
      </w:r>
      <w:r>
        <w:t xml:space="preserve"> </w:t>
      </w:r>
      <w:r w:rsidR="003F5110">
        <w:t>Rašćani (odvojak Kokotec) u</w:t>
      </w:r>
      <w:r>
        <w:t xml:space="preserve"> dužini </w:t>
      </w:r>
      <w:r w:rsidR="003F5110">
        <w:t>1</w:t>
      </w:r>
      <w:r>
        <w:t>00 m</w:t>
      </w:r>
      <w:r w:rsidR="00153AE3">
        <w:t xml:space="preserve">            </w:t>
      </w:r>
      <w:r w:rsidR="003F5110">
        <w:t xml:space="preserve">                          </w:t>
      </w:r>
      <w:r>
        <w:t xml:space="preserve"> </w:t>
      </w:r>
      <w:r w:rsidR="003F5110">
        <w:t>35</w:t>
      </w:r>
      <w:r>
        <w:t>.000,00 kuna,</w:t>
      </w:r>
    </w:p>
    <w:p w14:paraId="3C92217D" w14:textId="16469485" w:rsidR="00153AE3" w:rsidRDefault="00167D06" w:rsidP="00153AE3">
      <w:pPr>
        <w:pStyle w:val="Tijeloteksta"/>
      </w:pPr>
      <w:r>
        <w:t xml:space="preserve">1.1.4. </w:t>
      </w:r>
      <w:r w:rsidR="006742E5">
        <w:t>NC66 Prkos (odvojak Balatin)</w:t>
      </w:r>
      <w:r>
        <w:t xml:space="preserve"> u dužini </w:t>
      </w:r>
      <w:r w:rsidR="006742E5">
        <w:t>95</w:t>
      </w:r>
      <w:r>
        <w:t>0 m</w:t>
      </w:r>
      <w:r w:rsidR="00153AE3">
        <w:t xml:space="preserve">                                          </w:t>
      </w:r>
      <w:r w:rsidR="006742E5">
        <w:t xml:space="preserve"> 3</w:t>
      </w:r>
      <w:r w:rsidR="00E33DA1">
        <w:t>20</w:t>
      </w:r>
      <w:r w:rsidR="00153AE3">
        <w:t>.000,00 kuna,</w:t>
      </w:r>
    </w:p>
    <w:p w14:paraId="4D1B99D1" w14:textId="3AC7B2EE" w:rsidR="00153AE3" w:rsidRDefault="00167D06" w:rsidP="00153AE3">
      <w:pPr>
        <w:pStyle w:val="Tijeloteksta"/>
      </w:pPr>
      <w:r>
        <w:t xml:space="preserve">1.1.5. </w:t>
      </w:r>
      <w:r w:rsidR="006E24D7">
        <w:t xml:space="preserve">NC56 </w:t>
      </w:r>
      <w:r w:rsidR="00985286">
        <w:t xml:space="preserve">Ferenčići </w:t>
      </w:r>
      <w:r w:rsidR="004732FC">
        <w:t xml:space="preserve"> </w:t>
      </w:r>
      <w:r>
        <w:t xml:space="preserve">u dužini </w:t>
      </w:r>
      <w:r w:rsidR="00985286">
        <w:t>130</w:t>
      </w:r>
      <w:r>
        <w:t xml:space="preserve"> m</w:t>
      </w:r>
      <w:r w:rsidR="00153AE3">
        <w:t xml:space="preserve">                                                       </w:t>
      </w:r>
      <w:r w:rsidR="004732FC">
        <w:t xml:space="preserve">        </w:t>
      </w:r>
      <w:r w:rsidR="00985286">
        <w:t xml:space="preserve">   </w:t>
      </w:r>
      <w:r>
        <w:t xml:space="preserve"> </w:t>
      </w:r>
      <w:r w:rsidR="00985286">
        <w:t>45</w:t>
      </w:r>
      <w:r w:rsidR="00153AE3">
        <w:t>.000,00 kuna,</w:t>
      </w:r>
    </w:p>
    <w:p w14:paraId="36E8C5DC" w14:textId="35883E51" w:rsidR="004E12A6" w:rsidRDefault="00167D06" w:rsidP="00153AE3">
      <w:pPr>
        <w:pStyle w:val="Tijeloteksta"/>
      </w:pPr>
      <w:r>
        <w:t xml:space="preserve">1.1.6. </w:t>
      </w:r>
      <w:r w:rsidR="00610B3D">
        <w:t>NC75 Sveti Petar Čvrstec</w:t>
      </w:r>
      <w:r w:rsidR="000B5F2F">
        <w:t xml:space="preserve">- </w:t>
      </w:r>
      <w:r w:rsidR="00610B3D">
        <w:t>Kemenovići</w:t>
      </w:r>
      <w:r>
        <w:t xml:space="preserve"> u dužini </w:t>
      </w:r>
      <w:r w:rsidR="00610B3D">
        <w:t>20</w:t>
      </w:r>
      <w:r>
        <w:t>0 m</w:t>
      </w:r>
      <w:r w:rsidR="00B23665">
        <w:t xml:space="preserve">                          </w:t>
      </w:r>
      <w:r w:rsidR="00610B3D">
        <w:t xml:space="preserve">    7</w:t>
      </w:r>
      <w:r w:rsidR="00B23665">
        <w:t>0.000,00 kuna,</w:t>
      </w:r>
    </w:p>
    <w:p w14:paraId="1AFB6815" w14:textId="5F82DA2D" w:rsidR="00B23665" w:rsidRDefault="00B23665" w:rsidP="00153AE3">
      <w:pPr>
        <w:pStyle w:val="Tijeloteksta"/>
      </w:pPr>
      <w:r>
        <w:t xml:space="preserve">1.1.7. </w:t>
      </w:r>
      <w:r w:rsidR="00610B3D">
        <w:t xml:space="preserve">NC81 Lanišće </w:t>
      </w:r>
      <w:r w:rsidR="007B2CBE">
        <w:t>(odvojak</w:t>
      </w:r>
      <w:r w:rsidR="004E12A6">
        <w:t xml:space="preserve"> </w:t>
      </w:r>
      <w:r w:rsidR="00610B3D">
        <w:t>Čurdija</w:t>
      </w:r>
      <w:r w:rsidR="007B2CBE">
        <w:t xml:space="preserve">) </w:t>
      </w:r>
      <w:r w:rsidR="00B34781">
        <w:t>u</w:t>
      </w:r>
      <w:r>
        <w:t xml:space="preserve"> dužini </w:t>
      </w:r>
      <w:r w:rsidR="00610B3D">
        <w:t>1</w:t>
      </w:r>
      <w:r w:rsidR="0020256E">
        <w:t>0</w:t>
      </w:r>
      <w:r>
        <w:t xml:space="preserve">0 m                   </w:t>
      </w:r>
      <w:r w:rsidR="00610B3D">
        <w:t xml:space="preserve">                      35</w:t>
      </w:r>
      <w:r>
        <w:t>.000,00 kuna,</w:t>
      </w:r>
    </w:p>
    <w:p w14:paraId="39D4BB55" w14:textId="18F20430" w:rsidR="0020256E" w:rsidRDefault="00B23665" w:rsidP="00153AE3">
      <w:pPr>
        <w:pStyle w:val="Tijeloteksta"/>
      </w:pPr>
      <w:r>
        <w:t>1.1.8.</w:t>
      </w:r>
      <w:r w:rsidR="00143607">
        <w:t xml:space="preserve"> NC77</w:t>
      </w:r>
      <w:r>
        <w:t xml:space="preserve"> </w:t>
      </w:r>
      <w:r w:rsidR="00143607">
        <w:t>Novi Glog ( odvojak Korpar-Đurinić)</w:t>
      </w:r>
      <w:r>
        <w:t xml:space="preserve"> </w:t>
      </w:r>
      <w:r w:rsidR="00771888">
        <w:t>u dužini 1</w:t>
      </w:r>
      <w:r w:rsidR="0020256E">
        <w:t>50</w:t>
      </w:r>
      <w:r w:rsidR="00771888">
        <w:t xml:space="preserve"> m</w:t>
      </w:r>
      <w:r>
        <w:t xml:space="preserve">         </w:t>
      </w:r>
      <w:r w:rsidR="00771888">
        <w:t xml:space="preserve">           </w:t>
      </w:r>
      <w:r w:rsidR="0020256E">
        <w:t xml:space="preserve">   </w:t>
      </w:r>
      <w:r w:rsidR="00143607">
        <w:t>4</w:t>
      </w:r>
      <w:r w:rsidR="00771888">
        <w:t>0.000,00 kuna</w:t>
      </w:r>
      <w:r w:rsidR="0020256E">
        <w:t>,</w:t>
      </w:r>
    </w:p>
    <w:p w14:paraId="6E142FC5" w14:textId="77777777" w:rsidR="00205939" w:rsidRDefault="0020256E" w:rsidP="00153AE3">
      <w:pPr>
        <w:pStyle w:val="Tijeloteksta"/>
      </w:pPr>
      <w:r>
        <w:t xml:space="preserve">1.1.9. </w:t>
      </w:r>
      <w:r w:rsidR="00143607">
        <w:t>NC79</w:t>
      </w:r>
      <w:r>
        <w:t xml:space="preserve"> </w:t>
      </w:r>
      <w:r w:rsidR="00143607">
        <w:t xml:space="preserve">Cepidlak (uz Novaka) </w:t>
      </w:r>
      <w:r>
        <w:t>u dužini 3</w:t>
      </w:r>
      <w:r w:rsidR="00143607">
        <w:t>0</w:t>
      </w:r>
      <w:r>
        <w:t xml:space="preserve">0 m                                             </w:t>
      </w:r>
      <w:r w:rsidR="00143607">
        <w:t xml:space="preserve">   9</w:t>
      </w:r>
      <w:r>
        <w:t>0.000,00</w:t>
      </w:r>
      <w:r w:rsidR="00B23665">
        <w:t xml:space="preserve"> </w:t>
      </w:r>
      <w:r>
        <w:t>kuna.</w:t>
      </w:r>
    </w:p>
    <w:p w14:paraId="31236D38" w14:textId="546AFCFA" w:rsidR="00B23665" w:rsidRDefault="00205939" w:rsidP="00153AE3">
      <w:pPr>
        <w:pStyle w:val="Tijeloteksta"/>
      </w:pPr>
      <w:r>
        <w:t>1.1.10. NC</w:t>
      </w:r>
      <w:r w:rsidR="00F459B5">
        <w:t>78</w:t>
      </w:r>
      <w:r>
        <w:t xml:space="preserve"> Križevački Predavec (prema Drevenu</w:t>
      </w:r>
      <w:r w:rsidR="00E33DA1">
        <w:t xml:space="preserve">) </w:t>
      </w:r>
      <w:r w:rsidR="00F459B5">
        <w:t xml:space="preserve">u dužini 300 m                   </w:t>
      </w:r>
      <w:r w:rsidR="00DC520B">
        <w:t xml:space="preserve"> </w:t>
      </w:r>
      <w:r w:rsidR="00F459B5">
        <w:t xml:space="preserve">90.000,00 kuna.                                                  </w:t>
      </w:r>
      <w:r w:rsidR="00E33DA1">
        <w:t xml:space="preserve">                               </w:t>
      </w:r>
      <w:r w:rsidR="00F459B5">
        <w:t xml:space="preserve"> </w:t>
      </w:r>
    </w:p>
    <w:p w14:paraId="3721BFCE" w14:textId="77777777" w:rsidR="00153AE3" w:rsidRDefault="00153AE3" w:rsidP="00153AE3">
      <w:pPr>
        <w:pStyle w:val="Tijeloteksta"/>
      </w:pPr>
    </w:p>
    <w:p w14:paraId="24C82019" w14:textId="0562EB06" w:rsidR="00153AE3" w:rsidRDefault="00153AE3" w:rsidP="00153AE3">
      <w:pPr>
        <w:pStyle w:val="Tijeloteksta"/>
      </w:pPr>
      <w:r>
        <w:tab/>
        <w:t xml:space="preserve">Ukupno:           </w:t>
      </w:r>
      <w:r w:rsidR="00F459B5">
        <w:t xml:space="preserve">   </w:t>
      </w:r>
      <w:r>
        <w:t xml:space="preserve">                                                                            </w:t>
      </w:r>
      <w:r w:rsidR="00B23665">
        <w:t xml:space="preserve">       </w:t>
      </w:r>
      <w:r w:rsidR="00E33DA1">
        <w:t xml:space="preserve">     9</w:t>
      </w:r>
      <w:r w:rsidR="0020256E">
        <w:t>00</w:t>
      </w:r>
      <w:r>
        <w:t xml:space="preserve">.000,00 kuna.                                                                                                                     </w:t>
      </w:r>
    </w:p>
    <w:p w14:paraId="2C8425E4" w14:textId="77777777" w:rsidR="005C2F39" w:rsidRDefault="00153AE3" w:rsidP="00153AE3">
      <w:pPr>
        <w:pStyle w:val="Tijeloteksta"/>
      </w:pPr>
      <w:r>
        <w:tab/>
      </w:r>
    </w:p>
    <w:p w14:paraId="64AE6841" w14:textId="6C74204F" w:rsidR="005C2F39" w:rsidRDefault="005C2F39" w:rsidP="00153AE3">
      <w:pPr>
        <w:pStyle w:val="Tijeloteksta"/>
      </w:pPr>
    </w:p>
    <w:p w14:paraId="3E086BF6" w14:textId="77777777" w:rsidR="00861CD8" w:rsidRDefault="00861CD8" w:rsidP="00153AE3">
      <w:pPr>
        <w:pStyle w:val="Tijeloteksta"/>
      </w:pPr>
    </w:p>
    <w:p w14:paraId="11E269F2" w14:textId="77777777" w:rsidR="00153AE3" w:rsidRDefault="00153AE3" w:rsidP="00153AE3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14:paraId="360724B5" w14:textId="77777777" w:rsidR="00153AE3" w:rsidRDefault="00153AE3" w:rsidP="00153AE3">
      <w:pPr>
        <w:pStyle w:val="Tijeloteksta"/>
      </w:pPr>
      <w:r>
        <w:lastRenderedPageBreak/>
        <w:t>2. Javna rasvjeta</w:t>
      </w:r>
    </w:p>
    <w:p w14:paraId="74839540" w14:textId="5A1E47F1" w:rsidR="00E01D22" w:rsidRDefault="00153AE3" w:rsidP="00153AE3">
      <w:pPr>
        <w:pStyle w:val="Tijeloteksta"/>
      </w:pPr>
      <w:r>
        <w:t>2.1. Rekonstrukcija javne rasvjete</w:t>
      </w:r>
      <w:r w:rsidR="00213364">
        <w:t xml:space="preserve"> na području</w:t>
      </w:r>
      <w:r w:rsidR="00636D35">
        <w:t xml:space="preserve"> </w:t>
      </w:r>
      <w:r w:rsidR="003577EE">
        <w:t>Općine Sveti Ivan Žabno u sljedećim naseljima i ulicama</w:t>
      </w:r>
      <w:r w:rsidR="00213364">
        <w:t>:</w:t>
      </w:r>
    </w:p>
    <w:p w14:paraId="7701B00F" w14:textId="7F79859F" w:rsidR="00153AE3" w:rsidRDefault="00153AE3" w:rsidP="00153AE3">
      <w:pPr>
        <w:pStyle w:val="Tijeloteksta"/>
      </w:pPr>
      <w:r>
        <w:t>2.2. Zamjena starih l</w:t>
      </w:r>
      <w:r w:rsidR="00FA5EDE">
        <w:t xml:space="preserve">ampi  s </w:t>
      </w:r>
      <w:r w:rsidR="000A3973">
        <w:t>led lampama</w:t>
      </w:r>
      <w:r>
        <w:t xml:space="preserve"> na području</w:t>
      </w:r>
      <w:r w:rsidR="00FA5EDE">
        <w:t xml:space="preserve"> </w:t>
      </w:r>
      <w:r w:rsidR="00636D35">
        <w:t xml:space="preserve">Cirkvene u Pavličkoj ulici </w:t>
      </w:r>
      <w:r w:rsidR="005D267D">
        <w:t>(</w:t>
      </w:r>
      <w:r w:rsidR="00636D35">
        <w:t>14 komada</w:t>
      </w:r>
      <w:r w:rsidR="005D267D">
        <w:t>)</w:t>
      </w:r>
      <w:r w:rsidR="00636D35">
        <w:t xml:space="preserve">, u Boričkoj ulici </w:t>
      </w:r>
      <w:r w:rsidR="005D267D">
        <w:t>(</w:t>
      </w:r>
      <w:r w:rsidR="00636D35">
        <w:t>12 komada</w:t>
      </w:r>
      <w:r w:rsidR="005D267D">
        <w:t xml:space="preserve">) </w:t>
      </w:r>
      <w:r w:rsidR="00636D35">
        <w:t xml:space="preserve">u Vinogradskoj ulici </w:t>
      </w:r>
      <w:r w:rsidR="005D267D">
        <w:t>(</w:t>
      </w:r>
      <w:r w:rsidR="00636D35">
        <w:t>7 komada</w:t>
      </w:r>
      <w:r w:rsidR="005D267D">
        <w:t>)</w:t>
      </w:r>
      <w:r w:rsidR="00636D35">
        <w:t xml:space="preserve"> u Grobljanskoj ulici</w:t>
      </w:r>
      <w:r w:rsidR="005D267D">
        <w:t xml:space="preserve"> (</w:t>
      </w:r>
      <w:r w:rsidR="00636D35">
        <w:t>2 komada</w:t>
      </w:r>
      <w:r w:rsidR="005D267D">
        <w:t>),</w:t>
      </w:r>
      <w:r w:rsidR="00FA5EDE">
        <w:t xml:space="preserve"> ( </w:t>
      </w:r>
      <w:r w:rsidR="00636D35">
        <w:t>ukupno</w:t>
      </w:r>
      <w:r w:rsidR="00FA5EDE">
        <w:t xml:space="preserve"> </w:t>
      </w:r>
      <w:r w:rsidR="00487484">
        <w:t xml:space="preserve">u Cirkveni </w:t>
      </w:r>
      <w:r w:rsidR="00636D35">
        <w:t>35</w:t>
      </w:r>
      <w:r w:rsidR="00FA5EDE">
        <w:t xml:space="preserve"> komada)</w:t>
      </w:r>
      <w:r w:rsidR="00636D35" w:rsidRPr="00636D35">
        <w:t xml:space="preserve"> </w:t>
      </w:r>
      <w:r w:rsidR="00636D35">
        <w:t>u Kenđelovcu 28 komada</w:t>
      </w:r>
      <w:r w:rsidR="00FA5EDE">
        <w:t xml:space="preserve">, </w:t>
      </w:r>
      <w:r w:rsidR="00636D35">
        <w:t>u Kuštanima</w:t>
      </w:r>
      <w:r w:rsidR="00DA3D3E">
        <w:t xml:space="preserve"> (</w:t>
      </w:r>
      <w:r w:rsidR="00636D35">
        <w:t>15</w:t>
      </w:r>
      <w:r w:rsidR="00FA5EDE">
        <w:t xml:space="preserve"> komada</w:t>
      </w:r>
      <w:r w:rsidR="00DA3D3E">
        <w:t>)</w:t>
      </w:r>
      <w:r w:rsidR="00FA5EDE">
        <w:t xml:space="preserve">, </w:t>
      </w:r>
      <w:r w:rsidR="005D267D">
        <w:t>na području</w:t>
      </w:r>
      <w:r w:rsidR="00636D35">
        <w:t xml:space="preserve"> Trem</w:t>
      </w:r>
      <w:r w:rsidR="005D267D">
        <w:t>e</w:t>
      </w:r>
      <w:r w:rsidR="00636D35">
        <w:t xml:space="preserve"> u Dvorišću (6 komada), u Pintićima (12 komada) u Ištokima (6</w:t>
      </w:r>
      <w:r w:rsidR="00487484">
        <w:t xml:space="preserve"> komada </w:t>
      </w:r>
      <w:r w:rsidR="00636D35">
        <w:t>), kod Hartman Franje (1komad), u Gornjem Selu</w:t>
      </w:r>
      <w:r w:rsidR="00487484">
        <w:t xml:space="preserve"> (18 komada), u Vražjem Oku (14komada), u Gornjem selu Brestaki (13 komada), (ukupno u Tremi 70 komada), na području Svetog Petra Čvrsteca u Grabrovcu (17 komada), na području Rašćana (7 </w:t>
      </w:r>
      <w:r w:rsidR="00FA5EDE">
        <w:t>komada</w:t>
      </w:r>
      <w:r w:rsidR="00DA3D3E">
        <w:t>)</w:t>
      </w:r>
      <w:r w:rsidR="00FA5EDE">
        <w:t>,</w:t>
      </w:r>
      <w:r w:rsidR="00487484">
        <w:t xml:space="preserve"> na području</w:t>
      </w:r>
      <w:r w:rsidR="00FA5EDE">
        <w:t xml:space="preserve"> </w:t>
      </w:r>
      <w:r w:rsidR="00C05497">
        <w:t>Svet</w:t>
      </w:r>
      <w:r w:rsidR="00487484">
        <w:t>og</w:t>
      </w:r>
      <w:r w:rsidR="00C05497">
        <w:t xml:space="preserve"> Ivan</w:t>
      </w:r>
      <w:r w:rsidR="00487484">
        <w:t>a</w:t>
      </w:r>
      <w:r w:rsidR="00C05497">
        <w:t xml:space="preserve"> Žabno</w:t>
      </w:r>
      <w:r w:rsidR="00487484">
        <w:t xml:space="preserve"> u Zagrebačkoj ulici (8</w:t>
      </w:r>
      <w:r w:rsidR="00D56EE7">
        <w:t xml:space="preserve"> komada)</w:t>
      </w:r>
      <w:r w:rsidR="00487484">
        <w:t>, u Paromlinskoj ulici (8</w:t>
      </w:r>
      <w:r w:rsidR="00C05497">
        <w:t xml:space="preserve"> kom</w:t>
      </w:r>
      <w:r w:rsidR="003C7C13">
        <w:t>ada</w:t>
      </w:r>
      <w:r w:rsidR="00C05497">
        <w:t>)</w:t>
      </w:r>
      <w:r w:rsidR="00487484">
        <w:t>, kod Belje (5 komada), na Trgu Karla Lukaša (4 komada), (ukupno u Svetom Ivanu Žabnu</w:t>
      </w:r>
      <w:r w:rsidR="00C05497">
        <w:t xml:space="preserve">  </w:t>
      </w:r>
      <w:r w:rsidR="00487484">
        <w:t>25 komada)</w:t>
      </w:r>
      <w:r w:rsidR="00FC23F8">
        <w:t>, u Škrinjarima (15 komada), u Bjelavinama (7 komada), u Novom Glogu (4</w:t>
      </w:r>
      <w:r w:rsidR="00BB3FE2">
        <w:t xml:space="preserve"> </w:t>
      </w:r>
      <w:r w:rsidR="00FC23F8">
        <w:t xml:space="preserve">komada) i u Habijancima </w:t>
      </w:r>
      <w:r w:rsidR="003577EE">
        <w:t>(8 komada).</w:t>
      </w:r>
      <w:r w:rsidR="00C05497">
        <w:t xml:space="preserve">                                                                                                                        </w:t>
      </w:r>
      <w:r w:rsidR="00E01D22">
        <w:t xml:space="preserve">      </w:t>
      </w:r>
      <w:r w:rsidR="003C7C13">
        <w:t xml:space="preserve"> </w:t>
      </w:r>
    </w:p>
    <w:p w14:paraId="16CC1A60" w14:textId="77777777" w:rsidR="00153AE3" w:rsidRDefault="00153AE3" w:rsidP="00153AE3">
      <w:pPr>
        <w:pStyle w:val="Tijeloteksta"/>
      </w:pPr>
    </w:p>
    <w:p w14:paraId="2F1C9025" w14:textId="77777777" w:rsidR="00771888" w:rsidRDefault="00153AE3" w:rsidP="00771888">
      <w:pPr>
        <w:pStyle w:val="Tijeloteksta"/>
      </w:pPr>
      <w:r>
        <w:tab/>
        <w:t xml:space="preserve">Ukupno:                                                                                       </w:t>
      </w:r>
      <w:r w:rsidR="00BF28A3">
        <w:t xml:space="preserve">  </w:t>
      </w:r>
      <w:r w:rsidR="00B62352">
        <w:t xml:space="preserve">                             </w:t>
      </w:r>
      <w:r w:rsidR="00C05497">
        <w:t>30</w:t>
      </w:r>
      <w:r w:rsidR="00B62352">
        <w:t>0</w:t>
      </w:r>
      <w:r>
        <w:t>.000,00 kuna.</w:t>
      </w:r>
    </w:p>
    <w:p w14:paraId="75D2A8EA" w14:textId="77777777" w:rsidR="00771888" w:rsidRDefault="00771888" w:rsidP="00153AE3">
      <w:pPr>
        <w:pStyle w:val="Tijeloteksta"/>
      </w:pPr>
    </w:p>
    <w:p w14:paraId="2DA7122B" w14:textId="77777777" w:rsidR="00771888" w:rsidRDefault="00771888" w:rsidP="00771888">
      <w:pPr>
        <w:pStyle w:val="Tijeloteksta"/>
      </w:pPr>
      <w:r>
        <w:t>3. Javne prometne površine na kojima nije dopušten promet motornih vozila</w:t>
      </w:r>
    </w:p>
    <w:p w14:paraId="7D70CA84" w14:textId="112C03B1" w:rsidR="00771888" w:rsidRDefault="00771888" w:rsidP="00771888">
      <w:pPr>
        <w:pStyle w:val="Tijeloteksta"/>
      </w:pPr>
      <w:r>
        <w:t>3.1. Rekonstrukcija nogostupa</w:t>
      </w:r>
      <w:r w:rsidR="00C507C1">
        <w:t xml:space="preserve"> u Predavcu Križevačkom                                      </w:t>
      </w:r>
      <w:r w:rsidR="00E33DA1">
        <w:t xml:space="preserve">                140</w:t>
      </w:r>
      <w:r w:rsidR="00F11984">
        <w:t>.317</w:t>
      </w:r>
      <w:r w:rsidR="007129D1">
        <w:t>.</w:t>
      </w:r>
      <w:r w:rsidR="00F11984">
        <w:t>83</w:t>
      </w:r>
      <w:r w:rsidR="00C507C1">
        <w:t xml:space="preserve"> kuna,</w:t>
      </w:r>
    </w:p>
    <w:p w14:paraId="6B16346B" w14:textId="77777777" w:rsidR="00C507C1" w:rsidRDefault="00C507C1" w:rsidP="00771888">
      <w:pPr>
        <w:pStyle w:val="Tijeloteksta"/>
      </w:pPr>
    </w:p>
    <w:p w14:paraId="590C7A6B" w14:textId="56BAD38C" w:rsidR="00153AE3" w:rsidRDefault="004335ED" w:rsidP="003577EE">
      <w:pPr>
        <w:pStyle w:val="Tijeloteksta"/>
      </w:pPr>
      <w:r>
        <w:t xml:space="preserve">            </w:t>
      </w:r>
    </w:p>
    <w:p w14:paraId="4EC152AE" w14:textId="77777777" w:rsidR="00153AE3" w:rsidRDefault="00153AE3" w:rsidP="00153AE3">
      <w:pPr>
        <w:pStyle w:val="Tijeloteksta"/>
      </w:pPr>
      <w:r>
        <w:t xml:space="preserve">      </w:t>
      </w:r>
    </w:p>
    <w:p w14:paraId="698DC80E" w14:textId="2F995D69" w:rsidR="00153AE3" w:rsidRDefault="00153AE3" w:rsidP="00153AE3">
      <w:pPr>
        <w:pStyle w:val="Tijeloteksta"/>
      </w:pPr>
      <w:r>
        <w:t xml:space="preserve">          Sveukupno: </w:t>
      </w:r>
      <w:r w:rsidR="00BF28A3">
        <w:tab/>
      </w:r>
      <w:r w:rsidR="00BF28A3">
        <w:tab/>
      </w:r>
      <w:r w:rsidR="00BF28A3">
        <w:tab/>
      </w:r>
      <w:r w:rsidR="00A12A11">
        <w:tab/>
      </w:r>
      <w:r w:rsidR="00A12A11">
        <w:tab/>
      </w:r>
      <w:r w:rsidR="00A12A11">
        <w:tab/>
      </w:r>
      <w:r w:rsidR="00A12A11">
        <w:tab/>
      </w:r>
      <w:r w:rsidR="00D971AD">
        <w:tab/>
        <w:t xml:space="preserve">                     </w:t>
      </w:r>
      <w:r w:rsidR="008308F2">
        <w:t xml:space="preserve">  </w:t>
      </w:r>
      <w:r w:rsidR="003577EE">
        <w:t>1</w:t>
      </w:r>
      <w:r w:rsidR="00D971AD">
        <w:t>.</w:t>
      </w:r>
      <w:r w:rsidR="003577EE">
        <w:t>340</w:t>
      </w:r>
      <w:r w:rsidR="00D971AD">
        <w:t>.</w:t>
      </w:r>
      <w:r w:rsidR="003577EE">
        <w:t>317</w:t>
      </w:r>
      <w:r w:rsidR="00BF28A3">
        <w:t>,</w:t>
      </w:r>
      <w:r w:rsidR="003577EE">
        <w:t>83</w:t>
      </w:r>
      <w:r>
        <w:t xml:space="preserve"> kuna.</w:t>
      </w:r>
    </w:p>
    <w:p w14:paraId="7F40C209" w14:textId="77777777" w:rsidR="00153AE3" w:rsidRDefault="00153AE3" w:rsidP="00153AE3">
      <w:pPr>
        <w:pStyle w:val="Tijeloteksta"/>
      </w:pPr>
    </w:p>
    <w:p w14:paraId="7260C442" w14:textId="77777777" w:rsidR="00153AE3" w:rsidRDefault="00153AE3" w:rsidP="00153AE3">
      <w:pPr>
        <w:pStyle w:val="Tijeloteksta"/>
        <w:jc w:val="center"/>
      </w:pPr>
      <w:r>
        <w:t>V.</w:t>
      </w:r>
    </w:p>
    <w:p w14:paraId="055614E3" w14:textId="77777777" w:rsidR="00153AE3" w:rsidRDefault="00153AE3" w:rsidP="00153AE3">
      <w:pPr>
        <w:pStyle w:val="Tijeloteksta"/>
        <w:jc w:val="center"/>
      </w:pPr>
    </w:p>
    <w:p w14:paraId="526BF426" w14:textId="77777777" w:rsidR="00153AE3" w:rsidRDefault="00153AE3" w:rsidP="00153AE3">
      <w:pPr>
        <w:pStyle w:val="Tijeloteksta"/>
      </w:pPr>
      <w:r>
        <w:tab/>
        <w:t>Za financiranje ostvarivanja ovog Programa prema procijenjenim troškovima utvrđuju se financijska sredstva prema izvorima u sljedećim svotama:</w:t>
      </w:r>
    </w:p>
    <w:p w14:paraId="12822BAD" w14:textId="77777777" w:rsidR="00153AE3" w:rsidRDefault="00153AE3" w:rsidP="00153AE3">
      <w:pPr>
        <w:pStyle w:val="Tijeloteksta"/>
      </w:pPr>
      <w:r>
        <w:tab/>
        <w:t xml:space="preserve"> </w:t>
      </w:r>
    </w:p>
    <w:p w14:paraId="26D24578" w14:textId="38AC89C7" w:rsidR="00153AE3" w:rsidRDefault="00153AE3" w:rsidP="00153AE3">
      <w:pPr>
        <w:pStyle w:val="Tijeloteksta"/>
      </w:pPr>
      <w:r>
        <w:t>1. Prihod od komunalnog doprinosa</w:t>
      </w:r>
      <w:r>
        <w:tab/>
      </w:r>
      <w:r>
        <w:tab/>
      </w:r>
      <w:r w:rsidR="002536C0">
        <w:tab/>
      </w:r>
      <w:r w:rsidR="002536C0">
        <w:tab/>
      </w:r>
      <w:r w:rsidR="002536C0">
        <w:tab/>
      </w:r>
      <w:r w:rsidR="002536C0">
        <w:tab/>
        <w:t xml:space="preserve">                           </w:t>
      </w:r>
      <w:r w:rsidR="00DF496B">
        <w:t>2</w:t>
      </w:r>
      <w:r>
        <w:t>0.000,00 kuna,</w:t>
      </w:r>
    </w:p>
    <w:p w14:paraId="6BBFDA38" w14:textId="22F83176" w:rsidR="00153AE3" w:rsidRDefault="00153AE3" w:rsidP="00153AE3">
      <w:pPr>
        <w:pStyle w:val="Tijeloteksta"/>
      </w:pPr>
      <w:r>
        <w:t>2. 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6C0">
        <w:t xml:space="preserve">                         </w:t>
      </w:r>
      <w:r w:rsidR="00DF496B">
        <w:t>32</w:t>
      </w:r>
      <w:r w:rsidR="00AA4EAA">
        <w:t>0.000,00</w:t>
      </w:r>
      <w:r>
        <w:t xml:space="preserve"> kuna,</w:t>
      </w:r>
    </w:p>
    <w:p w14:paraId="7088F5BE" w14:textId="233BB9D6" w:rsidR="00C353A7" w:rsidRDefault="00153AE3" w:rsidP="00153AE3">
      <w:pPr>
        <w:pStyle w:val="Tijeloteksta"/>
        <w:rPr>
          <w:szCs w:val="24"/>
        </w:rPr>
      </w:pPr>
      <w:r>
        <w:t xml:space="preserve">3. Prihod od zakupa i prodaje poljoprivrednog zemljišta                                 </w:t>
      </w:r>
      <w:r w:rsidR="002536C0">
        <w:t xml:space="preserve">                     </w:t>
      </w:r>
      <w:r w:rsidR="006F325E">
        <w:rPr>
          <w:szCs w:val="24"/>
        </w:rPr>
        <w:t>492</w:t>
      </w:r>
      <w:r w:rsidR="0053399B">
        <w:rPr>
          <w:szCs w:val="24"/>
        </w:rPr>
        <w:t>.</w:t>
      </w:r>
      <w:r w:rsidR="006F325E">
        <w:rPr>
          <w:szCs w:val="24"/>
        </w:rPr>
        <w:t>317</w:t>
      </w:r>
      <w:r w:rsidR="0053399B">
        <w:rPr>
          <w:szCs w:val="24"/>
        </w:rPr>
        <w:t>,</w:t>
      </w:r>
      <w:r w:rsidR="006F325E">
        <w:rPr>
          <w:szCs w:val="24"/>
        </w:rPr>
        <w:t>83</w:t>
      </w:r>
      <w:r w:rsidR="002536C0">
        <w:rPr>
          <w:szCs w:val="24"/>
        </w:rPr>
        <w:t xml:space="preserve"> kuna,</w:t>
      </w:r>
    </w:p>
    <w:p w14:paraId="3A237714" w14:textId="7FF4BF65" w:rsidR="00153AE3" w:rsidRDefault="00C353A7" w:rsidP="00153AE3">
      <w:pPr>
        <w:pStyle w:val="Tijeloteksta"/>
      </w:pPr>
      <w:r>
        <w:rPr>
          <w:szCs w:val="24"/>
        </w:rPr>
        <w:t xml:space="preserve">4. Prihod </w:t>
      </w:r>
      <w:r w:rsidR="008A5E1C">
        <w:t xml:space="preserve">od ozakonjenja nezakonito izgrađenih zgrada                                                         </w:t>
      </w:r>
      <w:r>
        <w:rPr>
          <w:szCs w:val="24"/>
        </w:rPr>
        <w:t>15.000,00 kuna,</w:t>
      </w:r>
      <w:r w:rsidR="002536C0">
        <w:rPr>
          <w:szCs w:val="24"/>
        </w:rPr>
        <w:t xml:space="preserve">                </w:t>
      </w:r>
    </w:p>
    <w:p w14:paraId="7D9C00EB" w14:textId="563C3D11" w:rsidR="00153AE3" w:rsidRDefault="00643E2C" w:rsidP="00153AE3">
      <w:pPr>
        <w:pStyle w:val="Tijeloteksta"/>
      </w:pPr>
      <w:r>
        <w:t>5</w:t>
      </w:r>
      <w:r w:rsidR="00153AE3">
        <w:t>. Kapitalna pomoć iz Proračuna Koprivničko-križevačke</w:t>
      </w:r>
    </w:p>
    <w:p w14:paraId="692F7B15" w14:textId="2C06CFE9" w:rsidR="006F325E" w:rsidRDefault="00B406AC" w:rsidP="00153AE3">
      <w:pPr>
        <w:pStyle w:val="Tijeloteksta"/>
      </w:pPr>
      <w:r>
        <w:t xml:space="preserve">   županije za 20</w:t>
      </w:r>
      <w:r w:rsidR="00CA1C47">
        <w:t>2</w:t>
      </w:r>
      <w:r w:rsidR="003B411F">
        <w:t>1</w:t>
      </w:r>
      <w:r w:rsidR="00153AE3">
        <w:t xml:space="preserve">. godinu                                                                       </w:t>
      </w:r>
      <w:r w:rsidR="00A12A11">
        <w:t xml:space="preserve">                             </w:t>
      </w:r>
      <w:r w:rsidR="003B411F">
        <w:t>2</w:t>
      </w:r>
      <w:r w:rsidR="0053399B">
        <w:t>00.000,00</w:t>
      </w:r>
      <w:r w:rsidR="00153AE3">
        <w:t xml:space="preserve"> kuna,</w:t>
      </w:r>
    </w:p>
    <w:p w14:paraId="4D6D0B35" w14:textId="25A63EDF" w:rsidR="00153AE3" w:rsidRDefault="00643E2C" w:rsidP="00153AE3">
      <w:pPr>
        <w:pStyle w:val="Tijeloteksta"/>
      </w:pPr>
      <w:r>
        <w:t>6</w:t>
      </w:r>
      <w:r w:rsidR="00153AE3">
        <w:t>. Proračun</w:t>
      </w:r>
      <w:r w:rsidR="00B406AC">
        <w:t xml:space="preserve"> Općine Sveti Ivan Žabno za 20</w:t>
      </w:r>
      <w:r w:rsidR="00CA1C47">
        <w:t>20</w:t>
      </w:r>
      <w:r w:rsidR="00153AE3">
        <w:t>. godinu</w:t>
      </w:r>
      <w:r w:rsidR="00153AE3">
        <w:tab/>
      </w:r>
      <w:r w:rsidR="00153AE3">
        <w:tab/>
        <w:t xml:space="preserve">               </w:t>
      </w:r>
      <w:r w:rsidR="00A12A11">
        <w:t xml:space="preserve">                    </w:t>
      </w:r>
      <w:r w:rsidR="0053399B">
        <w:t xml:space="preserve">  </w:t>
      </w:r>
      <w:r w:rsidR="006F325E">
        <w:t>293.000,00</w:t>
      </w:r>
      <w:r w:rsidR="00153AE3">
        <w:t xml:space="preserve"> kuna,</w:t>
      </w:r>
    </w:p>
    <w:p w14:paraId="6B53DE19" w14:textId="77777777" w:rsidR="00153AE3" w:rsidRDefault="00153AE3" w:rsidP="00153AE3">
      <w:pPr>
        <w:pStyle w:val="Tijeloteksta"/>
      </w:pPr>
    </w:p>
    <w:p w14:paraId="0B7C49DD" w14:textId="4153D595" w:rsidR="008E200F" w:rsidRDefault="00153AE3" w:rsidP="008E200F">
      <w:pPr>
        <w:pStyle w:val="Tijeloteksta"/>
      </w:pPr>
      <w:r>
        <w:t xml:space="preserve">           Sveukupno:</w:t>
      </w:r>
      <w:r w:rsidR="00BF28A3">
        <w:tab/>
      </w:r>
      <w:r w:rsidR="00BF28A3">
        <w:tab/>
      </w:r>
      <w:r w:rsidR="00BF28A3">
        <w:tab/>
      </w:r>
      <w:r w:rsidR="00E42E5D">
        <w:tab/>
      </w:r>
      <w:r w:rsidR="00E42E5D">
        <w:tab/>
      </w:r>
      <w:r w:rsidR="00E42E5D">
        <w:tab/>
      </w:r>
      <w:r w:rsidR="00E42E5D">
        <w:tab/>
      </w:r>
      <w:r w:rsidR="00E42E5D">
        <w:tab/>
      </w:r>
      <w:r w:rsidR="008E200F">
        <w:t xml:space="preserve">                       </w:t>
      </w:r>
      <w:r w:rsidR="006B3940">
        <w:t>1</w:t>
      </w:r>
      <w:r w:rsidR="008E200F">
        <w:t>.</w:t>
      </w:r>
      <w:r w:rsidR="006B3940">
        <w:t>340</w:t>
      </w:r>
      <w:r w:rsidR="008E200F">
        <w:t>.</w:t>
      </w:r>
      <w:r w:rsidR="006B3940">
        <w:t>317</w:t>
      </w:r>
      <w:r w:rsidR="008E200F">
        <w:t>,</w:t>
      </w:r>
      <w:r w:rsidR="006B3940">
        <w:t>83</w:t>
      </w:r>
      <w:r w:rsidR="008E200F">
        <w:t xml:space="preserve"> kuna.</w:t>
      </w:r>
    </w:p>
    <w:p w14:paraId="3A2A629A" w14:textId="77777777" w:rsidR="00153AE3" w:rsidRDefault="00E42E5D" w:rsidP="00153AE3">
      <w:pPr>
        <w:pStyle w:val="Tijeloteksta"/>
      </w:pPr>
      <w:r>
        <w:t xml:space="preserve">                     </w:t>
      </w:r>
      <w:r w:rsidR="00153AE3">
        <w:t xml:space="preserve"> </w:t>
      </w:r>
    </w:p>
    <w:p w14:paraId="07157415" w14:textId="77777777"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</w:t>
      </w:r>
      <w:r w:rsidR="00DD5B64">
        <w:rPr>
          <w:sz w:val="24"/>
          <w:lang w:val="hr-HR"/>
        </w:rPr>
        <w:t>I</w:t>
      </w:r>
      <w:r>
        <w:rPr>
          <w:sz w:val="24"/>
          <w:lang w:val="hr-HR"/>
        </w:rPr>
        <w:t>.</w:t>
      </w:r>
    </w:p>
    <w:p w14:paraId="5D12FDB4" w14:textId="77777777" w:rsidR="00153AE3" w:rsidRDefault="00153AE3" w:rsidP="00153AE3">
      <w:pPr>
        <w:jc w:val="both"/>
        <w:rPr>
          <w:sz w:val="24"/>
          <w:lang w:val="hr-HR"/>
        </w:rPr>
      </w:pPr>
    </w:p>
    <w:p w14:paraId="3C9BC572" w14:textId="4875C061" w:rsidR="00153AE3" w:rsidRDefault="00153AE3" w:rsidP="00153AE3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Ovaj Program objavit će se u «Službenom glasniku Koprivničko- križevačke županije», a</w:t>
      </w:r>
      <w:r w:rsidR="00D71C89">
        <w:rPr>
          <w:sz w:val="24"/>
          <w:lang w:val="hr-HR"/>
        </w:rPr>
        <w:t xml:space="preserve"> stupa na snagu 1. siječnja 20</w:t>
      </w:r>
      <w:r w:rsidR="00CA1C47">
        <w:rPr>
          <w:sz w:val="24"/>
          <w:lang w:val="hr-HR"/>
        </w:rPr>
        <w:t>2</w:t>
      </w:r>
      <w:r w:rsidR="006B3940">
        <w:rPr>
          <w:sz w:val="24"/>
          <w:lang w:val="hr-HR"/>
        </w:rPr>
        <w:t>1</w:t>
      </w:r>
      <w:r>
        <w:rPr>
          <w:sz w:val="24"/>
          <w:lang w:val="hr-HR"/>
        </w:rPr>
        <w:t>. godine.</w:t>
      </w:r>
    </w:p>
    <w:p w14:paraId="3EF28533" w14:textId="77777777" w:rsidR="00153AE3" w:rsidRDefault="00153AE3" w:rsidP="00153AE3">
      <w:pPr>
        <w:rPr>
          <w:sz w:val="24"/>
          <w:lang w:val="hr-HR"/>
        </w:rPr>
      </w:pPr>
    </w:p>
    <w:p w14:paraId="78ECC6BF" w14:textId="77777777"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14:paraId="2E9189B2" w14:textId="77777777"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14:paraId="205C3254" w14:textId="77777777" w:rsidR="00153AE3" w:rsidRDefault="00153AE3" w:rsidP="00153AE3">
      <w:pPr>
        <w:jc w:val="center"/>
        <w:rPr>
          <w:sz w:val="24"/>
          <w:lang w:val="hr-HR"/>
        </w:rPr>
      </w:pPr>
    </w:p>
    <w:p w14:paraId="0C0390FE" w14:textId="709015F1" w:rsidR="00153AE3" w:rsidRDefault="00D71C89" w:rsidP="00153AE3">
      <w:pPr>
        <w:rPr>
          <w:sz w:val="24"/>
          <w:lang w:val="hr-HR"/>
        </w:rPr>
      </w:pPr>
      <w:r>
        <w:rPr>
          <w:sz w:val="24"/>
          <w:lang w:val="hr-HR"/>
        </w:rPr>
        <w:t>KLASA: 363-02/</w:t>
      </w:r>
      <w:r w:rsidR="00451CF2">
        <w:rPr>
          <w:sz w:val="24"/>
          <w:lang w:val="hr-HR"/>
        </w:rPr>
        <w:t>20</w:t>
      </w:r>
      <w:r w:rsidR="00516A56">
        <w:rPr>
          <w:sz w:val="24"/>
          <w:lang w:val="hr-HR"/>
        </w:rPr>
        <w:t>-03/</w:t>
      </w:r>
      <w:r w:rsidR="00F57141">
        <w:rPr>
          <w:sz w:val="24"/>
          <w:lang w:val="hr-HR"/>
        </w:rPr>
        <w:t>04</w:t>
      </w:r>
    </w:p>
    <w:p w14:paraId="7FDE16E5" w14:textId="2D88AF4C" w:rsidR="00153AE3" w:rsidRDefault="00D71C89" w:rsidP="00153AE3">
      <w:pPr>
        <w:rPr>
          <w:sz w:val="24"/>
          <w:lang w:val="hr-HR"/>
        </w:rPr>
      </w:pPr>
      <w:r>
        <w:rPr>
          <w:sz w:val="24"/>
          <w:lang w:val="hr-HR"/>
        </w:rPr>
        <w:t>URBROJ: 2137/19-02/1-</w:t>
      </w:r>
      <w:r w:rsidR="00451CF2">
        <w:rPr>
          <w:sz w:val="24"/>
          <w:lang w:val="hr-HR"/>
        </w:rPr>
        <w:t>20</w:t>
      </w:r>
      <w:r w:rsidR="00153AE3">
        <w:rPr>
          <w:sz w:val="24"/>
          <w:lang w:val="hr-HR"/>
        </w:rPr>
        <w:t>-1</w:t>
      </w:r>
    </w:p>
    <w:p w14:paraId="062138FE" w14:textId="07CFBE1E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>Svet</w:t>
      </w:r>
      <w:r w:rsidR="00BF28A3">
        <w:rPr>
          <w:sz w:val="24"/>
          <w:lang w:val="hr-HR"/>
        </w:rPr>
        <w:t>i Ivan Žabno</w:t>
      </w:r>
      <w:r w:rsidR="003A32A6">
        <w:rPr>
          <w:sz w:val="24"/>
          <w:lang w:val="hr-HR"/>
        </w:rPr>
        <w:t xml:space="preserve">, </w:t>
      </w:r>
      <w:r w:rsidR="00D24D64">
        <w:rPr>
          <w:sz w:val="24"/>
          <w:lang w:val="hr-HR"/>
        </w:rPr>
        <w:t>11.</w:t>
      </w:r>
      <w:r w:rsidR="00EB4238">
        <w:rPr>
          <w:sz w:val="24"/>
          <w:lang w:val="hr-HR"/>
        </w:rPr>
        <w:t xml:space="preserve"> </w:t>
      </w:r>
      <w:r w:rsidR="00D71C89">
        <w:rPr>
          <w:sz w:val="24"/>
          <w:lang w:val="hr-HR"/>
        </w:rPr>
        <w:t>studenoga 20</w:t>
      </w:r>
      <w:r w:rsidR="00943B5B">
        <w:rPr>
          <w:sz w:val="24"/>
          <w:lang w:val="hr-HR"/>
        </w:rPr>
        <w:t>20</w:t>
      </w:r>
      <w:r>
        <w:rPr>
          <w:sz w:val="24"/>
          <w:lang w:val="hr-HR"/>
        </w:rPr>
        <w:t xml:space="preserve">. </w:t>
      </w:r>
      <w:r>
        <w:rPr>
          <w:sz w:val="24"/>
          <w:lang w:val="hr-HR"/>
        </w:rPr>
        <w:tab/>
      </w:r>
    </w:p>
    <w:p w14:paraId="43942E08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14:paraId="26B6C6DE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PREDSJEDNIK:</w:t>
      </w:r>
    </w:p>
    <w:p w14:paraId="4CF803F2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Habijanec</w:t>
      </w:r>
    </w:p>
    <w:p w14:paraId="61BC37D3" w14:textId="77777777" w:rsidR="00971418" w:rsidRDefault="00971418"/>
    <w:sectPr w:rsidR="00971418" w:rsidSect="00153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877B5"/>
    <w:multiLevelType w:val="hybridMultilevel"/>
    <w:tmpl w:val="13B4400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AE3"/>
    <w:rsid w:val="00041C05"/>
    <w:rsid w:val="000A3973"/>
    <w:rsid w:val="000B5F2F"/>
    <w:rsid w:val="000C24F9"/>
    <w:rsid w:val="000C501E"/>
    <w:rsid w:val="00143607"/>
    <w:rsid w:val="00152FDD"/>
    <w:rsid w:val="00153AE3"/>
    <w:rsid w:val="00167D06"/>
    <w:rsid w:val="00192A75"/>
    <w:rsid w:val="001E0B93"/>
    <w:rsid w:val="0020256E"/>
    <w:rsid w:val="00205939"/>
    <w:rsid w:val="00213364"/>
    <w:rsid w:val="002536C0"/>
    <w:rsid w:val="002B529F"/>
    <w:rsid w:val="002C64AC"/>
    <w:rsid w:val="003577EE"/>
    <w:rsid w:val="003A32A6"/>
    <w:rsid w:val="003B411F"/>
    <w:rsid w:val="003B5C2D"/>
    <w:rsid w:val="003C7C13"/>
    <w:rsid w:val="003F5110"/>
    <w:rsid w:val="00412E5D"/>
    <w:rsid w:val="004335ED"/>
    <w:rsid w:val="00451CF2"/>
    <w:rsid w:val="004732FC"/>
    <w:rsid w:val="00487484"/>
    <w:rsid w:val="004953BE"/>
    <w:rsid w:val="004A38CE"/>
    <w:rsid w:val="004E12A6"/>
    <w:rsid w:val="00516A56"/>
    <w:rsid w:val="0053399B"/>
    <w:rsid w:val="00543D0C"/>
    <w:rsid w:val="005658B7"/>
    <w:rsid w:val="005A2751"/>
    <w:rsid w:val="005C2F39"/>
    <w:rsid w:val="005D267D"/>
    <w:rsid w:val="00610B3D"/>
    <w:rsid w:val="00616105"/>
    <w:rsid w:val="00636D35"/>
    <w:rsid w:val="00643E2C"/>
    <w:rsid w:val="006742E5"/>
    <w:rsid w:val="006B3940"/>
    <w:rsid w:val="006E24D7"/>
    <w:rsid w:val="006F325E"/>
    <w:rsid w:val="007129D1"/>
    <w:rsid w:val="00771888"/>
    <w:rsid w:val="007B2CBE"/>
    <w:rsid w:val="00800435"/>
    <w:rsid w:val="0081623D"/>
    <w:rsid w:val="008308F2"/>
    <w:rsid w:val="0084281D"/>
    <w:rsid w:val="00843F79"/>
    <w:rsid w:val="008533B5"/>
    <w:rsid w:val="00861CD8"/>
    <w:rsid w:val="008738F6"/>
    <w:rsid w:val="00896D60"/>
    <w:rsid w:val="008A2905"/>
    <w:rsid w:val="008A5E1C"/>
    <w:rsid w:val="008E200F"/>
    <w:rsid w:val="00943B5B"/>
    <w:rsid w:val="00971418"/>
    <w:rsid w:val="00985286"/>
    <w:rsid w:val="009A3E1E"/>
    <w:rsid w:val="00A12A11"/>
    <w:rsid w:val="00A2323F"/>
    <w:rsid w:val="00A90039"/>
    <w:rsid w:val="00AA4EAA"/>
    <w:rsid w:val="00B1151C"/>
    <w:rsid w:val="00B23665"/>
    <w:rsid w:val="00B34781"/>
    <w:rsid w:val="00B406AC"/>
    <w:rsid w:val="00B62352"/>
    <w:rsid w:val="00B6473D"/>
    <w:rsid w:val="00B6678A"/>
    <w:rsid w:val="00BB3FE2"/>
    <w:rsid w:val="00BF28A3"/>
    <w:rsid w:val="00BF3430"/>
    <w:rsid w:val="00BF4CA4"/>
    <w:rsid w:val="00C006B9"/>
    <w:rsid w:val="00C033FC"/>
    <w:rsid w:val="00C05497"/>
    <w:rsid w:val="00C05A4D"/>
    <w:rsid w:val="00C353A7"/>
    <w:rsid w:val="00C507C1"/>
    <w:rsid w:val="00C7460F"/>
    <w:rsid w:val="00CA1C47"/>
    <w:rsid w:val="00CB659E"/>
    <w:rsid w:val="00CF5465"/>
    <w:rsid w:val="00D02346"/>
    <w:rsid w:val="00D24D64"/>
    <w:rsid w:val="00D56EE7"/>
    <w:rsid w:val="00D71C89"/>
    <w:rsid w:val="00D971AD"/>
    <w:rsid w:val="00DA3D3E"/>
    <w:rsid w:val="00DC520B"/>
    <w:rsid w:val="00DD5B64"/>
    <w:rsid w:val="00DF496B"/>
    <w:rsid w:val="00E01D22"/>
    <w:rsid w:val="00E03A3A"/>
    <w:rsid w:val="00E12812"/>
    <w:rsid w:val="00E33DA1"/>
    <w:rsid w:val="00E42E5D"/>
    <w:rsid w:val="00EB4238"/>
    <w:rsid w:val="00F11984"/>
    <w:rsid w:val="00F311E8"/>
    <w:rsid w:val="00F459B5"/>
    <w:rsid w:val="00F57141"/>
    <w:rsid w:val="00F5747E"/>
    <w:rsid w:val="00FA5EDE"/>
    <w:rsid w:val="00F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6AED"/>
  <w15:docId w15:val="{05988B43-A3F6-47C8-B075-3B7F65C6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E3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53AE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153A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12E2-4562-4F23-817D-89D3D3E2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84</cp:revision>
  <cp:lastPrinted>2019-12-09T10:06:00Z</cp:lastPrinted>
  <dcterms:created xsi:type="dcterms:W3CDTF">2018-10-11T08:33:00Z</dcterms:created>
  <dcterms:modified xsi:type="dcterms:W3CDTF">2020-11-19T10:47:00Z</dcterms:modified>
</cp:coreProperties>
</file>