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10" w:rsidRPr="00E9093A" w:rsidRDefault="003E7910" w:rsidP="003E7910">
      <w:pPr>
        <w:spacing w:after="0"/>
        <w:jc w:val="center"/>
        <w:rPr>
          <w:rFonts w:ascii="Times New Roman" w:hAnsi="Times New Roman" w:cs="Times New Roman"/>
          <w:b/>
          <w:sz w:val="24"/>
          <w:szCs w:val="24"/>
        </w:rPr>
      </w:pPr>
      <w:r>
        <w:rPr>
          <w:rFonts w:ascii="Times New Roman" w:hAnsi="Times New Roman" w:cs="Times New Roman"/>
          <w:b/>
          <w:sz w:val="24"/>
          <w:szCs w:val="24"/>
        </w:rPr>
        <w:t>OBRAZLOŽENJE DRUGIH</w:t>
      </w:r>
      <w:r w:rsidRPr="00E9093A">
        <w:rPr>
          <w:rFonts w:ascii="Times New Roman" w:hAnsi="Times New Roman" w:cs="Times New Roman"/>
          <w:b/>
          <w:sz w:val="24"/>
          <w:szCs w:val="24"/>
        </w:rPr>
        <w:t xml:space="preserve"> IZMJENA I DOPUNA PRORAČUNA</w:t>
      </w:r>
    </w:p>
    <w:p w:rsidR="003E7910" w:rsidRPr="00E9093A" w:rsidRDefault="003E7910" w:rsidP="003E7910">
      <w:pPr>
        <w:spacing w:after="0"/>
        <w:jc w:val="center"/>
        <w:rPr>
          <w:rFonts w:ascii="Times New Roman" w:hAnsi="Times New Roman" w:cs="Times New Roman"/>
          <w:b/>
          <w:sz w:val="24"/>
          <w:szCs w:val="24"/>
        </w:rPr>
      </w:pPr>
      <w:r>
        <w:rPr>
          <w:rFonts w:ascii="Times New Roman" w:hAnsi="Times New Roman" w:cs="Times New Roman"/>
          <w:b/>
          <w:sz w:val="24"/>
          <w:szCs w:val="24"/>
        </w:rPr>
        <w:t>OPĆINE SVETI IVAN ŽABNO ZA 2019</w:t>
      </w:r>
      <w:r w:rsidRPr="00E9093A">
        <w:rPr>
          <w:rFonts w:ascii="Times New Roman" w:hAnsi="Times New Roman" w:cs="Times New Roman"/>
          <w:b/>
          <w:sz w:val="24"/>
          <w:szCs w:val="24"/>
        </w:rPr>
        <w:t>. GODINU</w:t>
      </w:r>
    </w:p>
    <w:p w:rsidR="003E7910" w:rsidRPr="00E9093A" w:rsidRDefault="003E7910" w:rsidP="003E7910">
      <w:pPr>
        <w:spacing w:after="0"/>
        <w:jc w:val="center"/>
        <w:rPr>
          <w:rFonts w:ascii="Times New Roman" w:hAnsi="Times New Roman" w:cs="Times New Roman"/>
          <w:b/>
          <w:sz w:val="24"/>
          <w:szCs w:val="24"/>
        </w:rPr>
      </w:pPr>
    </w:p>
    <w:p w:rsidR="003E7910" w:rsidRDefault="003E7910" w:rsidP="003E7910">
      <w:pPr>
        <w:spacing w:after="0"/>
        <w:jc w:val="center"/>
        <w:rPr>
          <w:rFonts w:ascii="Times New Roman" w:hAnsi="Times New Roman" w:cs="Times New Roman"/>
          <w:sz w:val="24"/>
          <w:szCs w:val="24"/>
        </w:rPr>
      </w:pPr>
    </w:p>
    <w:p w:rsidR="003E7910" w:rsidRPr="009905B9" w:rsidRDefault="003E7910" w:rsidP="003E7910">
      <w:pPr>
        <w:spacing w:after="0"/>
        <w:jc w:val="both"/>
        <w:rPr>
          <w:rFonts w:ascii="Times New Roman" w:hAnsi="Times New Roman" w:cs="Times New Roman"/>
          <w:b/>
          <w:sz w:val="24"/>
          <w:szCs w:val="24"/>
        </w:rPr>
      </w:pPr>
      <w:r w:rsidRPr="009905B9">
        <w:rPr>
          <w:rFonts w:ascii="Times New Roman" w:hAnsi="Times New Roman" w:cs="Times New Roman"/>
          <w:b/>
          <w:sz w:val="24"/>
          <w:szCs w:val="24"/>
        </w:rPr>
        <w:t>PRAVNI OSNOV</w:t>
      </w:r>
    </w:p>
    <w:p w:rsidR="003E7910"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rPr>
        <w:tab/>
        <w:t>Odredbama članka 7. Zakona o proračunu („Narodne novine“, broj 87/08, 136/12.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propisano je da, ako se tijekom proračunske godine, zbog izvanrednih nepredviđenih okolnosti povećavaju rashodi i izdaci, odnosno smanje prihodi i primici, proračun mora uravnotežiti pronalaženjem novih prihoda i primitaka, odnosno smanjenjem predviđenih rashoda i izdataka. Uravnoteženje proračuna provodi se tijekom proračunske godine izmjenama i dopunama proračuna prema postupku za donošenje proračuna.</w:t>
      </w:r>
    </w:p>
    <w:p w:rsidR="003E7910" w:rsidRDefault="003E7910" w:rsidP="003E7910">
      <w:pPr>
        <w:spacing w:after="0"/>
        <w:jc w:val="both"/>
        <w:rPr>
          <w:rFonts w:ascii="Times New Roman" w:hAnsi="Times New Roman" w:cs="Times New Roman"/>
          <w:sz w:val="24"/>
          <w:szCs w:val="24"/>
        </w:rPr>
      </w:pPr>
    </w:p>
    <w:p w:rsidR="003E7910" w:rsidRDefault="003E7910" w:rsidP="003E7910">
      <w:pPr>
        <w:spacing w:after="0"/>
        <w:rPr>
          <w:rFonts w:ascii="Times New Roman" w:hAnsi="Times New Roman" w:cs="Times New Roman"/>
          <w:b/>
          <w:sz w:val="24"/>
          <w:szCs w:val="24"/>
        </w:rPr>
      </w:pPr>
      <w:r w:rsidRPr="009905B9">
        <w:rPr>
          <w:rFonts w:ascii="Times New Roman" w:hAnsi="Times New Roman" w:cs="Times New Roman"/>
          <w:b/>
          <w:sz w:val="24"/>
          <w:szCs w:val="24"/>
        </w:rPr>
        <w:t>OBRAZLOŽENJE</w:t>
      </w:r>
    </w:p>
    <w:p w:rsidR="003E7910" w:rsidRDefault="003E7910" w:rsidP="003E7910">
      <w:pPr>
        <w:spacing w:after="0"/>
        <w:rPr>
          <w:rFonts w:ascii="Times New Roman" w:hAnsi="Times New Roman" w:cs="Times New Roman"/>
          <w:b/>
          <w:sz w:val="24"/>
          <w:szCs w:val="24"/>
        </w:rPr>
      </w:pPr>
    </w:p>
    <w:p w:rsidR="003E7910" w:rsidRPr="00B206F7" w:rsidRDefault="003E7910" w:rsidP="003E7910">
      <w:pPr>
        <w:spacing w:after="0" w:line="240" w:lineRule="auto"/>
        <w:ind w:firstLine="705"/>
        <w:jc w:val="both"/>
        <w:rPr>
          <w:rFonts w:ascii="Times New Roman" w:hAnsi="Times New Roman" w:cs="Times New Roman"/>
          <w:sz w:val="24"/>
          <w:szCs w:val="24"/>
        </w:rPr>
      </w:pPr>
      <w:r w:rsidRPr="00B206F7">
        <w:rPr>
          <w:rFonts w:ascii="Times New Roman" w:hAnsi="Times New Roman" w:cs="Times New Roman"/>
          <w:sz w:val="24"/>
          <w:szCs w:val="24"/>
        </w:rPr>
        <w:t>Drugim Izmjenama i dopunama Proračuna iskazano je smanjenje prora</w:t>
      </w:r>
      <w:r>
        <w:rPr>
          <w:rFonts w:ascii="Times New Roman" w:hAnsi="Times New Roman" w:cs="Times New Roman"/>
          <w:sz w:val="24"/>
          <w:szCs w:val="24"/>
        </w:rPr>
        <w:t>čuna za 8.920.000,00 kn</w:t>
      </w:r>
      <w:r w:rsidR="009C1D32">
        <w:rPr>
          <w:rFonts w:ascii="Times New Roman" w:hAnsi="Times New Roman" w:cs="Times New Roman"/>
          <w:sz w:val="24"/>
          <w:szCs w:val="24"/>
        </w:rPr>
        <w:t xml:space="preserve"> ili 27,99%</w:t>
      </w:r>
      <w:r w:rsidRPr="00B206F7">
        <w:rPr>
          <w:rFonts w:ascii="Times New Roman" w:hAnsi="Times New Roman" w:cs="Times New Roman"/>
          <w:sz w:val="24"/>
          <w:szCs w:val="24"/>
        </w:rPr>
        <w:t xml:space="preserve">, tako da plan proračuna sada  iznosi 22.950.000,00 kn. </w:t>
      </w:r>
      <w:r>
        <w:rPr>
          <w:rFonts w:ascii="Times New Roman" w:hAnsi="Times New Roman" w:cs="Times New Roman"/>
          <w:sz w:val="24"/>
          <w:szCs w:val="24"/>
        </w:rPr>
        <w:t>Najvećim dijelom proračun se smanjuje z</w:t>
      </w:r>
      <w:r w:rsidRPr="00B206F7">
        <w:rPr>
          <w:rFonts w:ascii="Times New Roman" w:hAnsi="Times New Roman" w:cs="Times New Roman"/>
          <w:sz w:val="24"/>
          <w:szCs w:val="24"/>
        </w:rPr>
        <w:t>bog kašnjenja u realizaciji projekata fin</w:t>
      </w:r>
      <w:r w:rsidR="00FF23B7">
        <w:rPr>
          <w:rFonts w:ascii="Times New Roman" w:hAnsi="Times New Roman" w:cs="Times New Roman"/>
          <w:sz w:val="24"/>
          <w:szCs w:val="24"/>
        </w:rPr>
        <w:t>anciranih iz sredstava pomoći</w:t>
      </w:r>
      <w:r w:rsidRPr="00B206F7">
        <w:rPr>
          <w:rFonts w:ascii="Times New Roman" w:hAnsi="Times New Roman" w:cs="Times New Roman"/>
          <w:sz w:val="24"/>
          <w:szCs w:val="24"/>
        </w:rPr>
        <w:t xml:space="preserve"> EU </w:t>
      </w:r>
      <w:r>
        <w:rPr>
          <w:rFonts w:ascii="Times New Roman" w:hAnsi="Times New Roman" w:cs="Times New Roman"/>
          <w:sz w:val="24"/>
          <w:szCs w:val="24"/>
        </w:rPr>
        <w:t>tako da se neki</w:t>
      </w:r>
      <w:r w:rsidRPr="00B206F7">
        <w:rPr>
          <w:rFonts w:ascii="Times New Roman" w:hAnsi="Times New Roman" w:cs="Times New Roman"/>
          <w:sz w:val="24"/>
          <w:szCs w:val="24"/>
        </w:rPr>
        <w:t xml:space="preserve"> projekti prenose u sljedeću godinu kao što su sanacija smetlišta</w:t>
      </w:r>
      <w:r>
        <w:rPr>
          <w:rFonts w:ascii="Times New Roman" w:hAnsi="Times New Roman" w:cs="Times New Roman"/>
          <w:sz w:val="24"/>
          <w:szCs w:val="24"/>
        </w:rPr>
        <w:t>, te 50% sredstava za izgradnju dječjeg vrtića</w:t>
      </w:r>
      <w:r w:rsidRPr="00B206F7">
        <w:rPr>
          <w:rFonts w:ascii="Times New Roman" w:hAnsi="Times New Roman" w:cs="Times New Roman"/>
          <w:sz w:val="24"/>
          <w:szCs w:val="24"/>
        </w:rPr>
        <w:t xml:space="preserve"> jer se potpuna realizacija </w:t>
      </w:r>
      <w:r>
        <w:rPr>
          <w:rFonts w:ascii="Times New Roman" w:hAnsi="Times New Roman" w:cs="Times New Roman"/>
          <w:sz w:val="24"/>
          <w:szCs w:val="24"/>
        </w:rPr>
        <w:t xml:space="preserve">tih projekata </w:t>
      </w:r>
      <w:r w:rsidRPr="00B206F7">
        <w:rPr>
          <w:rFonts w:ascii="Times New Roman" w:hAnsi="Times New Roman" w:cs="Times New Roman"/>
          <w:sz w:val="24"/>
          <w:szCs w:val="24"/>
        </w:rPr>
        <w:t>očekuje u 2020. godini.</w:t>
      </w:r>
    </w:p>
    <w:p w:rsidR="003E7910" w:rsidRDefault="003E7910" w:rsidP="003E7910">
      <w:pPr>
        <w:spacing w:after="0"/>
        <w:ind w:left="705"/>
        <w:rPr>
          <w:rFonts w:ascii="Times New Roman" w:hAnsi="Times New Roman" w:cs="Times New Roman"/>
          <w:sz w:val="24"/>
          <w:szCs w:val="24"/>
        </w:rPr>
      </w:pPr>
      <w:r w:rsidRPr="00B206F7">
        <w:rPr>
          <w:rFonts w:ascii="Times New Roman" w:hAnsi="Times New Roman" w:cs="Times New Roman"/>
          <w:sz w:val="24"/>
          <w:szCs w:val="24"/>
        </w:rPr>
        <w:t>Izvršena su usklađenja plana rashoda sa stv</w:t>
      </w:r>
      <w:r>
        <w:rPr>
          <w:rFonts w:ascii="Times New Roman" w:hAnsi="Times New Roman" w:cs="Times New Roman"/>
          <w:sz w:val="24"/>
          <w:szCs w:val="24"/>
        </w:rPr>
        <w:t>arnim potrebama, tj. izračunima</w:t>
      </w:r>
    </w:p>
    <w:p w:rsidR="003E7910" w:rsidRPr="00E048E0" w:rsidRDefault="003E7910" w:rsidP="003E7910">
      <w:pPr>
        <w:spacing w:after="0"/>
        <w:rPr>
          <w:rFonts w:ascii="Times New Roman" w:hAnsi="Times New Roman" w:cs="Times New Roman"/>
          <w:sz w:val="24"/>
          <w:szCs w:val="24"/>
        </w:rPr>
      </w:pPr>
      <w:r w:rsidRPr="00B206F7">
        <w:rPr>
          <w:rFonts w:ascii="Times New Roman" w:hAnsi="Times New Roman" w:cs="Times New Roman"/>
          <w:sz w:val="24"/>
          <w:szCs w:val="24"/>
        </w:rPr>
        <w:t>(troškovnici, postupci javne nabave</w:t>
      </w:r>
      <w:r>
        <w:rPr>
          <w:rFonts w:ascii="Times New Roman" w:hAnsi="Times New Roman" w:cs="Times New Roman"/>
          <w:sz w:val="24"/>
          <w:szCs w:val="24"/>
        </w:rPr>
        <w:t>, ugovori</w:t>
      </w:r>
      <w:r w:rsidRPr="00B206F7">
        <w:rPr>
          <w:rFonts w:ascii="Times New Roman" w:hAnsi="Times New Roman" w:cs="Times New Roman"/>
          <w:sz w:val="24"/>
          <w:szCs w:val="24"/>
        </w:rPr>
        <w:t xml:space="preserve"> i dr..</w:t>
      </w:r>
      <w:r>
        <w:rPr>
          <w:rFonts w:ascii="Times New Roman" w:hAnsi="Times New Roman" w:cs="Times New Roman"/>
          <w:sz w:val="24"/>
          <w:szCs w:val="24"/>
        </w:rPr>
        <w:t>)</w:t>
      </w:r>
    </w:p>
    <w:p w:rsidR="003E7910"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Budući da su od </w:t>
      </w:r>
      <w:r w:rsidRPr="00891986">
        <w:rPr>
          <w:rFonts w:ascii="Times New Roman" w:hAnsi="Times New Roman" w:cs="Times New Roman"/>
          <w:sz w:val="24"/>
          <w:szCs w:val="24"/>
        </w:rPr>
        <w:t>donošenja</w:t>
      </w:r>
      <w:r>
        <w:rPr>
          <w:rFonts w:ascii="Times New Roman" w:hAnsi="Times New Roman" w:cs="Times New Roman"/>
          <w:sz w:val="24"/>
          <w:szCs w:val="24"/>
        </w:rPr>
        <w:t xml:space="preserve">  I. Izmjena i dopuna Proračuna Općine Sveti Ivan Žabno </w:t>
      </w:r>
      <w:r w:rsidRPr="00891986">
        <w:rPr>
          <w:rFonts w:ascii="Times New Roman" w:hAnsi="Times New Roman" w:cs="Times New Roman"/>
          <w:sz w:val="24"/>
          <w:szCs w:val="24"/>
        </w:rPr>
        <w:t>nastale promjene koje nisu bile poz</w:t>
      </w:r>
      <w:r>
        <w:rPr>
          <w:rFonts w:ascii="Times New Roman" w:hAnsi="Times New Roman" w:cs="Times New Roman"/>
          <w:sz w:val="24"/>
          <w:szCs w:val="24"/>
        </w:rPr>
        <w:t>nate u vrijeme donošenja. I. Izmjena i dopuna</w:t>
      </w:r>
      <w:r w:rsidRPr="00891986">
        <w:rPr>
          <w:rFonts w:ascii="Times New Roman" w:hAnsi="Times New Roman" w:cs="Times New Roman"/>
          <w:sz w:val="24"/>
          <w:szCs w:val="24"/>
        </w:rPr>
        <w:t xml:space="preserve">, a koje se odražavaju na prihodnu i </w:t>
      </w:r>
      <w:r>
        <w:rPr>
          <w:rFonts w:ascii="Times New Roman" w:hAnsi="Times New Roman" w:cs="Times New Roman"/>
          <w:sz w:val="24"/>
          <w:szCs w:val="24"/>
        </w:rPr>
        <w:t>rashodnu stranu P</w:t>
      </w:r>
      <w:r w:rsidRPr="00891986">
        <w:rPr>
          <w:rFonts w:ascii="Times New Roman" w:hAnsi="Times New Roman" w:cs="Times New Roman"/>
          <w:sz w:val="24"/>
          <w:szCs w:val="24"/>
        </w:rPr>
        <w:t>roračuna, potrebno je rebalanso</w:t>
      </w:r>
      <w:r>
        <w:rPr>
          <w:rFonts w:ascii="Times New Roman" w:hAnsi="Times New Roman" w:cs="Times New Roman"/>
          <w:sz w:val="24"/>
          <w:szCs w:val="24"/>
        </w:rPr>
        <w:t xml:space="preserve">m ponovno uravnotežiti proračun. </w:t>
      </w:r>
    </w:p>
    <w:p w:rsidR="003E7910" w:rsidRDefault="003E7910" w:rsidP="003E7910">
      <w:pPr>
        <w:pStyle w:val="Naslov"/>
        <w:ind w:right="-468" w:firstLine="708"/>
        <w:jc w:val="both"/>
        <w:rPr>
          <w:b w:val="0"/>
          <w:bCs w:val="0"/>
          <w:color w:val="000000"/>
          <w:lang w:val="hr-HR"/>
        </w:rPr>
      </w:pPr>
      <w:r w:rsidRPr="00BA2464">
        <w:rPr>
          <w:b w:val="0"/>
          <w:bCs w:val="0"/>
          <w:color w:val="000000"/>
        </w:rPr>
        <w:t>Ukupno raspoloživa sredstva u razdoblju od 1. siječnja do 3</w:t>
      </w:r>
      <w:r w:rsidRPr="00BA2464">
        <w:rPr>
          <w:b w:val="0"/>
          <w:bCs w:val="0"/>
          <w:color w:val="000000"/>
          <w:lang w:val="hr-HR"/>
        </w:rPr>
        <w:t>1</w:t>
      </w:r>
      <w:r w:rsidRPr="00BA2464">
        <w:rPr>
          <w:b w:val="0"/>
          <w:bCs w:val="0"/>
          <w:color w:val="000000"/>
        </w:rPr>
        <w:t xml:space="preserve">. </w:t>
      </w:r>
      <w:r w:rsidRPr="00BA2464">
        <w:rPr>
          <w:b w:val="0"/>
          <w:bCs w:val="0"/>
          <w:color w:val="000000"/>
          <w:lang w:val="hr-HR"/>
        </w:rPr>
        <w:t>prosinca</w:t>
      </w:r>
      <w:r w:rsidRPr="00BA2464">
        <w:rPr>
          <w:b w:val="0"/>
          <w:bCs w:val="0"/>
          <w:color w:val="000000"/>
        </w:rPr>
        <w:t xml:space="preserve"> 201</w:t>
      </w:r>
      <w:r w:rsidRPr="00BA2464">
        <w:rPr>
          <w:b w:val="0"/>
          <w:bCs w:val="0"/>
          <w:color w:val="000000"/>
          <w:lang w:val="hr-HR"/>
        </w:rPr>
        <w:t>9</w:t>
      </w:r>
      <w:r w:rsidRPr="00BA2464">
        <w:rPr>
          <w:b w:val="0"/>
          <w:bCs w:val="0"/>
          <w:color w:val="000000"/>
        </w:rPr>
        <w:t xml:space="preserve">. godine iznose </w:t>
      </w:r>
      <w:r w:rsidRPr="00BA2464">
        <w:rPr>
          <w:b w:val="0"/>
          <w:bCs w:val="0"/>
          <w:color w:val="000000"/>
          <w:lang w:val="hr-HR"/>
        </w:rPr>
        <w:t>22.950.000,00</w:t>
      </w:r>
      <w:r w:rsidRPr="00BA2464">
        <w:rPr>
          <w:b w:val="0"/>
          <w:bCs w:val="0"/>
          <w:color w:val="000000"/>
        </w:rPr>
        <w:t xml:space="preserve"> kuna</w:t>
      </w:r>
      <w:r w:rsidRPr="00BA2464">
        <w:rPr>
          <w:b w:val="0"/>
          <w:bCs w:val="0"/>
          <w:color w:val="000000"/>
          <w:lang w:val="hr-HR"/>
        </w:rPr>
        <w:t xml:space="preserve">, </w:t>
      </w:r>
      <w:r w:rsidRPr="00BA2464">
        <w:rPr>
          <w:b w:val="0"/>
          <w:bCs w:val="0"/>
          <w:color w:val="000000"/>
        </w:rPr>
        <w:t xml:space="preserve">a čine ih </w:t>
      </w:r>
      <w:r w:rsidRPr="00BA2464">
        <w:rPr>
          <w:b w:val="0"/>
          <w:bCs w:val="0"/>
          <w:color w:val="000000"/>
          <w:lang w:val="hr-HR"/>
        </w:rPr>
        <w:t xml:space="preserve">planirani </w:t>
      </w:r>
      <w:r w:rsidRPr="00BA2464">
        <w:rPr>
          <w:b w:val="0"/>
          <w:bCs w:val="0"/>
          <w:color w:val="000000"/>
        </w:rPr>
        <w:t>prihodi</w:t>
      </w:r>
      <w:r w:rsidRPr="00BA2464">
        <w:rPr>
          <w:b w:val="0"/>
          <w:bCs w:val="0"/>
          <w:color w:val="000000"/>
          <w:lang w:val="hr-HR"/>
        </w:rPr>
        <w:t xml:space="preserve"> za 2019.</w:t>
      </w:r>
      <w:r w:rsidRPr="00BA2464">
        <w:rPr>
          <w:b w:val="0"/>
          <w:bCs w:val="0"/>
          <w:color w:val="000000"/>
        </w:rPr>
        <w:t xml:space="preserve"> (skupina 6 + skupina 7) u iznosu od </w:t>
      </w:r>
      <w:r w:rsidRPr="00BA2464">
        <w:rPr>
          <w:b w:val="0"/>
          <w:bCs w:val="0"/>
          <w:color w:val="000000"/>
          <w:lang w:val="hr-HR"/>
        </w:rPr>
        <w:t>19.500.798,68</w:t>
      </w:r>
      <w:r w:rsidRPr="00BA2464">
        <w:rPr>
          <w:b w:val="0"/>
          <w:bCs w:val="0"/>
          <w:color w:val="000000"/>
        </w:rPr>
        <w:t xml:space="preserve"> kuna i višak prihoda iz prethodne</w:t>
      </w:r>
      <w:r>
        <w:rPr>
          <w:b w:val="0"/>
          <w:bCs w:val="0"/>
          <w:color w:val="000000"/>
        </w:rPr>
        <w:t xml:space="preserve"> godine u iznosu od </w:t>
      </w:r>
      <w:r>
        <w:rPr>
          <w:b w:val="0"/>
          <w:bCs w:val="0"/>
          <w:color w:val="000000"/>
          <w:lang w:val="hr-HR"/>
        </w:rPr>
        <w:t>3.449.201,32</w:t>
      </w:r>
      <w:r>
        <w:rPr>
          <w:b w:val="0"/>
          <w:bCs w:val="0"/>
          <w:color w:val="000000"/>
        </w:rPr>
        <w:t xml:space="preserve"> kun</w:t>
      </w:r>
      <w:r>
        <w:rPr>
          <w:b w:val="0"/>
          <w:bCs w:val="0"/>
          <w:color w:val="000000"/>
          <w:lang w:val="hr-HR"/>
        </w:rPr>
        <w:t xml:space="preserve">a. </w:t>
      </w:r>
    </w:p>
    <w:p w:rsidR="003E7910" w:rsidRDefault="003E7910" w:rsidP="003E7910">
      <w:pPr>
        <w:spacing w:after="0"/>
        <w:jc w:val="both"/>
        <w:rPr>
          <w:rFonts w:ascii="Times New Roman" w:hAnsi="Times New Roman" w:cs="Times New Roman"/>
          <w:sz w:val="24"/>
          <w:szCs w:val="24"/>
        </w:rPr>
      </w:pPr>
    </w:p>
    <w:p w:rsidR="003E7910" w:rsidRDefault="003E7910" w:rsidP="003E7910">
      <w:pPr>
        <w:spacing w:after="0"/>
        <w:jc w:val="both"/>
        <w:rPr>
          <w:rFonts w:ascii="Times New Roman" w:hAnsi="Times New Roman" w:cs="Times New Roman"/>
          <w:sz w:val="24"/>
          <w:szCs w:val="24"/>
        </w:rPr>
      </w:pPr>
    </w:p>
    <w:p w:rsidR="003E7910" w:rsidRPr="0053135C" w:rsidRDefault="000843EE" w:rsidP="003E7910">
      <w:pPr>
        <w:spacing w:after="0"/>
        <w:jc w:val="both"/>
        <w:rPr>
          <w:rFonts w:ascii="Times New Roman" w:hAnsi="Times New Roman" w:cs="Times New Roman"/>
          <w:sz w:val="24"/>
          <w:szCs w:val="24"/>
        </w:rPr>
      </w:pPr>
      <w:r>
        <w:rPr>
          <w:rFonts w:ascii="Times New Roman" w:hAnsi="Times New Roman" w:cs="Times New Roman"/>
          <w:b/>
          <w:sz w:val="24"/>
          <w:szCs w:val="24"/>
        </w:rPr>
        <w:t xml:space="preserve">OBRAZLOŽENJE OPĆEG DIJELA DRUGIH </w:t>
      </w:r>
      <w:r w:rsidR="003E7910" w:rsidRPr="00E9093A">
        <w:rPr>
          <w:rFonts w:ascii="Times New Roman" w:hAnsi="Times New Roman" w:cs="Times New Roman"/>
          <w:b/>
          <w:sz w:val="24"/>
          <w:szCs w:val="24"/>
        </w:rPr>
        <w:t xml:space="preserve"> IZMJENA I DOPUNA PRORAČUNA</w:t>
      </w:r>
    </w:p>
    <w:p w:rsidR="003E7910" w:rsidRPr="00E9093A"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OPĆINE SVETI IVAN ŽABNO ZA 2019</w:t>
      </w:r>
      <w:r w:rsidRPr="00E9093A">
        <w:rPr>
          <w:rFonts w:ascii="Times New Roman" w:hAnsi="Times New Roman" w:cs="Times New Roman"/>
          <w:b/>
          <w:sz w:val="24"/>
          <w:szCs w:val="24"/>
        </w:rPr>
        <w:t>. GODINU</w:t>
      </w:r>
    </w:p>
    <w:p w:rsidR="003E7910" w:rsidRPr="004476C3" w:rsidRDefault="003E7910" w:rsidP="003E7910">
      <w:pPr>
        <w:spacing w:after="0"/>
        <w:jc w:val="both"/>
        <w:rPr>
          <w:rFonts w:ascii="Times New Roman" w:hAnsi="Times New Roman" w:cs="Times New Roman"/>
          <w:b/>
          <w:sz w:val="24"/>
          <w:szCs w:val="24"/>
        </w:rPr>
      </w:pPr>
      <w:r w:rsidRPr="009905B9">
        <w:rPr>
          <w:rFonts w:ascii="Times New Roman" w:hAnsi="Times New Roman" w:cs="Times New Roman"/>
          <w:b/>
          <w:sz w:val="24"/>
          <w:szCs w:val="24"/>
        </w:rPr>
        <w:t>PRIHODI PRORAČUNA</w:t>
      </w:r>
    </w:p>
    <w:p w:rsidR="003E7910" w:rsidRDefault="003E7910" w:rsidP="003E79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poslovanja iznose 19.064.335,99 kn, odnosno smanjeni  su za 8.946.000,00 kuna. U skupini prihoda poslovanja povećani su  prihodi na kontu skupine 61 – </w:t>
      </w:r>
      <w:r w:rsidRPr="001276E1">
        <w:rPr>
          <w:rFonts w:ascii="Times New Roman" w:hAnsi="Times New Roman" w:cs="Times New Roman"/>
          <w:sz w:val="24"/>
          <w:szCs w:val="24"/>
          <w:u w:val="single"/>
        </w:rPr>
        <w:t>Prihodi od poreza</w:t>
      </w:r>
      <w:r>
        <w:rPr>
          <w:rFonts w:ascii="Times New Roman" w:hAnsi="Times New Roman" w:cs="Times New Roman"/>
          <w:sz w:val="24"/>
          <w:szCs w:val="24"/>
        </w:rPr>
        <w:t xml:space="preserve"> u iznosu 2.654.921,21 kunu (sreds</w:t>
      </w:r>
      <w:r w:rsidR="007307C2">
        <w:rPr>
          <w:rFonts w:ascii="Times New Roman" w:hAnsi="Times New Roman" w:cs="Times New Roman"/>
          <w:sz w:val="24"/>
          <w:szCs w:val="24"/>
        </w:rPr>
        <w:t>tva se odnose na povećani priliv</w:t>
      </w:r>
      <w:r>
        <w:rPr>
          <w:rFonts w:ascii="Times New Roman" w:hAnsi="Times New Roman" w:cs="Times New Roman"/>
          <w:sz w:val="24"/>
          <w:szCs w:val="24"/>
        </w:rPr>
        <w:t xml:space="preserve"> prihoda temeljem fiskalnog izravnanja), te smanjenja na kontu skupine </w:t>
      </w:r>
      <w:r>
        <w:rPr>
          <w:rFonts w:ascii="Times New Roman" w:hAnsi="Times New Roman" w:cs="Times New Roman"/>
          <w:sz w:val="24"/>
          <w:szCs w:val="24"/>
          <w:u w:val="single"/>
        </w:rPr>
        <w:t>63</w:t>
      </w:r>
      <w:r w:rsidRPr="003F6BD5">
        <w:rPr>
          <w:rFonts w:ascii="Times New Roman" w:hAnsi="Times New Roman" w:cs="Times New Roman"/>
          <w:sz w:val="24"/>
          <w:szCs w:val="24"/>
          <w:u w:val="single"/>
        </w:rPr>
        <w:t xml:space="preserve"> – Pomo</w:t>
      </w:r>
      <w:r>
        <w:rPr>
          <w:rFonts w:ascii="Times New Roman" w:hAnsi="Times New Roman" w:cs="Times New Roman"/>
          <w:sz w:val="24"/>
          <w:szCs w:val="24"/>
          <w:u w:val="single"/>
        </w:rPr>
        <w:t xml:space="preserve">ći od subjekata unutar općeg proračuna </w:t>
      </w:r>
      <w:r>
        <w:rPr>
          <w:rFonts w:ascii="Times New Roman" w:hAnsi="Times New Roman" w:cs="Times New Roman"/>
          <w:sz w:val="24"/>
          <w:szCs w:val="24"/>
        </w:rPr>
        <w:t xml:space="preserve"> u iznosu 11.385.201,21</w:t>
      </w:r>
      <w:r w:rsidRPr="00E11FAF">
        <w:rPr>
          <w:rFonts w:ascii="Times New Roman" w:hAnsi="Times New Roman" w:cs="Times New Roman"/>
          <w:sz w:val="24"/>
          <w:szCs w:val="24"/>
        </w:rPr>
        <w:t xml:space="preserve"> kn</w:t>
      </w:r>
      <w:r>
        <w:rPr>
          <w:rFonts w:ascii="Times New Roman" w:hAnsi="Times New Roman" w:cs="Times New Roman"/>
          <w:sz w:val="24"/>
          <w:szCs w:val="24"/>
        </w:rPr>
        <w:t xml:space="preserve"> ili 67,5%. Smanjenja  se odnose na smanjenje  na kontu podskupine </w:t>
      </w:r>
      <w:r w:rsidRPr="00694FD9">
        <w:rPr>
          <w:rFonts w:ascii="Times New Roman" w:hAnsi="Times New Roman" w:cs="Times New Roman"/>
          <w:sz w:val="24"/>
          <w:szCs w:val="24"/>
          <w:u w:val="single"/>
        </w:rPr>
        <w:t>633 Tekuće pomoći proračunu iz drugih proračuna</w:t>
      </w:r>
      <w:r>
        <w:rPr>
          <w:rFonts w:ascii="Times New Roman" w:hAnsi="Times New Roman" w:cs="Times New Roman"/>
          <w:sz w:val="24"/>
          <w:szCs w:val="24"/>
        </w:rPr>
        <w:t xml:space="preserve"> i to smanjenje pomoći iz županijskog proračuna u iznosu 321.521,16 kuna (izbori, kapitalne pomoći i manje isplaćeno za drvarinu), smanjenje pomoći Ministarstva kulture za obnovu kulturne baštine za 100.000,00 kuna, smanjenje kapitalne pomoći Ministarstva graditeljstva za komunalnu opremu za 14.378,00 kuna, povećanje pomoći Ministarstva regionalnog razvoja za 96.000,00 kuna za izgradnju vodoopskrbne mreže, smanjenje na kontu podskupine </w:t>
      </w:r>
      <w:r w:rsidRPr="001B5C16">
        <w:rPr>
          <w:rFonts w:ascii="Times New Roman" w:hAnsi="Times New Roman" w:cs="Times New Roman"/>
          <w:sz w:val="24"/>
          <w:szCs w:val="24"/>
          <w:u w:val="single"/>
        </w:rPr>
        <w:t>634 Pomoći od izvanproračunskih korisnika pomoći</w:t>
      </w:r>
      <w:r>
        <w:rPr>
          <w:rFonts w:ascii="Times New Roman" w:hAnsi="Times New Roman" w:cs="Times New Roman"/>
          <w:sz w:val="24"/>
          <w:szCs w:val="24"/>
        </w:rPr>
        <w:t xml:space="preserve"> i to Fonda za zaštitu okoliša zbog prijenosa projekta sanacije u sljedeće razdoblje za 159.000,00 kn, Hrvatskog zavoda za zapošljavanje za </w:t>
      </w:r>
      <w:r>
        <w:rPr>
          <w:rFonts w:ascii="Times New Roman" w:hAnsi="Times New Roman" w:cs="Times New Roman"/>
          <w:sz w:val="24"/>
          <w:szCs w:val="24"/>
        </w:rPr>
        <w:lastRenderedPageBreak/>
        <w:t xml:space="preserve">72.051,43 kuna,  smanjenje pomoći na kontu podskupine </w:t>
      </w:r>
      <w:r w:rsidRPr="0063033A">
        <w:rPr>
          <w:rFonts w:ascii="Times New Roman" w:hAnsi="Times New Roman" w:cs="Times New Roman"/>
          <w:sz w:val="24"/>
          <w:szCs w:val="24"/>
          <w:u w:val="single"/>
        </w:rPr>
        <w:t xml:space="preserve">638 Pomoći temeljem prijenosa EU </w:t>
      </w:r>
      <w:r w:rsidRPr="00C12B99">
        <w:rPr>
          <w:rFonts w:ascii="Times New Roman" w:hAnsi="Times New Roman" w:cs="Times New Roman"/>
          <w:sz w:val="24"/>
          <w:szCs w:val="24"/>
        </w:rPr>
        <w:t>sredstava</w:t>
      </w:r>
      <w:r>
        <w:rPr>
          <w:rFonts w:ascii="Times New Roman" w:hAnsi="Times New Roman" w:cs="Times New Roman"/>
          <w:sz w:val="24"/>
          <w:szCs w:val="24"/>
        </w:rPr>
        <w:t xml:space="preserve"> i to tekuće pomoći temeljem prijenosa EU sredstava za izgradnju vrtića odnosno prijenos u sljedeće razdoblje u iznosu 3.154.250,62, smanjenje tekućih pomoći temeljem prijenosa projekta u sljedeću godinu-sanacija smetlišta u iznosu 7.400.000,00 kuna,  smanjenje 260.000,00 sredstava Agencije za plaćanje u poljoprivredi, ribarstvu i ruralnom razvoju gdje je prijavljena na natječaj Lokalne akcijske grupe-LAG obnova doma u Svetom Petru </w:t>
      </w:r>
      <w:proofErr w:type="spellStart"/>
      <w:r>
        <w:rPr>
          <w:rFonts w:ascii="Times New Roman" w:hAnsi="Times New Roman" w:cs="Times New Roman"/>
          <w:sz w:val="24"/>
          <w:szCs w:val="24"/>
        </w:rPr>
        <w:t>Čvrstecu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Štefanci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Ištoki</w:t>
      </w:r>
      <w:proofErr w:type="spellEnd"/>
      <w:r>
        <w:rPr>
          <w:rFonts w:ascii="Times New Roman" w:hAnsi="Times New Roman" w:cs="Times New Roman"/>
          <w:sz w:val="24"/>
          <w:szCs w:val="24"/>
        </w:rPr>
        <w:t xml:space="preserve">, cijeli projekt prenosi se u sljedeću godinu. </w:t>
      </w:r>
    </w:p>
    <w:p w:rsidR="003E7910" w:rsidRPr="00ED1DD9" w:rsidRDefault="003E7910" w:rsidP="003E79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Prihodi na kontu skupine </w:t>
      </w:r>
      <w:r>
        <w:rPr>
          <w:rFonts w:ascii="Times New Roman" w:hAnsi="Times New Roman" w:cs="Times New Roman"/>
          <w:sz w:val="24"/>
          <w:szCs w:val="24"/>
          <w:u w:val="single"/>
        </w:rPr>
        <w:t>64</w:t>
      </w:r>
      <w:r w:rsidRPr="00DF6FBA">
        <w:rPr>
          <w:rFonts w:ascii="Times New Roman" w:hAnsi="Times New Roman" w:cs="Times New Roman"/>
          <w:sz w:val="24"/>
          <w:szCs w:val="24"/>
          <w:u w:val="single"/>
        </w:rPr>
        <w:t xml:space="preserve"> Prihodi od nefinancijske imovine</w:t>
      </w:r>
      <w:r>
        <w:rPr>
          <w:rFonts w:ascii="Times New Roman" w:hAnsi="Times New Roman" w:cs="Times New Roman"/>
          <w:sz w:val="24"/>
          <w:szCs w:val="24"/>
        </w:rPr>
        <w:t xml:space="preserve"> povećani  su za  7.780,00</w:t>
      </w:r>
      <w:r w:rsidRPr="00C23E97">
        <w:rPr>
          <w:rFonts w:ascii="Times New Roman" w:hAnsi="Times New Roman" w:cs="Times New Roman"/>
          <w:sz w:val="24"/>
          <w:szCs w:val="24"/>
        </w:rPr>
        <w:t xml:space="preserve"> kn</w:t>
      </w:r>
      <w:r>
        <w:rPr>
          <w:rFonts w:ascii="Times New Roman" w:hAnsi="Times New Roman" w:cs="Times New Roman"/>
          <w:sz w:val="24"/>
          <w:szCs w:val="24"/>
        </w:rPr>
        <w:t xml:space="preserve">, a povećanje se odnosi na povećanje prihoda  na </w:t>
      </w:r>
      <w:r w:rsidRPr="000B27C0">
        <w:rPr>
          <w:rFonts w:ascii="Times New Roman" w:hAnsi="Times New Roman" w:cs="Times New Roman"/>
          <w:sz w:val="24"/>
          <w:szCs w:val="24"/>
          <w:u w:val="single"/>
        </w:rPr>
        <w:t>kontu podskupine 642 Prihodi od nefinancijske imovine</w:t>
      </w:r>
      <w:r>
        <w:rPr>
          <w:rFonts w:ascii="Times New Roman" w:hAnsi="Times New Roman" w:cs="Times New Roman"/>
          <w:sz w:val="24"/>
          <w:szCs w:val="24"/>
        </w:rPr>
        <w:t xml:space="preserve">  i to od zakupa poljoprivrednog zemljišta u iznosu  20.000,00 kuna zbog raspisivanja javnog natječaja za zakup i prodaju poljoprivrednog zemljišta, očekuje se podmirivanje dugovanja jer je to uvjet za prijavu na natječaj, povećanje prihoda</w:t>
      </w:r>
      <w:r w:rsidR="009E333E">
        <w:rPr>
          <w:rFonts w:ascii="Times New Roman" w:hAnsi="Times New Roman" w:cs="Times New Roman"/>
          <w:sz w:val="24"/>
          <w:szCs w:val="24"/>
        </w:rPr>
        <w:t xml:space="preserve"> od zakupa nekretnina u iznosu 3</w:t>
      </w:r>
      <w:r>
        <w:rPr>
          <w:rFonts w:ascii="Times New Roman" w:hAnsi="Times New Roman" w:cs="Times New Roman"/>
          <w:sz w:val="24"/>
          <w:szCs w:val="24"/>
        </w:rPr>
        <w:t xml:space="preserve">7.780,00 kn (zakup poslovnih prostora), te smanjenje ostalih nespomenutih prihoda – nezakonito izgrađene zgrade u iznosu 50.000,00 kuna. Smanjenje podskupine </w:t>
      </w:r>
      <w:r>
        <w:rPr>
          <w:rFonts w:ascii="Times New Roman" w:hAnsi="Times New Roman" w:cs="Times New Roman"/>
          <w:sz w:val="24"/>
          <w:szCs w:val="24"/>
          <w:u w:val="single"/>
        </w:rPr>
        <w:t xml:space="preserve">652 Prihodi po posebnim propisima  u iznosu </w:t>
      </w:r>
      <w:r>
        <w:rPr>
          <w:rFonts w:ascii="Times New Roman" w:hAnsi="Times New Roman" w:cs="Times New Roman"/>
          <w:sz w:val="24"/>
          <w:szCs w:val="24"/>
        </w:rPr>
        <w:t>od 227.500,00</w:t>
      </w:r>
      <w:r>
        <w:rPr>
          <w:rFonts w:ascii="Times New Roman" w:hAnsi="Times New Roman" w:cs="Times New Roman"/>
          <w:b/>
          <w:sz w:val="24"/>
          <w:szCs w:val="24"/>
        </w:rPr>
        <w:t xml:space="preserve"> </w:t>
      </w:r>
      <w:r w:rsidR="00A73026">
        <w:rPr>
          <w:rFonts w:ascii="Times New Roman" w:hAnsi="Times New Roman" w:cs="Times New Roman"/>
          <w:sz w:val="24"/>
          <w:szCs w:val="24"/>
        </w:rPr>
        <w:t>kn najvećim dijelom zbog šumskog doprinosa koj</w:t>
      </w:r>
      <w:r w:rsidR="00CC3DBD">
        <w:rPr>
          <w:rFonts w:ascii="Times New Roman" w:hAnsi="Times New Roman" w:cs="Times New Roman"/>
          <w:sz w:val="24"/>
          <w:szCs w:val="24"/>
        </w:rPr>
        <w:t>i je smanjen za 180.000,00 kuna.</w:t>
      </w:r>
      <w:r>
        <w:rPr>
          <w:rFonts w:ascii="Times New Roman" w:hAnsi="Times New Roman" w:cs="Times New Roman"/>
          <w:sz w:val="24"/>
          <w:szCs w:val="24"/>
        </w:rPr>
        <w:t xml:space="preserve"> Na razredu 7 Prihodi od prodaje nefinancijske imovine bilježi se povećanje za 26.000,00 kuna od prodaje nefinancijske imovine (poljoprivrednog zemljišta) zbog provođenja natječaja za prodaju i zakup.</w:t>
      </w:r>
    </w:p>
    <w:p w:rsidR="003E7910" w:rsidRPr="009905B9" w:rsidRDefault="003E7910" w:rsidP="003E7910">
      <w:pPr>
        <w:spacing w:after="0"/>
        <w:jc w:val="both"/>
        <w:rPr>
          <w:rFonts w:ascii="Times New Roman" w:hAnsi="Times New Roman" w:cs="Times New Roman"/>
          <w:b/>
          <w:sz w:val="24"/>
          <w:szCs w:val="24"/>
        </w:rPr>
      </w:pPr>
      <w:r w:rsidRPr="009905B9">
        <w:rPr>
          <w:rFonts w:ascii="Times New Roman" w:hAnsi="Times New Roman" w:cs="Times New Roman"/>
          <w:b/>
          <w:sz w:val="24"/>
          <w:szCs w:val="24"/>
        </w:rPr>
        <w:t>RASHODI PRORAČUNA</w:t>
      </w:r>
    </w:p>
    <w:p w:rsidR="003E7910"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Plan rashoda poslovanja iskazan je sa povećanjem od  1.223.321,73 kn ili 11,00%., a rashodi za nabavu nefinancijske imovine smanjeni </w:t>
      </w:r>
      <w:r w:rsidR="000925DF">
        <w:rPr>
          <w:rFonts w:ascii="Times New Roman" w:hAnsi="Times New Roman" w:cs="Times New Roman"/>
          <w:sz w:val="24"/>
          <w:szCs w:val="24"/>
        </w:rPr>
        <w:t>su za 10.143.321,73 kn ili 49,00</w:t>
      </w:r>
      <w:r>
        <w:rPr>
          <w:rFonts w:ascii="Times New Roman" w:hAnsi="Times New Roman" w:cs="Times New Roman"/>
          <w:sz w:val="24"/>
          <w:szCs w:val="24"/>
        </w:rPr>
        <w:t xml:space="preserve"> % jer se  projekti izgradnje vrtića i sanacije smetlišta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prenose u sljedeće razdoblje. Budući da su rashodi sadržani preglednije u posebnom dijelu proračuna prema programima i aktivnostima slijedi objašnjenje istog, pa stoga nema potrebe objašnjavati rashode po ekonomskoj klasifikaciji jer su sve klasifikacije sadržane u posebnom dijelu.</w:t>
      </w:r>
    </w:p>
    <w:p w:rsidR="003E7910" w:rsidRDefault="003E7910" w:rsidP="003E7910">
      <w:pPr>
        <w:spacing w:after="0"/>
        <w:jc w:val="both"/>
        <w:rPr>
          <w:rFonts w:ascii="Times New Roman" w:hAnsi="Times New Roman" w:cs="Times New Roman"/>
          <w:sz w:val="24"/>
          <w:szCs w:val="24"/>
        </w:rPr>
      </w:pPr>
    </w:p>
    <w:p w:rsidR="003E7910" w:rsidRPr="009905B9" w:rsidRDefault="003E7910" w:rsidP="003E7910">
      <w:pPr>
        <w:spacing w:after="0"/>
        <w:jc w:val="both"/>
        <w:rPr>
          <w:rFonts w:ascii="Times New Roman" w:hAnsi="Times New Roman" w:cs="Times New Roman"/>
          <w:b/>
          <w:sz w:val="24"/>
          <w:szCs w:val="24"/>
        </w:rPr>
      </w:pPr>
      <w:r w:rsidRPr="009905B9">
        <w:rPr>
          <w:rFonts w:ascii="Times New Roman" w:hAnsi="Times New Roman" w:cs="Times New Roman"/>
          <w:b/>
          <w:sz w:val="24"/>
          <w:szCs w:val="24"/>
        </w:rPr>
        <w:t>OB</w:t>
      </w:r>
      <w:r w:rsidR="009F0C41">
        <w:rPr>
          <w:rFonts w:ascii="Times New Roman" w:hAnsi="Times New Roman" w:cs="Times New Roman"/>
          <w:b/>
          <w:sz w:val="24"/>
          <w:szCs w:val="24"/>
        </w:rPr>
        <w:t>RAZLOŽENJE POSEBNOG DIJELA DRUGIH</w:t>
      </w:r>
      <w:r w:rsidRPr="009905B9">
        <w:rPr>
          <w:rFonts w:ascii="Times New Roman" w:hAnsi="Times New Roman" w:cs="Times New Roman"/>
          <w:b/>
          <w:sz w:val="24"/>
          <w:szCs w:val="24"/>
        </w:rPr>
        <w:t xml:space="preserve"> IZMJENA I DOPUNA </w:t>
      </w:r>
      <w:r>
        <w:rPr>
          <w:rFonts w:ascii="Times New Roman" w:hAnsi="Times New Roman" w:cs="Times New Roman"/>
          <w:b/>
          <w:sz w:val="24"/>
          <w:szCs w:val="24"/>
        </w:rPr>
        <w:t xml:space="preserve">PRORAČUNA </w:t>
      </w:r>
      <w:r w:rsidRPr="009905B9">
        <w:rPr>
          <w:rFonts w:ascii="Times New Roman" w:hAnsi="Times New Roman" w:cs="Times New Roman"/>
          <w:b/>
          <w:sz w:val="24"/>
          <w:szCs w:val="24"/>
        </w:rPr>
        <w:t>OPĆINE SVETI IVAN ŽABNO</w:t>
      </w:r>
      <w:r>
        <w:rPr>
          <w:rFonts w:ascii="Times New Roman" w:hAnsi="Times New Roman" w:cs="Times New Roman"/>
          <w:b/>
          <w:sz w:val="24"/>
          <w:szCs w:val="24"/>
        </w:rPr>
        <w:t xml:space="preserve"> ZA 2019</w:t>
      </w:r>
      <w:r w:rsidRPr="009905B9">
        <w:rPr>
          <w:rFonts w:ascii="Times New Roman" w:hAnsi="Times New Roman" w:cs="Times New Roman"/>
          <w:b/>
          <w:sz w:val="24"/>
          <w:szCs w:val="24"/>
        </w:rPr>
        <w:t>. GODINU</w:t>
      </w:r>
    </w:p>
    <w:p w:rsidR="003E7910" w:rsidRPr="004476C3"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Slijedi obrazloženje rashoda  po Programima u Posebnom dijelu Izmjena i dopuna proračuna gdje je preglednije sadržan detaljan opis programa, aktivnosti i projekata. </w:t>
      </w:r>
    </w:p>
    <w:p w:rsidR="003E7910" w:rsidRDefault="003E7910" w:rsidP="003E7910">
      <w:pPr>
        <w:spacing w:after="0"/>
        <w:jc w:val="both"/>
        <w:rPr>
          <w:rFonts w:ascii="Times New Roman" w:hAnsi="Times New Roman" w:cs="Times New Roman"/>
          <w:b/>
          <w:sz w:val="24"/>
          <w:szCs w:val="24"/>
          <w:u w:val="single"/>
        </w:rPr>
      </w:pPr>
    </w:p>
    <w:p w:rsidR="003E7910" w:rsidRDefault="003E7910" w:rsidP="003E7910">
      <w:pPr>
        <w:spacing w:after="0"/>
        <w:jc w:val="both"/>
        <w:rPr>
          <w:rFonts w:ascii="Times New Roman" w:hAnsi="Times New Roman" w:cs="Times New Roman"/>
          <w:sz w:val="24"/>
          <w:szCs w:val="24"/>
        </w:rPr>
      </w:pPr>
      <w:r w:rsidRPr="00685A11">
        <w:rPr>
          <w:rFonts w:ascii="Times New Roman" w:hAnsi="Times New Roman" w:cs="Times New Roman"/>
          <w:b/>
          <w:sz w:val="24"/>
          <w:szCs w:val="24"/>
          <w:u w:val="single"/>
        </w:rPr>
        <w:t xml:space="preserve">RAZDJEL 001 OPĆINSKO </w:t>
      </w:r>
      <w:r>
        <w:rPr>
          <w:rFonts w:ascii="Times New Roman" w:hAnsi="Times New Roman" w:cs="Times New Roman"/>
          <w:b/>
          <w:sz w:val="24"/>
          <w:szCs w:val="24"/>
          <w:u w:val="single"/>
        </w:rPr>
        <w:t xml:space="preserve">VIJEĆE </w:t>
      </w:r>
      <w:r>
        <w:rPr>
          <w:rFonts w:ascii="Times New Roman" w:hAnsi="Times New Roman" w:cs="Times New Roman"/>
          <w:sz w:val="24"/>
          <w:szCs w:val="24"/>
        </w:rPr>
        <w:t xml:space="preserve">  </w:t>
      </w:r>
    </w:p>
    <w:p w:rsidR="003E7910" w:rsidRDefault="003E7910" w:rsidP="003E7910">
      <w:pPr>
        <w:spacing w:after="0"/>
        <w:jc w:val="both"/>
        <w:rPr>
          <w:rFonts w:ascii="Times New Roman" w:hAnsi="Times New Roman" w:cs="Times New Roman"/>
          <w:sz w:val="24"/>
          <w:szCs w:val="24"/>
        </w:rPr>
      </w:pPr>
      <w:r w:rsidRPr="00C11FD5">
        <w:rPr>
          <w:rFonts w:ascii="Times New Roman" w:hAnsi="Times New Roman" w:cs="Times New Roman"/>
          <w:b/>
          <w:sz w:val="24"/>
          <w:szCs w:val="24"/>
        </w:rPr>
        <w:t>PROGRAM 1000 FINANCIRANJE REDOVNE DJELATNOSTI</w:t>
      </w:r>
      <w:r>
        <w:rPr>
          <w:rFonts w:ascii="Times New Roman" w:hAnsi="Times New Roman" w:cs="Times New Roman"/>
          <w:b/>
          <w:sz w:val="24"/>
          <w:szCs w:val="24"/>
        </w:rPr>
        <w:t xml:space="preserve"> </w:t>
      </w:r>
      <w:r w:rsidRPr="00C11FD5">
        <w:rPr>
          <w:rFonts w:ascii="Times New Roman" w:hAnsi="Times New Roman" w:cs="Times New Roman"/>
          <w:sz w:val="24"/>
          <w:szCs w:val="24"/>
        </w:rPr>
        <w:t>smanjen je za</w:t>
      </w:r>
      <w:r>
        <w:rPr>
          <w:rFonts w:ascii="Times New Roman" w:hAnsi="Times New Roman" w:cs="Times New Roman"/>
          <w:sz w:val="24"/>
          <w:szCs w:val="24"/>
        </w:rPr>
        <w:t xml:space="preserve"> 125.541,10 kuna </w:t>
      </w:r>
    </w:p>
    <w:p w:rsidR="003E7910" w:rsidRDefault="003E7910" w:rsidP="003E7910">
      <w:pPr>
        <w:spacing w:after="0"/>
        <w:jc w:val="both"/>
        <w:rPr>
          <w:rFonts w:ascii="Times New Roman" w:hAnsi="Times New Roman" w:cs="Times New Roman"/>
          <w:sz w:val="24"/>
          <w:szCs w:val="24"/>
        </w:rPr>
      </w:pPr>
      <w:r w:rsidRPr="002C2563">
        <w:rPr>
          <w:rFonts w:ascii="Times New Roman" w:hAnsi="Times New Roman" w:cs="Times New Roman"/>
          <w:sz w:val="24"/>
          <w:szCs w:val="24"/>
          <w:u w:val="single"/>
        </w:rPr>
        <w:t xml:space="preserve">Aktivnost A100001 Materijalni rashodi </w:t>
      </w:r>
      <w:r>
        <w:rPr>
          <w:rFonts w:ascii="Times New Roman" w:hAnsi="Times New Roman" w:cs="Times New Roman"/>
          <w:sz w:val="24"/>
          <w:szCs w:val="24"/>
        </w:rPr>
        <w:t xml:space="preserve">smanjeni su za 188.973,47 kuna. Rashodi na kontu </w:t>
      </w:r>
      <w:r w:rsidRPr="00075076">
        <w:rPr>
          <w:rFonts w:ascii="Times New Roman" w:hAnsi="Times New Roman" w:cs="Times New Roman"/>
          <w:sz w:val="24"/>
          <w:szCs w:val="24"/>
          <w:u w:val="single"/>
        </w:rPr>
        <w:t xml:space="preserve">podskupine 329 </w:t>
      </w:r>
      <w:r w:rsidRPr="00DE20FC">
        <w:rPr>
          <w:rFonts w:ascii="Times New Roman" w:hAnsi="Times New Roman" w:cs="Times New Roman"/>
          <w:sz w:val="24"/>
          <w:szCs w:val="24"/>
        </w:rPr>
        <w:t>odnose se na povećanje  u iznosu 6.000,00 kn javnobilježničkih pristojbi i članarina</w:t>
      </w:r>
      <w:r>
        <w:rPr>
          <w:rFonts w:ascii="Times New Roman" w:hAnsi="Times New Roman" w:cs="Times New Roman"/>
          <w:sz w:val="24"/>
          <w:szCs w:val="24"/>
        </w:rPr>
        <w:t>, te smanjenje naknada predstavničkih i izvršnih tijela za održavanje izbora</w:t>
      </w:r>
      <w:r w:rsidR="000A0B04">
        <w:rPr>
          <w:rFonts w:ascii="Times New Roman" w:hAnsi="Times New Roman" w:cs="Times New Roman"/>
          <w:sz w:val="24"/>
          <w:szCs w:val="24"/>
        </w:rPr>
        <w:t xml:space="preserve"> u iznosu 194.943,47 kn</w:t>
      </w:r>
      <w:r>
        <w:rPr>
          <w:rFonts w:ascii="Times New Roman" w:hAnsi="Times New Roman" w:cs="Times New Roman"/>
          <w:sz w:val="24"/>
          <w:szCs w:val="24"/>
        </w:rPr>
        <w:t xml:space="preserve">, budući da će isplate ići u 1. mjesecu 2020. jer se očekuje II. krug izbora. </w:t>
      </w:r>
      <w:r w:rsidRPr="00C00349">
        <w:rPr>
          <w:rFonts w:ascii="Times New Roman" w:hAnsi="Times New Roman" w:cs="Times New Roman"/>
          <w:sz w:val="24"/>
          <w:szCs w:val="24"/>
          <w:u w:val="single"/>
        </w:rPr>
        <w:t>Aktivnost A100002 Političke stranke</w:t>
      </w:r>
      <w:r>
        <w:rPr>
          <w:rFonts w:ascii="Times New Roman" w:hAnsi="Times New Roman" w:cs="Times New Roman"/>
          <w:sz w:val="24"/>
          <w:szCs w:val="24"/>
        </w:rPr>
        <w:t xml:space="preserve"> povećana je za 8.208,00 kuna jer je Odluka usklađena sa promjenom Zakona o financiranju političkih stranaka pa je potrebno isplatiti razliku.</w:t>
      </w:r>
    </w:p>
    <w:p w:rsidR="006E1D10" w:rsidRDefault="003E7910" w:rsidP="003E7910">
      <w:pPr>
        <w:spacing w:after="0"/>
        <w:jc w:val="both"/>
        <w:rPr>
          <w:rFonts w:ascii="Times New Roman" w:hAnsi="Times New Roman" w:cs="Times New Roman"/>
          <w:sz w:val="24"/>
          <w:szCs w:val="24"/>
        </w:rPr>
      </w:pPr>
      <w:r w:rsidRPr="00F20A97">
        <w:rPr>
          <w:rFonts w:ascii="Times New Roman" w:hAnsi="Times New Roman" w:cs="Times New Roman"/>
          <w:sz w:val="24"/>
          <w:szCs w:val="24"/>
          <w:u w:val="single"/>
        </w:rPr>
        <w:t>Aktivnost A100003 Materijalni rashodi i rashodi za usluge</w:t>
      </w:r>
      <w:r>
        <w:rPr>
          <w:rFonts w:ascii="Times New Roman" w:hAnsi="Times New Roman" w:cs="Times New Roman"/>
          <w:sz w:val="24"/>
          <w:szCs w:val="24"/>
        </w:rPr>
        <w:t xml:space="preserve"> povećani su za 55.194,37 kuna, Na </w:t>
      </w:r>
      <w:r w:rsidRPr="00B71FC4">
        <w:rPr>
          <w:rFonts w:ascii="Times New Roman" w:hAnsi="Times New Roman" w:cs="Times New Roman"/>
          <w:sz w:val="24"/>
          <w:szCs w:val="24"/>
          <w:u w:val="single"/>
        </w:rPr>
        <w:t>kontu podskupine 323</w:t>
      </w:r>
      <w:r>
        <w:rPr>
          <w:rFonts w:ascii="Times New Roman" w:hAnsi="Times New Roman" w:cs="Times New Roman"/>
          <w:sz w:val="24"/>
          <w:szCs w:val="24"/>
        </w:rPr>
        <w:t xml:space="preserve"> povećane su usluge odvjetnika i pravnog savjetovanja</w:t>
      </w:r>
      <w:r w:rsidR="009910BA">
        <w:rPr>
          <w:rFonts w:ascii="Times New Roman" w:hAnsi="Times New Roman" w:cs="Times New Roman"/>
          <w:sz w:val="24"/>
          <w:szCs w:val="24"/>
        </w:rPr>
        <w:t xml:space="preserve"> za 55.194,37 kn</w:t>
      </w:r>
      <w:r>
        <w:rPr>
          <w:rFonts w:ascii="Times New Roman" w:hAnsi="Times New Roman" w:cs="Times New Roman"/>
          <w:sz w:val="24"/>
          <w:szCs w:val="24"/>
        </w:rPr>
        <w:t xml:space="preserve"> zbog pružanja pravne pomoći prilikom ishođenja rješenja o pravu puta za Općinu Sveti Ivan Žabno, iz čega proizlazi da nam HT d.d. biti u obvezi plaćati godišnju naknadu u i</w:t>
      </w:r>
      <w:r w:rsidR="009A01AD">
        <w:rPr>
          <w:rFonts w:ascii="Times New Roman" w:hAnsi="Times New Roman" w:cs="Times New Roman"/>
          <w:sz w:val="24"/>
          <w:szCs w:val="24"/>
        </w:rPr>
        <w:t>znosu od 71.982,17 kuna</w:t>
      </w:r>
      <w:r>
        <w:rPr>
          <w:rFonts w:ascii="Times New Roman" w:hAnsi="Times New Roman" w:cs="Times New Roman"/>
          <w:sz w:val="24"/>
          <w:szCs w:val="24"/>
        </w:rPr>
        <w:t xml:space="preserve">. </w:t>
      </w:r>
    </w:p>
    <w:p w:rsidR="0088791A" w:rsidRDefault="006E1D10" w:rsidP="003E7910">
      <w:pPr>
        <w:spacing w:after="0"/>
        <w:jc w:val="both"/>
        <w:rPr>
          <w:rFonts w:ascii="Times New Roman" w:hAnsi="Times New Roman" w:cs="Times New Roman"/>
          <w:sz w:val="24"/>
          <w:szCs w:val="24"/>
        </w:rPr>
      </w:pPr>
      <w:r>
        <w:rPr>
          <w:rFonts w:ascii="Times New Roman" w:hAnsi="Times New Roman" w:cs="Times New Roman"/>
          <w:sz w:val="24"/>
          <w:szCs w:val="24"/>
        </w:rPr>
        <w:t>PROGRAM 1000 PROSTORNI PLAN</w:t>
      </w:r>
      <w:r w:rsidR="003E7910">
        <w:rPr>
          <w:rFonts w:ascii="Times New Roman" w:hAnsi="Times New Roman" w:cs="Times New Roman"/>
          <w:sz w:val="24"/>
          <w:szCs w:val="24"/>
        </w:rPr>
        <w:t xml:space="preserve"> povećan je za 17.500,00 kuna jer su ove godine napravljene izmjene i dopune. </w:t>
      </w:r>
    </w:p>
    <w:p w:rsidR="003E7910" w:rsidRPr="00DE20FC" w:rsidRDefault="00C63ED8" w:rsidP="003E791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U PROGRAMU</w:t>
      </w:r>
      <w:r w:rsidR="003E7910">
        <w:rPr>
          <w:rFonts w:ascii="Times New Roman" w:hAnsi="Times New Roman" w:cs="Times New Roman"/>
          <w:sz w:val="24"/>
          <w:szCs w:val="24"/>
        </w:rPr>
        <w:t xml:space="preserve"> 1002 Sufinanciranje sporta, kulture i religije, </w:t>
      </w:r>
      <w:r w:rsidR="00DA2F7F">
        <w:rPr>
          <w:rFonts w:ascii="Times New Roman" w:hAnsi="Times New Roman" w:cs="Times New Roman"/>
          <w:sz w:val="24"/>
          <w:szCs w:val="24"/>
          <w:u w:val="single"/>
        </w:rPr>
        <w:t>Aktivnost A100009 o</w:t>
      </w:r>
      <w:r w:rsidR="002E5B6B">
        <w:rPr>
          <w:rFonts w:ascii="Times New Roman" w:hAnsi="Times New Roman" w:cs="Times New Roman"/>
          <w:sz w:val="24"/>
          <w:szCs w:val="24"/>
          <w:u w:val="single"/>
        </w:rPr>
        <w:t xml:space="preserve">državanje </w:t>
      </w:r>
      <w:proofErr w:type="spellStart"/>
      <w:r w:rsidR="002E5B6B">
        <w:rPr>
          <w:rFonts w:ascii="Times New Roman" w:hAnsi="Times New Roman" w:cs="Times New Roman"/>
          <w:sz w:val="24"/>
          <w:szCs w:val="24"/>
          <w:u w:val="single"/>
        </w:rPr>
        <w:t>s</w:t>
      </w:r>
      <w:r w:rsidR="003E7910" w:rsidRPr="006800FC">
        <w:rPr>
          <w:rFonts w:ascii="Times New Roman" w:hAnsi="Times New Roman" w:cs="Times New Roman"/>
          <w:sz w:val="24"/>
          <w:szCs w:val="24"/>
          <w:u w:val="single"/>
        </w:rPr>
        <w:t>vetoivanjskih</w:t>
      </w:r>
      <w:proofErr w:type="spellEnd"/>
      <w:r w:rsidR="003E7910">
        <w:rPr>
          <w:rFonts w:ascii="Times New Roman" w:hAnsi="Times New Roman" w:cs="Times New Roman"/>
          <w:sz w:val="24"/>
          <w:szCs w:val="24"/>
        </w:rPr>
        <w:t xml:space="preserve"> dana povećana je za 19.859,54. te sada iznosi 63.952,23 kune.</w:t>
      </w:r>
    </w:p>
    <w:p w:rsidR="00041C87" w:rsidRDefault="00041C87" w:rsidP="003E7910">
      <w:pPr>
        <w:spacing w:after="0"/>
        <w:jc w:val="both"/>
        <w:rPr>
          <w:rFonts w:ascii="Times New Roman" w:hAnsi="Times New Roman" w:cs="Times New Roman"/>
          <w:sz w:val="24"/>
          <w:szCs w:val="24"/>
        </w:rPr>
      </w:pPr>
    </w:p>
    <w:p w:rsidR="003E7910" w:rsidRPr="00685A11" w:rsidRDefault="003E7910" w:rsidP="003E7910">
      <w:pPr>
        <w:spacing w:after="0"/>
        <w:jc w:val="both"/>
        <w:rPr>
          <w:rFonts w:ascii="Times New Roman" w:hAnsi="Times New Roman" w:cs="Times New Roman"/>
          <w:b/>
          <w:sz w:val="24"/>
          <w:szCs w:val="24"/>
          <w:u w:val="single"/>
        </w:rPr>
      </w:pPr>
      <w:r w:rsidRPr="00685A11">
        <w:rPr>
          <w:rFonts w:ascii="Times New Roman" w:hAnsi="Times New Roman" w:cs="Times New Roman"/>
          <w:b/>
          <w:sz w:val="24"/>
          <w:szCs w:val="24"/>
          <w:u w:val="single"/>
        </w:rPr>
        <w:t>RAZDJEL 002 JEDINSTVENI UPRAVNI ODJEL</w:t>
      </w:r>
    </w:p>
    <w:p w:rsidR="003E7910" w:rsidRPr="0076289F" w:rsidRDefault="003E7910" w:rsidP="003E7910">
      <w:pPr>
        <w:spacing w:after="0"/>
        <w:jc w:val="both"/>
        <w:rPr>
          <w:rFonts w:ascii="Times New Roman" w:hAnsi="Times New Roman" w:cs="Times New Roman"/>
          <w:b/>
          <w:sz w:val="24"/>
          <w:szCs w:val="24"/>
        </w:rPr>
      </w:pPr>
      <w:r w:rsidRPr="0076289F">
        <w:rPr>
          <w:rFonts w:ascii="Times New Roman" w:hAnsi="Times New Roman" w:cs="Times New Roman"/>
          <w:b/>
          <w:sz w:val="24"/>
          <w:szCs w:val="24"/>
        </w:rPr>
        <w:t>PROGRAM 1000 FINANCIRANJE REDOVNE DJELATNOSTI</w:t>
      </w:r>
    </w:p>
    <w:p w:rsidR="003E7910" w:rsidRDefault="003E7910" w:rsidP="003E7910">
      <w:pPr>
        <w:spacing w:after="0"/>
        <w:jc w:val="both"/>
        <w:rPr>
          <w:rFonts w:ascii="Times New Roman" w:hAnsi="Times New Roman" w:cs="Times New Roman"/>
          <w:sz w:val="24"/>
          <w:szCs w:val="24"/>
        </w:rPr>
      </w:pPr>
      <w:r w:rsidRPr="00386081">
        <w:rPr>
          <w:rFonts w:ascii="Times New Roman" w:hAnsi="Times New Roman" w:cs="Times New Roman"/>
          <w:sz w:val="24"/>
          <w:szCs w:val="24"/>
          <w:u w:val="single"/>
        </w:rPr>
        <w:t>Aktivnost A10000</w:t>
      </w:r>
      <w:r>
        <w:rPr>
          <w:rFonts w:ascii="Times New Roman" w:hAnsi="Times New Roman" w:cs="Times New Roman"/>
          <w:sz w:val="24"/>
          <w:szCs w:val="24"/>
          <w:u w:val="single"/>
        </w:rPr>
        <w:t>4  Rashodi za zaposlene</w:t>
      </w:r>
    </w:p>
    <w:p w:rsidR="003E7910" w:rsidRDefault="003E7910" w:rsidP="003E7910">
      <w:pPr>
        <w:spacing w:after="0"/>
        <w:jc w:val="both"/>
        <w:rPr>
          <w:rFonts w:ascii="Times New Roman" w:hAnsi="Times New Roman" w:cs="Times New Roman"/>
          <w:sz w:val="24"/>
          <w:szCs w:val="24"/>
        </w:rPr>
      </w:pPr>
      <w:r w:rsidRPr="00C634CA">
        <w:rPr>
          <w:rFonts w:ascii="Times New Roman" w:hAnsi="Times New Roman" w:cs="Times New Roman"/>
          <w:sz w:val="24"/>
          <w:szCs w:val="24"/>
          <w:u w:val="single"/>
        </w:rPr>
        <w:t>Na kontu podskupine 311</w:t>
      </w:r>
      <w:r>
        <w:rPr>
          <w:rFonts w:ascii="Times New Roman" w:hAnsi="Times New Roman" w:cs="Times New Roman"/>
          <w:sz w:val="24"/>
          <w:szCs w:val="24"/>
        </w:rPr>
        <w:t xml:space="preserve"> Plaće (bruto) smanjene su za 311.803,80 kuna jer je smanjen broj djelatnika na javnim radovima.</w:t>
      </w:r>
    </w:p>
    <w:p w:rsidR="003E7910" w:rsidRDefault="003E7910" w:rsidP="003E7910">
      <w:pPr>
        <w:spacing w:after="0"/>
        <w:jc w:val="both"/>
        <w:rPr>
          <w:rFonts w:ascii="Times New Roman" w:hAnsi="Times New Roman" w:cs="Times New Roman"/>
          <w:sz w:val="24"/>
          <w:szCs w:val="24"/>
        </w:rPr>
      </w:pPr>
      <w:r w:rsidRPr="00C634CA">
        <w:rPr>
          <w:rFonts w:ascii="Times New Roman" w:hAnsi="Times New Roman" w:cs="Times New Roman"/>
          <w:sz w:val="24"/>
          <w:szCs w:val="24"/>
          <w:u w:val="single"/>
        </w:rPr>
        <w:t>Na kontu podskupine 312</w:t>
      </w:r>
      <w:r>
        <w:rPr>
          <w:rFonts w:ascii="Times New Roman" w:hAnsi="Times New Roman" w:cs="Times New Roman"/>
          <w:sz w:val="24"/>
          <w:szCs w:val="24"/>
        </w:rPr>
        <w:t xml:space="preserve"> Ostali rashodi za zaposlene povećani su rashodi za 1.000,00 kuna.</w:t>
      </w:r>
    </w:p>
    <w:p w:rsidR="003E7910" w:rsidRPr="00DB1F08" w:rsidRDefault="003E7910" w:rsidP="003E7910">
      <w:pPr>
        <w:spacing w:after="0"/>
        <w:jc w:val="both"/>
        <w:rPr>
          <w:rFonts w:ascii="Times New Roman" w:hAnsi="Times New Roman" w:cs="Times New Roman"/>
          <w:sz w:val="24"/>
          <w:szCs w:val="24"/>
          <w:u w:val="single"/>
        </w:rPr>
      </w:pPr>
      <w:r w:rsidRPr="00C634CA">
        <w:rPr>
          <w:rFonts w:ascii="Times New Roman" w:hAnsi="Times New Roman" w:cs="Times New Roman"/>
          <w:sz w:val="24"/>
          <w:szCs w:val="24"/>
          <w:u w:val="single"/>
        </w:rPr>
        <w:t>Na kontu podskupine 313</w:t>
      </w:r>
      <w:r>
        <w:rPr>
          <w:rFonts w:ascii="Times New Roman" w:hAnsi="Times New Roman" w:cs="Times New Roman"/>
          <w:sz w:val="24"/>
          <w:szCs w:val="24"/>
        </w:rPr>
        <w:t xml:space="preserve"> Doprinosi na plaće također je iskazano smanjenje za 30.000,00 kuna zbog smanjenja djelatnika na javnim radovima. </w:t>
      </w:r>
      <w:r w:rsidRPr="00C634CA">
        <w:rPr>
          <w:rFonts w:ascii="Times New Roman" w:hAnsi="Times New Roman" w:cs="Times New Roman"/>
          <w:sz w:val="24"/>
          <w:szCs w:val="24"/>
          <w:u w:val="single"/>
        </w:rPr>
        <w:t>Konto podskupine 321</w:t>
      </w:r>
      <w:r>
        <w:rPr>
          <w:rFonts w:ascii="Times New Roman" w:hAnsi="Times New Roman" w:cs="Times New Roman"/>
          <w:sz w:val="24"/>
          <w:szCs w:val="24"/>
        </w:rPr>
        <w:t xml:space="preserve"> naknade za prijevoz na službenom putu povećan je za 10.000,00 kuna zbog korištenja osobnog automobila za službena putovanja.</w:t>
      </w:r>
    </w:p>
    <w:p w:rsidR="003E7910" w:rsidRDefault="003E7910" w:rsidP="003E7910">
      <w:pPr>
        <w:spacing w:after="0"/>
        <w:jc w:val="both"/>
        <w:rPr>
          <w:rFonts w:ascii="Times New Roman" w:hAnsi="Times New Roman" w:cs="Times New Roman"/>
          <w:sz w:val="24"/>
          <w:szCs w:val="24"/>
        </w:rPr>
      </w:pPr>
      <w:r w:rsidRPr="001E608F">
        <w:rPr>
          <w:rFonts w:ascii="Times New Roman" w:hAnsi="Times New Roman" w:cs="Times New Roman"/>
          <w:sz w:val="24"/>
          <w:szCs w:val="24"/>
          <w:u w:val="single"/>
        </w:rPr>
        <w:t>Aktivnost A100005 Materijalni rashodi i rashodi za usluge</w:t>
      </w:r>
      <w:r w:rsidRPr="001E608F">
        <w:rPr>
          <w:rFonts w:ascii="Times New Roman" w:hAnsi="Times New Roman" w:cs="Times New Roman"/>
          <w:sz w:val="24"/>
          <w:szCs w:val="24"/>
        </w:rPr>
        <w:t xml:space="preserve"> povećana je za 441.899,28 kn.  Na kontu podskupine </w:t>
      </w:r>
      <w:r w:rsidRPr="00A42BDB">
        <w:rPr>
          <w:rFonts w:ascii="Times New Roman" w:hAnsi="Times New Roman" w:cs="Times New Roman"/>
          <w:sz w:val="24"/>
          <w:szCs w:val="24"/>
          <w:u w:val="single"/>
        </w:rPr>
        <w:t>322 Rashodi za materijal i energiju</w:t>
      </w:r>
      <w:r w:rsidRPr="001E608F">
        <w:rPr>
          <w:rFonts w:ascii="Times New Roman" w:hAnsi="Times New Roman" w:cs="Times New Roman"/>
          <w:sz w:val="24"/>
          <w:szCs w:val="24"/>
        </w:rPr>
        <w:t xml:space="preserve"> povećani su za 323.000,00; uredski materijal je povećan za 20.000,00 kuna, materijal i sredstva za čišćenje povećana su za 3.000,00 kuna, izdaci za motorni benzin i dizel gorivo povećani su za 120.000,00 k</w:t>
      </w:r>
      <w:r>
        <w:rPr>
          <w:rFonts w:ascii="Times New Roman" w:hAnsi="Times New Roman" w:cs="Times New Roman"/>
          <w:sz w:val="24"/>
          <w:szCs w:val="24"/>
        </w:rPr>
        <w:t>una zbog nabave komunalne opreme</w:t>
      </w:r>
      <w:r w:rsidRPr="001E608F">
        <w:rPr>
          <w:rFonts w:ascii="Times New Roman" w:hAnsi="Times New Roman" w:cs="Times New Roman"/>
          <w:sz w:val="24"/>
          <w:szCs w:val="24"/>
        </w:rPr>
        <w:t>, povećanje bilježi i tekuće održavanje opreme u iznosu 150.000,00 kuna (nabavljena komunalna oprema)</w:t>
      </w:r>
      <w:r>
        <w:rPr>
          <w:rFonts w:ascii="Times New Roman" w:hAnsi="Times New Roman" w:cs="Times New Roman"/>
          <w:sz w:val="24"/>
          <w:szCs w:val="24"/>
        </w:rPr>
        <w:t>, sitni invent</w:t>
      </w:r>
      <w:r w:rsidRPr="001E608F">
        <w:rPr>
          <w:rFonts w:ascii="Times New Roman" w:hAnsi="Times New Roman" w:cs="Times New Roman"/>
          <w:sz w:val="24"/>
          <w:szCs w:val="24"/>
        </w:rPr>
        <w:t xml:space="preserve">ar povećan je za 30.000,00 kuna, </w:t>
      </w:r>
      <w:r w:rsidRPr="006E0EF0">
        <w:rPr>
          <w:rFonts w:ascii="Times New Roman" w:hAnsi="Times New Roman" w:cs="Times New Roman"/>
          <w:sz w:val="24"/>
          <w:szCs w:val="24"/>
          <w:u w:val="single"/>
        </w:rPr>
        <w:t>na kontu</w:t>
      </w:r>
      <w:r w:rsidRPr="001E608F">
        <w:rPr>
          <w:rFonts w:ascii="Times New Roman" w:hAnsi="Times New Roman" w:cs="Times New Roman"/>
          <w:sz w:val="24"/>
          <w:szCs w:val="24"/>
        </w:rPr>
        <w:t xml:space="preserve"> </w:t>
      </w:r>
      <w:r w:rsidRPr="006E0EF0">
        <w:rPr>
          <w:rFonts w:ascii="Times New Roman" w:hAnsi="Times New Roman" w:cs="Times New Roman"/>
          <w:sz w:val="24"/>
          <w:szCs w:val="24"/>
          <w:u w:val="single"/>
        </w:rPr>
        <w:t>podskupine 3</w:t>
      </w:r>
      <w:r w:rsidRPr="00A42BDB">
        <w:rPr>
          <w:rFonts w:ascii="Times New Roman" w:hAnsi="Times New Roman" w:cs="Times New Roman"/>
          <w:sz w:val="24"/>
          <w:szCs w:val="24"/>
          <w:u w:val="single"/>
        </w:rPr>
        <w:t>23 Rashodi za usluge</w:t>
      </w:r>
      <w:r w:rsidRPr="001E608F">
        <w:rPr>
          <w:rFonts w:ascii="Times New Roman" w:hAnsi="Times New Roman" w:cs="Times New Roman"/>
          <w:sz w:val="24"/>
          <w:szCs w:val="24"/>
        </w:rPr>
        <w:t xml:space="preserve"> bilježi se povećanje od 75.843,69 kuna; usluge telefona, telefaksa povećane 3.400,00 kuna, usluge tiska povećane su za 4.000,00 kuna, ugovori o djelu povećani su za 3.443,69 kuna, ostale usluge promidžbe i informiranja povećane su za 8.000,00 kuna, ostale nespomenute usluge 1% naknade Ministarstvu financija bilježi povećanje od 45.000,00 kuna, budući da se do kraja godine očekuje povećanje poreza na dohodak temeljem fiskalnog izravnanja, ostale nespomenute usluge zaštite na radu povećane su za 12.000,00 kuna, </w:t>
      </w:r>
      <w:r w:rsidRPr="00017709">
        <w:rPr>
          <w:rFonts w:ascii="Times New Roman" w:hAnsi="Times New Roman" w:cs="Times New Roman"/>
          <w:sz w:val="24"/>
          <w:szCs w:val="24"/>
          <w:u w:val="single"/>
        </w:rPr>
        <w:t>konto podskupine 329</w:t>
      </w:r>
      <w:r w:rsidRPr="001E608F">
        <w:rPr>
          <w:rFonts w:ascii="Times New Roman" w:hAnsi="Times New Roman" w:cs="Times New Roman"/>
          <w:sz w:val="24"/>
          <w:szCs w:val="24"/>
        </w:rPr>
        <w:t xml:space="preserve"> </w:t>
      </w:r>
      <w:r>
        <w:rPr>
          <w:rFonts w:ascii="Times New Roman" w:hAnsi="Times New Roman" w:cs="Times New Roman"/>
          <w:sz w:val="24"/>
          <w:szCs w:val="24"/>
        </w:rPr>
        <w:t xml:space="preserve">bilježi povećanje javnobilježničkih pristojbi od 4.000,00 kuna, također na istom kontu izvor vlastiti prihodi tuzemne članarine povećane su za 2.000,00 kuna, </w:t>
      </w:r>
      <w:r w:rsidRPr="00017709">
        <w:rPr>
          <w:rFonts w:ascii="Times New Roman" w:hAnsi="Times New Roman" w:cs="Times New Roman"/>
          <w:sz w:val="24"/>
          <w:szCs w:val="24"/>
          <w:u w:val="single"/>
        </w:rPr>
        <w:t>Konto skupine 34</w:t>
      </w:r>
      <w:r>
        <w:rPr>
          <w:rFonts w:ascii="Times New Roman" w:hAnsi="Times New Roman" w:cs="Times New Roman"/>
          <w:sz w:val="24"/>
          <w:szCs w:val="24"/>
        </w:rPr>
        <w:t xml:space="preserve"> Financijski rashodi bilježi povećanje usluga banaka od 4.000,00 kuna.  Na kontu skupine </w:t>
      </w:r>
      <w:r w:rsidRPr="00652957">
        <w:rPr>
          <w:rFonts w:ascii="Times New Roman" w:hAnsi="Times New Roman" w:cs="Times New Roman"/>
          <w:sz w:val="24"/>
          <w:szCs w:val="24"/>
          <w:u w:val="single"/>
        </w:rPr>
        <w:t>323 Rashodi za usluge</w:t>
      </w:r>
      <w:r>
        <w:rPr>
          <w:rFonts w:ascii="Times New Roman" w:hAnsi="Times New Roman" w:cs="Times New Roman"/>
          <w:sz w:val="24"/>
          <w:szCs w:val="24"/>
        </w:rPr>
        <w:t xml:space="preserve"> povećanje od 15.000,00 kuna bilježi usluga ažuriranja i održavanja računalnih programa, također na istom kontu </w:t>
      </w:r>
      <w:r w:rsidR="005E57A7">
        <w:rPr>
          <w:rFonts w:ascii="Times New Roman" w:hAnsi="Times New Roman" w:cs="Times New Roman"/>
          <w:sz w:val="24"/>
          <w:szCs w:val="24"/>
        </w:rPr>
        <w:t>pod</w:t>
      </w:r>
      <w:r>
        <w:rPr>
          <w:rFonts w:ascii="Times New Roman" w:hAnsi="Times New Roman" w:cs="Times New Roman"/>
          <w:sz w:val="24"/>
          <w:szCs w:val="24"/>
        </w:rPr>
        <w:t xml:space="preserve">skupine bilježi se povećanje od 10.055,59 kuna za ostale usluge promidžbe-vidljivost EU projekata koji su trenutno aktualni, također su povećani i troškovi konzultantskih usluga za 8.000,00 </w:t>
      </w:r>
      <w:r w:rsidR="00284D4B">
        <w:rPr>
          <w:rFonts w:ascii="Times New Roman" w:hAnsi="Times New Roman" w:cs="Times New Roman"/>
          <w:sz w:val="24"/>
          <w:szCs w:val="24"/>
        </w:rPr>
        <w:t>kuna zbog očekivanih troškova u 12-tom mjesecu</w:t>
      </w:r>
      <w:r>
        <w:rPr>
          <w:rFonts w:ascii="Times New Roman" w:hAnsi="Times New Roman" w:cs="Times New Roman"/>
          <w:sz w:val="24"/>
          <w:szCs w:val="24"/>
        </w:rPr>
        <w:t>.</w:t>
      </w:r>
    </w:p>
    <w:p w:rsidR="003E7910"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PROGRAM </w:t>
      </w:r>
      <w:r w:rsidR="00FF449A">
        <w:rPr>
          <w:rFonts w:ascii="Times New Roman" w:hAnsi="Times New Roman" w:cs="Times New Roman"/>
          <w:b/>
          <w:sz w:val="24"/>
          <w:szCs w:val="24"/>
        </w:rPr>
        <w:t xml:space="preserve">1000 </w:t>
      </w:r>
      <w:r>
        <w:rPr>
          <w:rFonts w:ascii="Times New Roman" w:hAnsi="Times New Roman" w:cs="Times New Roman"/>
          <w:b/>
          <w:sz w:val="24"/>
          <w:szCs w:val="24"/>
        </w:rPr>
        <w:t>VODOVOD</w:t>
      </w:r>
    </w:p>
    <w:p w:rsidR="003E7910"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u w:val="single"/>
        </w:rPr>
        <w:t>Kapitalni projekt K100007 -kapitalne pomoći Vodne usluge KŽ</w:t>
      </w:r>
    </w:p>
    <w:p w:rsidR="003E7910" w:rsidRPr="00A871F3"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 na </w:t>
      </w:r>
      <w:r w:rsidRPr="00D63574">
        <w:rPr>
          <w:rFonts w:ascii="Times New Roman" w:hAnsi="Times New Roman" w:cs="Times New Roman"/>
          <w:sz w:val="24"/>
          <w:szCs w:val="24"/>
          <w:u w:val="single"/>
        </w:rPr>
        <w:t>podskupini konta 386 Kapitalne pomoći</w:t>
      </w:r>
      <w:r>
        <w:rPr>
          <w:rFonts w:ascii="Times New Roman" w:hAnsi="Times New Roman" w:cs="Times New Roman"/>
          <w:sz w:val="24"/>
          <w:szCs w:val="24"/>
        </w:rPr>
        <w:t xml:space="preserve"> je povećan za 661.135,33 kune jer će  </w:t>
      </w:r>
      <w:r w:rsidR="002E13C0">
        <w:rPr>
          <w:rFonts w:ascii="Times New Roman" w:hAnsi="Times New Roman" w:cs="Times New Roman"/>
          <w:sz w:val="24"/>
          <w:szCs w:val="24"/>
        </w:rPr>
        <w:t xml:space="preserve">radovi na </w:t>
      </w:r>
      <w:r>
        <w:rPr>
          <w:rFonts w:ascii="Times New Roman" w:hAnsi="Times New Roman" w:cs="Times New Roman"/>
          <w:sz w:val="24"/>
          <w:szCs w:val="24"/>
        </w:rPr>
        <w:t xml:space="preserve"> vodovodn</w:t>
      </w:r>
      <w:r w:rsidR="002E13C0">
        <w:rPr>
          <w:rFonts w:ascii="Times New Roman" w:hAnsi="Times New Roman" w:cs="Times New Roman"/>
          <w:sz w:val="24"/>
          <w:szCs w:val="24"/>
        </w:rPr>
        <w:t>oj mreži</w:t>
      </w:r>
      <w:r>
        <w:rPr>
          <w:rFonts w:ascii="Times New Roman" w:hAnsi="Times New Roman" w:cs="Times New Roman"/>
          <w:sz w:val="24"/>
          <w:szCs w:val="24"/>
        </w:rPr>
        <w:t xml:space="preserve"> u </w:t>
      </w:r>
      <w:proofErr w:type="spellStart"/>
      <w:r>
        <w:rPr>
          <w:rFonts w:ascii="Times New Roman" w:hAnsi="Times New Roman" w:cs="Times New Roman"/>
          <w:sz w:val="24"/>
          <w:szCs w:val="24"/>
        </w:rPr>
        <w:t>Hrsovu</w:t>
      </w:r>
      <w:proofErr w:type="spellEnd"/>
      <w:r>
        <w:rPr>
          <w:rFonts w:ascii="Times New Roman" w:hAnsi="Times New Roman" w:cs="Times New Roman"/>
          <w:sz w:val="24"/>
          <w:szCs w:val="24"/>
        </w:rPr>
        <w:t xml:space="preserve">  biti realizirani od kraja godine kao i </w:t>
      </w:r>
      <w:r w:rsidR="005A7C10">
        <w:rPr>
          <w:rFonts w:ascii="Times New Roman" w:hAnsi="Times New Roman" w:cs="Times New Roman"/>
          <w:sz w:val="24"/>
          <w:szCs w:val="24"/>
        </w:rPr>
        <w:t>radovi u Paromlinskoj</w:t>
      </w:r>
      <w:r w:rsidR="00F35B0C">
        <w:rPr>
          <w:rFonts w:ascii="Times New Roman" w:hAnsi="Times New Roman" w:cs="Times New Roman"/>
          <w:sz w:val="24"/>
          <w:szCs w:val="24"/>
        </w:rPr>
        <w:t xml:space="preserve"> ulici</w:t>
      </w:r>
      <w:r>
        <w:rPr>
          <w:rFonts w:ascii="Times New Roman" w:hAnsi="Times New Roman" w:cs="Times New Roman"/>
          <w:sz w:val="24"/>
          <w:szCs w:val="24"/>
        </w:rPr>
        <w:t xml:space="preserve"> u Svetom Ivanu </w:t>
      </w:r>
      <w:proofErr w:type="spellStart"/>
      <w:r>
        <w:rPr>
          <w:rFonts w:ascii="Times New Roman" w:hAnsi="Times New Roman" w:cs="Times New Roman"/>
          <w:sz w:val="24"/>
          <w:szCs w:val="24"/>
        </w:rPr>
        <w:t>Žabnu</w:t>
      </w:r>
      <w:proofErr w:type="spellEnd"/>
      <w:r>
        <w:rPr>
          <w:rFonts w:ascii="Times New Roman" w:hAnsi="Times New Roman" w:cs="Times New Roman"/>
          <w:sz w:val="24"/>
          <w:szCs w:val="24"/>
        </w:rPr>
        <w:t>. Sredstva se doznačuju Vodnim uslugama Križevci.</w:t>
      </w:r>
    </w:p>
    <w:p w:rsidR="003E7910" w:rsidRPr="00CB541C" w:rsidRDefault="003E7910" w:rsidP="003E7910">
      <w:pPr>
        <w:spacing w:after="0"/>
        <w:jc w:val="both"/>
        <w:rPr>
          <w:rFonts w:ascii="Times New Roman" w:hAnsi="Times New Roman" w:cs="Times New Roman"/>
          <w:b/>
          <w:sz w:val="24"/>
          <w:szCs w:val="24"/>
        </w:rPr>
      </w:pPr>
      <w:r w:rsidRPr="00CB541C">
        <w:rPr>
          <w:rFonts w:ascii="Times New Roman" w:hAnsi="Times New Roman" w:cs="Times New Roman"/>
          <w:b/>
          <w:sz w:val="24"/>
          <w:szCs w:val="24"/>
        </w:rPr>
        <w:t>PROGRAM 1001 IZGRADNJA CESTA</w:t>
      </w:r>
    </w:p>
    <w:p w:rsidR="003E7910" w:rsidRDefault="003E7910" w:rsidP="003E7910">
      <w:pPr>
        <w:spacing w:after="0"/>
        <w:jc w:val="both"/>
        <w:rPr>
          <w:rFonts w:ascii="Times New Roman" w:hAnsi="Times New Roman" w:cs="Times New Roman"/>
          <w:sz w:val="24"/>
          <w:szCs w:val="24"/>
        </w:rPr>
      </w:pPr>
      <w:r w:rsidRPr="006035BD">
        <w:rPr>
          <w:rFonts w:ascii="Times New Roman" w:hAnsi="Times New Roman" w:cs="Times New Roman"/>
          <w:sz w:val="24"/>
          <w:szCs w:val="24"/>
          <w:u w:val="single"/>
        </w:rPr>
        <w:t>Aktivnost A100001 Modernizacija nerazvrstanih cesta</w:t>
      </w:r>
      <w:r>
        <w:rPr>
          <w:rFonts w:ascii="Times New Roman" w:hAnsi="Times New Roman" w:cs="Times New Roman"/>
          <w:sz w:val="24"/>
          <w:szCs w:val="24"/>
        </w:rPr>
        <w:t xml:space="preserve"> bilježi povećanje od 550.000,00 kuna, povećanje  se odnosi na modernizaciju pravaca navedenih u programu gradnje, gdje je dan detaljan pregled moderni</w:t>
      </w:r>
      <w:r w:rsidR="004B69D2">
        <w:rPr>
          <w:rFonts w:ascii="Times New Roman" w:hAnsi="Times New Roman" w:cs="Times New Roman"/>
          <w:sz w:val="24"/>
          <w:szCs w:val="24"/>
        </w:rPr>
        <w:t>zacije nerazvrstanih cesta (konto podskupine 421)</w:t>
      </w:r>
    </w:p>
    <w:p w:rsidR="003E7910" w:rsidRDefault="003E7910" w:rsidP="003E7910">
      <w:pPr>
        <w:spacing w:after="0"/>
        <w:jc w:val="both"/>
        <w:rPr>
          <w:rFonts w:ascii="Times New Roman" w:hAnsi="Times New Roman" w:cs="Times New Roman"/>
          <w:sz w:val="24"/>
          <w:szCs w:val="24"/>
        </w:rPr>
      </w:pPr>
      <w:r w:rsidRPr="009E571C">
        <w:rPr>
          <w:rFonts w:ascii="Times New Roman" w:hAnsi="Times New Roman" w:cs="Times New Roman"/>
          <w:sz w:val="24"/>
          <w:szCs w:val="24"/>
          <w:u w:val="single"/>
        </w:rPr>
        <w:t>Aktivnost</w:t>
      </w:r>
      <w:r>
        <w:rPr>
          <w:rFonts w:ascii="Times New Roman" w:hAnsi="Times New Roman" w:cs="Times New Roman"/>
          <w:sz w:val="24"/>
          <w:szCs w:val="24"/>
          <w:u w:val="single"/>
        </w:rPr>
        <w:t xml:space="preserve"> A100002</w:t>
      </w:r>
      <w:r w:rsidRPr="009E571C">
        <w:rPr>
          <w:rFonts w:ascii="Times New Roman" w:hAnsi="Times New Roman" w:cs="Times New Roman"/>
          <w:sz w:val="24"/>
          <w:szCs w:val="24"/>
          <w:u w:val="single"/>
        </w:rPr>
        <w:t xml:space="preserve"> Putna i kanalska mreža</w:t>
      </w:r>
      <w:r>
        <w:rPr>
          <w:rFonts w:ascii="Times New Roman" w:hAnsi="Times New Roman" w:cs="Times New Roman"/>
          <w:sz w:val="24"/>
          <w:szCs w:val="24"/>
        </w:rPr>
        <w:t xml:space="preserve"> povećana je za 20.000,00 kuna jer se očekuje realizacija radova komunalnog poduzeća „Park“, također i Aktivnost A100003 Tekuće održavanje mostov</w:t>
      </w:r>
      <w:r w:rsidR="00041760">
        <w:rPr>
          <w:rFonts w:ascii="Times New Roman" w:hAnsi="Times New Roman" w:cs="Times New Roman"/>
          <w:sz w:val="24"/>
          <w:szCs w:val="24"/>
        </w:rPr>
        <w:t>a povećana je za 25.000,00 kuna (konto podskupine 323)</w:t>
      </w:r>
    </w:p>
    <w:p w:rsidR="003E7910" w:rsidRPr="00B115DE" w:rsidRDefault="003E7910" w:rsidP="003E7910">
      <w:pPr>
        <w:spacing w:after="0"/>
        <w:jc w:val="both"/>
        <w:rPr>
          <w:rFonts w:ascii="Times New Roman" w:hAnsi="Times New Roman" w:cs="Times New Roman"/>
          <w:sz w:val="24"/>
          <w:szCs w:val="24"/>
        </w:rPr>
      </w:pPr>
      <w:r w:rsidRPr="00EF0939">
        <w:rPr>
          <w:rFonts w:ascii="Times New Roman" w:hAnsi="Times New Roman" w:cs="Times New Roman"/>
          <w:sz w:val="24"/>
          <w:szCs w:val="24"/>
          <w:u w:val="single"/>
        </w:rPr>
        <w:t>Aktivnost A100004 Sufinanciranje modernizacije lokalnih cesta</w:t>
      </w:r>
      <w:r>
        <w:rPr>
          <w:rFonts w:ascii="Times New Roman" w:hAnsi="Times New Roman" w:cs="Times New Roman"/>
          <w:sz w:val="24"/>
          <w:szCs w:val="24"/>
        </w:rPr>
        <w:t xml:space="preserve"> pove</w:t>
      </w:r>
      <w:r w:rsidR="004939DA">
        <w:rPr>
          <w:rFonts w:ascii="Times New Roman" w:hAnsi="Times New Roman" w:cs="Times New Roman"/>
          <w:sz w:val="24"/>
          <w:szCs w:val="24"/>
        </w:rPr>
        <w:t xml:space="preserve">ćana </w:t>
      </w:r>
      <w:r w:rsidR="00BC1F57">
        <w:rPr>
          <w:rFonts w:ascii="Times New Roman" w:hAnsi="Times New Roman" w:cs="Times New Roman"/>
          <w:sz w:val="24"/>
          <w:szCs w:val="24"/>
        </w:rPr>
        <w:t>je za 56.398,20 kuna jer je realiziran pravac</w:t>
      </w:r>
      <w:r>
        <w:rPr>
          <w:rFonts w:ascii="Times New Roman" w:hAnsi="Times New Roman" w:cs="Times New Roman"/>
          <w:sz w:val="24"/>
          <w:szCs w:val="24"/>
        </w:rPr>
        <w:t xml:space="preserve"> </w:t>
      </w:r>
      <w:proofErr w:type="spellStart"/>
      <w:r>
        <w:rPr>
          <w:rFonts w:ascii="Times New Roman" w:hAnsi="Times New Roman" w:cs="Times New Roman"/>
          <w:sz w:val="24"/>
          <w:szCs w:val="24"/>
        </w:rPr>
        <w:t>Hrsovo</w:t>
      </w:r>
      <w:proofErr w:type="spellEnd"/>
      <w:r>
        <w:rPr>
          <w:rFonts w:ascii="Times New Roman" w:hAnsi="Times New Roman" w:cs="Times New Roman"/>
          <w:sz w:val="24"/>
          <w:szCs w:val="24"/>
        </w:rPr>
        <w:t>-Majur, pored loka</w:t>
      </w:r>
      <w:r w:rsidR="00BC1F57">
        <w:rPr>
          <w:rFonts w:ascii="Times New Roman" w:hAnsi="Times New Roman" w:cs="Times New Roman"/>
          <w:sz w:val="24"/>
          <w:szCs w:val="24"/>
        </w:rPr>
        <w:t xml:space="preserve">lne ceste </w:t>
      </w:r>
      <w:proofErr w:type="spellStart"/>
      <w:r w:rsidR="00BC1F57">
        <w:rPr>
          <w:rFonts w:ascii="Times New Roman" w:hAnsi="Times New Roman" w:cs="Times New Roman"/>
          <w:sz w:val="24"/>
          <w:szCs w:val="24"/>
        </w:rPr>
        <w:t>Lanišće</w:t>
      </w:r>
      <w:proofErr w:type="spellEnd"/>
      <w:r w:rsidR="00BC1F57">
        <w:rPr>
          <w:rFonts w:ascii="Times New Roman" w:hAnsi="Times New Roman" w:cs="Times New Roman"/>
          <w:sz w:val="24"/>
          <w:szCs w:val="24"/>
        </w:rPr>
        <w:t xml:space="preserve"> – Gornje Selo . </w:t>
      </w:r>
      <w:r w:rsidR="00BC1F57">
        <w:rPr>
          <w:rFonts w:ascii="Times New Roman" w:hAnsi="Times New Roman" w:cs="Times New Roman"/>
          <w:sz w:val="24"/>
          <w:szCs w:val="24"/>
        </w:rPr>
        <w:lastRenderedPageBreak/>
        <w:t>Sredstva se doznačuju</w:t>
      </w:r>
      <w:r w:rsidR="00547899">
        <w:rPr>
          <w:rFonts w:ascii="Times New Roman" w:hAnsi="Times New Roman" w:cs="Times New Roman"/>
          <w:sz w:val="24"/>
          <w:szCs w:val="24"/>
        </w:rPr>
        <w:t xml:space="preserve"> Županijskoj upravi za ceste </w:t>
      </w:r>
      <w:r w:rsidR="00481C0C">
        <w:rPr>
          <w:rFonts w:ascii="Times New Roman" w:hAnsi="Times New Roman" w:cs="Times New Roman"/>
          <w:sz w:val="24"/>
          <w:szCs w:val="24"/>
        </w:rPr>
        <w:t xml:space="preserve">prema potpisanom Sporazumu </w:t>
      </w:r>
      <w:r w:rsidR="00547899">
        <w:rPr>
          <w:rFonts w:ascii="Times New Roman" w:hAnsi="Times New Roman" w:cs="Times New Roman"/>
          <w:sz w:val="24"/>
          <w:szCs w:val="24"/>
        </w:rPr>
        <w:t>(konto skupine 363).</w:t>
      </w:r>
    </w:p>
    <w:p w:rsidR="003E7910" w:rsidRPr="00E04223" w:rsidRDefault="00D96CED" w:rsidP="003E7910">
      <w:pPr>
        <w:spacing w:after="0"/>
        <w:jc w:val="both"/>
        <w:rPr>
          <w:rFonts w:ascii="Times New Roman" w:hAnsi="Times New Roman" w:cs="Times New Roman"/>
          <w:b/>
          <w:sz w:val="24"/>
          <w:szCs w:val="24"/>
        </w:rPr>
      </w:pPr>
      <w:r>
        <w:rPr>
          <w:rFonts w:ascii="Times New Roman" w:hAnsi="Times New Roman" w:cs="Times New Roman"/>
          <w:b/>
          <w:sz w:val="24"/>
          <w:szCs w:val="24"/>
        </w:rPr>
        <w:t>PROGRAM 100</w:t>
      </w:r>
      <w:r w:rsidR="003E7910" w:rsidRPr="00A25690">
        <w:rPr>
          <w:rFonts w:ascii="Times New Roman" w:hAnsi="Times New Roman" w:cs="Times New Roman"/>
          <w:b/>
          <w:sz w:val="24"/>
          <w:szCs w:val="24"/>
        </w:rPr>
        <w:t>2 I</w:t>
      </w:r>
      <w:r w:rsidR="003E7910">
        <w:rPr>
          <w:rFonts w:ascii="Times New Roman" w:hAnsi="Times New Roman" w:cs="Times New Roman"/>
          <w:b/>
          <w:sz w:val="24"/>
          <w:szCs w:val="24"/>
        </w:rPr>
        <w:t>ZGRADNJA KOMUNALNE INFRASTRUKTU</w:t>
      </w:r>
      <w:r w:rsidR="003E7910" w:rsidRPr="00A25690">
        <w:rPr>
          <w:rFonts w:ascii="Times New Roman" w:hAnsi="Times New Roman" w:cs="Times New Roman"/>
          <w:b/>
          <w:sz w:val="24"/>
          <w:szCs w:val="24"/>
        </w:rPr>
        <w:t>RE</w:t>
      </w:r>
      <w:r w:rsidR="003E7910">
        <w:rPr>
          <w:rFonts w:ascii="Times New Roman" w:hAnsi="Times New Roman" w:cs="Times New Roman"/>
          <w:sz w:val="24"/>
          <w:szCs w:val="24"/>
        </w:rPr>
        <w:t>.</w:t>
      </w:r>
    </w:p>
    <w:p w:rsidR="003E7910"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Kapitalni projekt K100002  </w:t>
      </w:r>
      <w:r w:rsidRPr="009F4F45">
        <w:rPr>
          <w:rFonts w:ascii="Times New Roman" w:hAnsi="Times New Roman" w:cs="Times New Roman"/>
          <w:sz w:val="24"/>
          <w:szCs w:val="24"/>
        </w:rPr>
        <w:t>Projektna dokumentacija smanjena je za 50.000,00 kuna</w:t>
      </w:r>
      <w:r>
        <w:rPr>
          <w:rFonts w:ascii="Times New Roman" w:hAnsi="Times New Roman" w:cs="Times New Roman"/>
          <w:sz w:val="24"/>
          <w:szCs w:val="24"/>
        </w:rPr>
        <w:t>.</w:t>
      </w:r>
    </w:p>
    <w:p w:rsidR="003E7910"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PROGRAM 1003 ODRŽAVANJE</w:t>
      </w:r>
      <w:r w:rsidRPr="00367BF4">
        <w:rPr>
          <w:rFonts w:ascii="Times New Roman" w:hAnsi="Times New Roman" w:cs="Times New Roman"/>
          <w:b/>
          <w:sz w:val="24"/>
          <w:szCs w:val="24"/>
        </w:rPr>
        <w:t xml:space="preserve"> KOMUNALNE INFRASTRUKTURE</w:t>
      </w:r>
    </w:p>
    <w:p w:rsidR="003E7910" w:rsidRDefault="003E7910" w:rsidP="003E7910">
      <w:pPr>
        <w:spacing w:after="0"/>
        <w:jc w:val="both"/>
        <w:rPr>
          <w:rFonts w:ascii="Times New Roman" w:hAnsi="Times New Roman" w:cs="Times New Roman"/>
          <w:sz w:val="24"/>
          <w:szCs w:val="24"/>
        </w:rPr>
      </w:pPr>
      <w:r w:rsidRPr="009965F6">
        <w:rPr>
          <w:rFonts w:ascii="Times New Roman" w:hAnsi="Times New Roman" w:cs="Times New Roman"/>
          <w:sz w:val="24"/>
          <w:szCs w:val="24"/>
          <w:u w:val="single"/>
        </w:rPr>
        <w:t>Aktivnost A100001 Održavanje javne rasvjete</w:t>
      </w:r>
      <w:r>
        <w:rPr>
          <w:rFonts w:ascii="Times New Roman" w:hAnsi="Times New Roman" w:cs="Times New Roman"/>
          <w:sz w:val="24"/>
          <w:szCs w:val="24"/>
        </w:rPr>
        <w:t xml:space="preserve"> povećana je za 60.000,00 kuna.</w:t>
      </w:r>
    </w:p>
    <w:p w:rsidR="003E7910" w:rsidRDefault="003E7910" w:rsidP="003E7910">
      <w:pPr>
        <w:spacing w:after="0"/>
        <w:jc w:val="both"/>
        <w:rPr>
          <w:rFonts w:ascii="Times New Roman" w:hAnsi="Times New Roman" w:cs="Times New Roman"/>
          <w:sz w:val="24"/>
          <w:szCs w:val="24"/>
        </w:rPr>
      </w:pPr>
      <w:r w:rsidRPr="009965F6">
        <w:rPr>
          <w:rFonts w:ascii="Times New Roman" w:hAnsi="Times New Roman" w:cs="Times New Roman"/>
          <w:sz w:val="24"/>
          <w:szCs w:val="24"/>
          <w:u w:val="single"/>
        </w:rPr>
        <w:t>Aktivnost A100004 Modernizacija nogostupa</w:t>
      </w:r>
      <w:r>
        <w:rPr>
          <w:rFonts w:ascii="Times New Roman" w:hAnsi="Times New Roman" w:cs="Times New Roman"/>
          <w:sz w:val="24"/>
          <w:szCs w:val="24"/>
        </w:rPr>
        <w:t xml:space="preserve"> povećana je za 64.980,21 kuna.</w:t>
      </w:r>
    </w:p>
    <w:p w:rsidR="003E7910" w:rsidRDefault="003E7910" w:rsidP="003E7910">
      <w:pPr>
        <w:spacing w:after="0"/>
        <w:jc w:val="both"/>
        <w:rPr>
          <w:rFonts w:ascii="Times New Roman" w:hAnsi="Times New Roman" w:cs="Times New Roman"/>
          <w:sz w:val="24"/>
          <w:szCs w:val="24"/>
        </w:rPr>
      </w:pPr>
      <w:r w:rsidRPr="00D23743">
        <w:rPr>
          <w:rFonts w:ascii="Times New Roman" w:hAnsi="Times New Roman" w:cs="Times New Roman"/>
          <w:sz w:val="24"/>
          <w:szCs w:val="24"/>
          <w:u w:val="single"/>
        </w:rPr>
        <w:t>Aktivnost A100005 Održavanje nerazvrstanih cesta</w:t>
      </w:r>
      <w:r>
        <w:rPr>
          <w:rFonts w:ascii="Times New Roman" w:hAnsi="Times New Roman" w:cs="Times New Roman"/>
          <w:sz w:val="24"/>
          <w:szCs w:val="24"/>
        </w:rPr>
        <w:t xml:space="preserve"> </w:t>
      </w:r>
      <w:r w:rsidR="00E77D72">
        <w:rPr>
          <w:rFonts w:ascii="Times New Roman" w:hAnsi="Times New Roman" w:cs="Times New Roman"/>
          <w:sz w:val="24"/>
          <w:szCs w:val="24"/>
        </w:rPr>
        <w:t xml:space="preserve">(konto </w:t>
      </w:r>
      <w:r w:rsidR="004D0C0B">
        <w:rPr>
          <w:rFonts w:ascii="Times New Roman" w:hAnsi="Times New Roman" w:cs="Times New Roman"/>
          <w:sz w:val="24"/>
          <w:szCs w:val="24"/>
        </w:rPr>
        <w:t>pod</w:t>
      </w:r>
      <w:r w:rsidR="00E77D72">
        <w:rPr>
          <w:rFonts w:ascii="Times New Roman" w:hAnsi="Times New Roman" w:cs="Times New Roman"/>
          <w:sz w:val="24"/>
          <w:szCs w:val="24"/>
        </w:rPr>
        <w:t xml:space="preserve">skupine 322 Rashodi za materijal i energiju) </w:t>
      </w:r>
      <w:r>
        <w:rPr>
          <w:rFonts w:ascii="Times New Roman" w:hAnsi="Times New Roman" w:cs="Times New Roman"/>
          <w:sz w:val="24"/>
          <w:szCs w:val="24"/>
        </w:rPr>
        <w:t xml:space="preserve">povećana je za 146.000,00 kuna jer se zbog povoljnog vremena nasipavaju ceste i u 12 mjesecu. </w:t>
      </w:r>
    </w:p>
    <w:p w:rsidR="003E7910" w:rsidRDefault="003E7910" w:rsidP="003E7910">
      <w:pPr>
        <w:spacing w:after="0"/>
        <w:jc w:val="both"/>
        <w:rPr>
          <w:rFonts w:ascii="Times New Roman" w:hAnsi="Times New Roman" w:cs="Times New Roman"/>
          <w:b/>
          <w:sz w:val="24"/>
          <w:szCs w:val="24"/>
        </w:rPr>
      </w:pPr>
      <w:r w:rsidRPr="00210F88">
        <w:rPr>
          <w:rFonts w:ascii="Times New Roman" w:hAnsi="Times New Roman" w:cs="Times New Roman"/>
          <w:b/>
          <w:sz w:val="24"/>
          <w:szCs w:val="24"/>
        </w:rPr>
        <w:t xml:space="preserve">PROGRAM 1004 Održavanje građevinskih objekata </w:t>
      </w:r>
    </w:p>
    <w:p w:rsidR="003E7910" w:rsidRPr="00210F88" w:rsidRDefault="003E7910" w:rsidP="003E7910">
      <w:pPr>
        <w:spacing w:after="0"/>
        <w:jc w:val="both"/>
        <w:rPr>
          <w:rFonts w:ascii="Times New Roman" w:hAnsi="Times New Roman" w:cs="Times New Roman"/>
          <w:sz w:val="24"/>
          <w:szCs w:val="24"/>
        </w:rPr>
      </w:pPr>
      <w:r w:rsidRPr="008D19AD">
        <w:rPr>
          <w:rFonts w:ascii="Times New Roman" w:hAnsi="Times New Roman" w:cs="Times New Roman"/>
          <w:sz w:val="24"/>
          <w:szCs w:val="24"/>
          <w:u w:val="single"/>
        </w:rPr>
        <w:t>Aktivnost A100002 Uređenje autobusnih stajališta</w:t>
      </w:r>
      <w:r>
        <w:rPr>
          <w:rFonts w:ascii="Times New Roman" w:hAnsi="Times New Roman" w:cs="Times New Roman"/>
          <w:sz w:val="24"/>
          <w:szCs w:val="24"/>
        </w:rPr>
        <w:t xml:space="preserve"> povećano je za 40.537,50 kuna jer su izvođeni radovi odnosno uređenje i željezničkog stajališta.</w:t>
      </w:r>
    </w:p>
    <w:p w:rsidR="003E7910" w:rsidRPr="004D2217" w:rsidRDefault="003E7910" w:rsidP="003E7910">
      <w:pPr>
        <w:spacing w:after="0"/>
        <w:jc w:val="both"/>
        <w:rPr>
          <w:rFonts w:ascii="Times New Roman" w:hAnsi="Times New Roman" w:cs="Times New Roman"/>
          <w:sz w:val="24"/>
          <w:szCs w:val="24"/>
        </w:rPr>
      </w:pPr>
      <w:r w:rsidRPr="00385541">
        <w:rPr>
          <w:rFonts w:ascii="Times New Roman" w:hAnsi="Times New Roman" w:cs="Times New Roman"/>
          <w:sz w:val="24"/>
          <w:szCs w:val="24"/>
          <w:u w:val="single"/>
        </w:rPr>
        <w:t>Aktivnost A100003 Legalizacija građevinskih objekata</w:t>
      </w:r>
      <w:r>
        <w:rPr>
          <w:rFonts w:ascii="Times New Roman" w:hAnsi="Times New Roman" w:cs="Times New Roman"/>
          <w:sz w:val="24"/>
          <w:szCs w:val="24"/>
          <w:u w:val="single"/>
        </w:rPr>
        <w:t xml:space="preserve"> </w:t>
      </w:r>
      <w:r w:rsidRPr="004D2217">
        <w:rPr>
          <w:rFonts w:ascii="Times New Roman" w:hAnsi="Times New Roman" w:cs="Times New Roman"/>
          <w:sz w:val="24"/>
          <w:szCs w:val="24"/>
        </w:rPr>
        <w:t xml:space="preserve">smanjena je za </w:t>
      </w:r>
      <w:r>
        <w:rPr>
          <w:rFonts w:ascii="Times New Roman" w:hAnsi="Times New Roman" w:cs="Times New Roman"/>
          <w:sz w:val="24"/>
          <w:szCs w:val="24"/>
        </w:rPr>
        <w:t>45.000,00 kuna, budući da su legalizacije većinom završene.</w:t>
      </w:r>
    </w:p>
    <w:p w:rsidR="003E7910"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PROGRAM 1005 GRADNJA OBJEKATA U VLASNIŠTVU OPĆINE </w:t>
      </w:r>
    </w:p>
    <w:p w:rsidR="003E7910" w:rsidRDefault="003E7910" w:rsidP="003E7910">
      <w:pPr>
        <w:spacing w:after="0"/>
        <w:jc w:val="both"/>
        <w:rPr>
          <w:rFonts w:ascii="Times New Roman" w:hAnsi="Times New Roman" w:cs="Times New Roman"/>
          <w:sz w:val="24"/>
          <w:szCs w:val="24"/>
        </w:rPr>
      </w:pPr>
      <w:r w:rsidRPr="00E03AA3">
        <w:rPr>
          <w:rFonts w:ascii="Times New Roman" w:hAnsi="Times New Roman" w:cs="Times New Roman"/>
          <w:sz w:val="24"/>
          <w:szCs w:val="24"/>
          <w:u w:val="single"/>
        </w:rPr>
        <w:t>Aktivnost</w:t>
      </w:r>
      <w:r>
        <w:rPr>
          <w:rFonts w:ascii="Times New Roman" w:hAnsi="Times New Roman" w:cs="Times New Roman"/>
          <w:sz w:val="24"/>
          <w:szCs w:val="24"/>
          <w:u w:val="single"/>
        </w:rPr>
        <w:t xml:space="preserve"> A1000006</w:t>
      </w:r>
      <w:r>
        <w:rPr>
          <w:rFonts w:ascii="Times New Roman" w:hAnsi="Times New Roman" w:cs="Times New Roman"/>
          <w:sz w:val="24"/>
          <w:szCs w:val="24"/>
        </w:rPr>
        <w:t xml:space="preserve"> </w:t>
      </w:r>
      <w:r w:rsidRPr="00CC6128">
        <w:rPr>
          <w:rFonts w:ascii="Times New Roman" w:hAnsi="Times New Roman" w:cs="Times New Roman"/>
          <w:sz w:val="24"/>
          <w:szCs w:val="24"/>
          <w:u w:val="single"/>
        </w:rPr>
        <w:t>Energetska obnova zgrade općine</w:t>
      </w:r>
      <w:r w:rsidRPr="00CC6128">
        <w:rPr>
          <w:rFonts w:ascii="Times New Roman" w:hAnsi="Times New Roman" w:cs="Times New Roman"/>
          <w:sz w:val="24"/>
          <w:szCs w:val="24"/>
        </w:rPr>
        <w:t xml:space="preserve"> </w:t>
      </w:r>
      <w:r>
        <w:rPr>
          <w:rFonts w:ascii="Times New Roman" w:hAnsi="Times New Roman" w:cs="Times New Roman"/>
          <w:sz w:val="24"/>
          <w:szCs w:val="24"/>
        </w:rPr>
        <w:t>smanjena  je za 2.358,61 kuna.</w:t>
      </w:r>
    </w:p>
    <w:p w:rsidR="003E7910" w:rsidRPr="00661600" w:rsidRDefault="003E7910" w:rsidP="003E7910">
      <w:pPr>
        <w:spacing w:after="0"/>
        <w:jc w:val="both"/>
        <w:rPr>
          <w:rFonts w:ascii="Times New Roman" w:hAnsi="Times New Roman" w:cs="Times New Roman"/>
          <w:sz w:val="24"/>
          <w:szCs w:val="24"/>
          <w:u w:val="single"/>
        </w:rPr>
      </w:pPr>
      <w:r w:rsidRPr="00661600">
        <w:rPr>
          <w:rFonts w:ascii="Times New Roman" w:hAnsi="Times New Roman" w:cs="Times New Roman"/>
          <w:sz w:val="24"/>
          <w:szCs w:val="24"/>
          <w:u w:val="single"/>
        </w:rPr>
        <w:t xml:space="preserve">Tekući projekt T100005 Obnova društvenih domova u vlasništvu Općine  </w:t>
      </w:r>
      <w:r w:rsidRPr="00661600">
        <w:rPr>
          <w:rFonts w:ascii="Times New Roman" w:hAnsi="Times New Roman" w:cs="Times New Roman"/>
          <w:sz w:val="24"/>
          <w:szCs w:val="24"/>
        </w:rPr>
        <w:t>povećan je za</w:t>
      </w:r>
      <w:r>
        <w:rPr>
          <w:rFonts w:ascii="Times New Roman" w:hAnsi="Times New Roman" w:cs="Times New Roman"/>
          <w:sz w:val="24"/>
          <w:szCs w:val="24"/>
        </w:rPr>
        <w:t xml:space="preserve"> 400.000,00 kuna </w:t>
      </w:r>
      <w:r w:rsidR="007106EB">
        <w:rPr>
          <w:rFonts w:ascii="Times New Roman" w:hAnsi="Times New Roman" w:cs="Times New Roman"/>
          <w:sz w:val="24"/>
          <w:szCs w:val="24"/>
        </w:rPr>
        <w:t xml:space="preserve"> na kotu podskupine 451 dodatna ulaganja</w:t>
      </w:r>
      <w:r w:rsidR="00F34EB9">
        <w:rPr>
          <w:rFonts w:ascii="Times New Roman" w:hAnsi="Times New Roman" w:cs="Times New Roman"/>
          <w:sz w:val="24"/>
          <w:szCs w:val="24"/>
        </w:rPr>
        <w:t xml:space="preserve"> na građevinskim objektima</w:t>
      </w:r>
      <w:r w:rsidR="007106EB">
        <w:rPr>
          <w:rFonts w:ascii="Times New Roman" w:hAnsi="Times New Roman" w:cs="Times New Roman"/>
          <w:sz w:val="24"/>
          <w:szCs w:val="24"/>
        </w:rPr>
        <w:t xml:space="preserve">) </w:t>
      </w:r>
      <w:r>
        <w:rPr>
          <w:rFonts w:ascii="Times New Roman" w:hAnsi="Times New Roman" w:cs="Times New Roman"/>
          <w:sz w:val="24"/>
          <w:szCs w:val="24"/>
        </w:rPr>
        <w:t>budući da nisu fakturirani radovi za 11. i 12 mjesec.</w:t>
      </w:r>
    </w:p>
    <w:p w:rsidR="003E7910" w:rsidRDefault="003E7910" w:rsidP="003E7910">
      <w:pPr>
        <w:spacing w:after="0"/>
        <w:jc w:val="both"/>
        <w:rPr>
          <w:rFonts w:ascii="Times New Roman" w:hAnsi="Times New Roman" w:cs="Times New Roman"/>
          <w:b/>
          <w:sz w:val="24"/>
          <w:szCs w:val="24"/>
        </w:rPr>
      </w:pPr>
      <w:r w:rsidRPr="008B2F81">
        <w:rPr>
          <w:rFonts w:ascii="Times New Roman" w:hAnsi="Times New Roman" w:cs="Times New Roman"/>
          <w:b/>
          <w:sz w:val="24"/>
          <w:szCs w:val="24"/>
        </w:rPr>
        <w:t>PROGRAM 1001 PROGRAMI NA SANACIJI SMETLIŠTA</w:t>
      </w:r>
    </w:p>
    <w:p w:rsidR="003E7910" w:rsidRPr="008B2F81" w:rsidRDefault="003E7910" w:rsidP="003E7910">
      <w:pPr>
        <w:spacing w:after="0"/>
        <w:jc w:val="both"/>
        <w:rPr>
          <w:rFonts w:ascii="Times New Roman" w:hAnsi="Times New Roman" w:cs="Times New Roman"/>
          <w:b/>
          <w:sz w:val="24"/>
          <w:szCs w:val="24"/>
        </w:rPr>
      </w:pPr>
      <w:r>
        <w:rPr>
          <w:rFonts w:ascii="Times New Roman" w:hAnsi="Times New Roman" w:cs="Times New Roman"/>
          <w:sz w:val="24"/>
          <w:szCs w:val="24"/>
          <w:u w:val="single"/>
        </w:rPr>
        <w:t>Kapitalni projekt K100001 Sanacija smetlišta</w:t>
      </w:r>
      <w:r w:rsidR="009F7942">
        <w:rPr>
          <w:rFonts w:ascii="Times New Roman" w:hAnsi="Times New Roman" w:cs="Times New Roman"/>
          <w:sz w:val="24"/>
          <w:szCs w:val="24"/>
          <w:u w:val="single"/>
        </w:rPr>
        <w:t xml:space="preserve"> na kontu podskupine 421 građevinski objekti</w:t>
      </w:r>
      <w:r>
        <w:rPr>
          <w:rFonts w:ascii="Times New Roman" w:hAnsi="Times New Roman" w:cs="Times New Roman"/>
          <w:sz w:val="24"/>
          <w:szCs w:val="24"/>
        </w:rPr>
        <w:t xml:space="preserve"> smanjen  je za 8.105.464,58 kuna, Sanacija smetlišta </w:t>
      </w:r>
      <w:proofErr w:type="spellStart"/>
      <w:r>
        <w:rPr>
          <w:rFonts w:ascii="Times New Roman" w:hAnsi="Times New Roman" w:cs="Times New Roman"/>
          <w:sz w:val="24"/>
          <w:szCs w:val="24"/>
        </w:rPr>
        <w:t>Ivančino</w:t>
      </w:r>
      <w:proofErr w:type="spellEnd"/>
      <w:r>
        <w:rPr>
          <w:rFonts w:ascii="Times New Roman" w:hAnsi="Times New Roman" w:cs="Times New Roman"/>
          <w:sz w:val="24"/>
          <w:szCs w:val="24"/>
        </w:rPr>
        <w:t xml:space="preserve"> Brdo (konto podskupine 363) povećana je 78.747,92 kuna jer toliki je postotak Općine u sudjelovanju u sanaciji prema potpisanom sporazumu s Gradom Križevci odnosno prema konačnom obračunu, a Sanacija smetlišta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(konto podskupine 421 građevinski objekti ) smanjena  je za 8.184.212,50 kuna, jer se najveći dio pro</w:t>
      </w:r>
      <w:r w:rsidR="00116FB3">
        <w:rPr>
          <w:rFonts w:ascii="Times New Roman" w:hAnsi="Times New Roman" w:cs="Times New Roman"/>
          <w:sz w:val="24"/>
          <w:szCs w:val="24"/>
        </w:rPr>
        <w:t>jekta prenosi u sljedeću godinu kada se očekuje i završetak investicije.</w:t>
      </w:r>
    </w:p>
    <w:p w:rsidR="003E7910" w:rsidRDefault="003E7910" w:rsidP="003E7910">
      <w:pPr>
        <w:spacing w:after="0"/>
        <w:jc w:val="both"/>
        <w:rPr>
          <w:rFonts w:ascii="Times New Roman" w:hAnsi="Times New Roman" w:cs="Times New Roman"/>
          <w:b/>
          <w:sz w:val="24"/>
          <w:szCs w:val="24"/>
        </w:rPr>
      </w:pPr>
      <w:r w:rsidRPr="00242293">
        <w:rPr>
          <w:rFonts w:ascii="Times New Roman" w:hAnsi="Times New Roman" w:cs="Times New Roman"/>
          <w:b/>
          <w:sz w:val="24"/>
          <w:szCs w:val="24"/>
        </w:rPr>
        <w:t>PROGRAM 1000 ŠKOLSTVO</w:t>
      </w:r>
    </w:p>
    <w:p w:rsidR="003E7910"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u w:val="single"/>
        </w:rPr>
        <w:t xml:space="preserve">Aktivnost A1000001 Poklon paketi   </w:t>
      </w:r>
      <w:r w:rsidRPr="00732CE1">
        <w:rPr>
          <w:rFonts w:ascii="Times New Roman" w:hAnsi="Times New Roman" w:cs="Times New Roman"/>
          <w:sz w:val="24"/>
          <w:szCs w:val="24"/>
        </w:rPr>
        <w:t xml:space="preserve">povećana je </w:t>
      </w:r>
      <w:r w:rsidRPr="009C1ED4">
        <w:rPr>
          <w:rFonts w:ascii="Times New Roman" w:hAnsi="Times New Roman" w:cs="Times New Roman"/>
          <w:sz w:val="24"/>
          <w:szCs w:val="24"/>
        </w:rPr>
        <w:t>za 2.000,00 kuna</w:t>
      </w:r>
      <w:r>
        <w:rPr>
          <w:rFonts w:ascii="Times New Roman" w:hAnsi="Times New Roman" w:cs="Times New Roman"/>
          <w:sz w:val="24"/>
          <w:szCs w:val="24"/>
        </w:rPr>
        <w:t>.</w:t>
      </w:r>
    </w:p>
    <w:p w:rsidR="003E7910" w:rsidRDefault="003E7910" w:rsidP="003E7910">
      <w:pPr>
        <w:spacing w:after="0"/>
        <w:jc w:val="both"/>
        <w:rPr>
          <w:rFonts w:ascii="Times New Roman" w:hAnsi="Times New Roman" w:cs="Times New Roman"/>
          <w:sz w:val="24"/>
          <w:szCs w:val="24"/>
        </w:rPr>
      </w:pPr>
      <w:r w:rsidRPr="000C47B4">
        <w:rPr>
          <w:rFonts w:ascii="Times New Roman" w:hAnsi="Times New Roman" w:cs="Times New Roman"/>
          <w:sz w:val="24"/>
          <w:szCs w:val="24"/>
          <w:u w:val="single"/>
        </w:rPr>
        <w:t>Aktivnost A1000002 Tekuće donacije školi</w:t>
      </w:r>
      <w:r>
        <w:rPr>
          <w:rFonts w:ascii="Times New Roman" w:hAnsi="Times New Roman" w:cs="Times New Roman"/>
          <w:sz w:val="24"/>
          <w:szCs w:val="24"/>
        </w:rPr>
        <w:t xml:space="preserve"> (konto podskupine 366) povećana je za 3.210,01 kunu na zahtjev Osnovne škole „</w:t>
      </w: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 kao pomoć u ostvarivanju programa škole, odnosno obrazovanja djece.</w:t>
      </w:r>
    </w:p>
    <w:p w:rsidR="003E7910" w:rsidRDefault="003E7910" w:rsidP="003E7910">
      <w:pPr>
        <w:spacing w:after="0"/>
        <w:jc w:val="both"/>
        <w:rPr>
          <w:rFonts w:ascii="Times New Roman" w:hAnsi="Times New Roman" w:cs="Times New Roman"/>
          <w:sz w:val="24"/>
          <w:szCs w:val="24"/>
        </w:rPr>
      </w:pPr>
      <w:r w:rsidRPr="001D1D4E">
        <w:rPr>
          <w:rFonts w:ascii="Times New Roman" w:hAnsi="Times New Roman" w:cs="Times New Roman"/>
          <w:sz w:val="24"/>
          <w:szCs w:val="24"/>
          <w:u w:val="single"/>
        </w:rPr>
        <w:t>Aktivnost A100004 Stipendije i školarine</w:t>
      </w:r>
      <w:r>
        <w:rPr>
          <w:rFonts w:ascii="Times New Roman" w:hAnsi="Times New Roman" w:cs="Times New Roman"/>
          <w:sz w:val="24"/>
          <w:szCs w:val="24"/>
        </w:rPr>
        <w:t xml:space="preserve"> </w:t>
      </w:r>
      <w:r w:rsidR="006747AC">
        <w:rPr>
          <w:rFonts w:ascii="Times New Roman" w:hAnsi="Times New Roman" w:cs="Times New Roman"/>
          <w:sz w:val="24"/>
          <w:szCs w:val="24"/>
        </w:rPr>
        <w:t xml:space="preserve">(konto podskupine 372) </w:t>
      </w:r>
      <w:r>
        <w:rPr>
          <w:rFonts w:ascii="Times New Roman" w:hAnsi="Times New Roman" w:cs="Times New Roman"/>
          <w:sz w:val="24"/>
          <w:szCs w:val="24"/>
        </w:rPr>
        <w:t>povećana je za 20.000,00 kuna zbog isplate novih stipendija u 12. mjesecu po provedenom natječaju.</w:t>
      </w:r>
    </w:p>
    <w:p w:rsidR="003E7910" w:rsidRDefault="003E7910" w:rsidP="003E7910">
      <w:pPr>
        <w:spacing w:after="0"/>
        <w:jc w:val="both"/>
        <w:rPr>
          <w:rFonts w:ascii="Times New Roman" w:hAnsi="Times New Roman" w:cs="Times New Roman"/>
          <w:sz w:val="24"/>
          <w:szCs w:val="24"/>
        </w:rPr>
      </w:pPr>
      <w:r w:rsidRPr="0044770E">
        <w:rPr>
          <w:rFonts w:ascii="Times New Roman" w:hAnsi="Times New Roman" w:cs="Times New Roman"/>
          <w:sz w:val="24"/>
          <w:szCs w:val="24"/>
          <w:u w:val="single"/>
        </w:rPr>
        <w:t>Aktivnost A100005 Sufinanciranje udžbenika i ostalih dopunskih nastavnih sredstava</w:t>
      </w:r>
      <w:r>
        <w:rPr>
          <w:rFonts w:ascii="Times New Roman" w:hAnsi="Times New Roman" w:cs="Times New Roman"/>
          <w:sz w:val="24"/>
          <w:szCs w:val="24"/>
        </w:rPr>
        <w:t xml:space="preserve"> smanjena je  u iznosu od </w:t>
      </w:r>
      <w:r w:rsidR="00D27D3F">
        <w:rPr>
          <w:rFonts w:ascii="Times New Roman" w:hAnsi="Times New Roman" w:cs="Times New Roman"/>
          <w:sz w:val="24"/>
          <w:szCs w:val="24"/>
        </w:rPr>
        <w:t xml:space="preserve">160.000,00 kuna (konto podskupine 372) </w:t>
      </w:r>
      <w:r w:rsidR="00356CD2">
        <w:rPr>
          <w:rFonts w:ascii="Times New Roman" w:hAnsi="Times New Roman" w:cs="Times New Roman"/>
          <w:sz w:val="24"/>
          <w:szCs w:val="24"/>
        </w:rPr>
        <w:t>budući da državni proračun</w:t>
      </w:r>
      <w:r>
        <w:rPr>
          <w:rFonts w:ascii="Times New Roman" w:hAnsi="Times New Roman" w:cs="Times New Roman"/>
          <w:sz w:val="24"/>
          <w:szCs w:val="24"/>
        </w:rPr>
        <w:t xml:space="preserve"> sufinancira udžbenike, sufinancirane su radne bilježnice i likovne mape.</w:t>
      </w:r>
    </w:p>
    <w:p w:rsidR="003E7910" w:rsidRPr="009C1ED4" w:rsidRDefault="003E7910" w:rsidP="003E7910">
      <w:pPr>
        <w:spacing w:after="0"/>
        <w:jc w:val="both"/>
        <w:rPr>
          <w:rFonts w:ascii="Times New Roman" w:hAnsi="Times New Roman" w:cs="Times New Roman"/>
          <w:sz w:val="24"/>
          <w:szCs w:val="24"/>
        </w:rPr>
      </w:pPr>
      <w:r w:rsidRPr="00880DE3">
        <w:rPr>
          <w:rFonts w:ascii="Times New Roman" w:hAnsi="Times New Roman" w:cs="Times New Roman"/>
          <w:sz w:val="24"/>
          <w:szCs w:val="24"/>
          <w:u w:val="single"/>
        </w:rPr>
        <w:t>Tekuće projekt T100003 Nagrade učenicima osnovne škole</w:t>
      </w:r>
      <w:r>
        <w:rPr>
          <w:rFonts w:ascii="Times New Roman" w:hAnsi="Times New Roman" w:cs="Times New Roman"/>
          <w:sz w:val="24"/>
          <w:szCs w:val="24"/>
        </w:rPr>
        <w:t xml:space="preserve"> povećan je za 12.300,00 kuna, a odnosi se na nagrade učenicima za ostvarene rezultate na državnim i županijskim natjecanjima.</w:t>
      </w:r>
    </w:p>
    <w:p w:rsidR="003E7910" w:rsidRDefault="003E7910" w:rsidP="003E7910">
      <w:pPr>
        <w:spacing w:after="0"/>
        <w:jc w:val="both"/>
        <w:rPr>
          <w:rFonts w:ascii="Times New Roman" w:hAnsi="Times New Roman" w:cs="Times New Roman"/>
          <w:b/>
          <w:sz w:val="24"/>
          <w:szCs w:val="24"/>
        </w:rPr>
      </w:pPr>
      <w:r w:rsidRPr="00953F1C">
        <w:rPr>
          <w:rFonts w:ascii="Times New Roman" w:hAnsi="Times New Roman" w:cs="Times New Roman"/>
          <w:b/>
          <w:sz w:val="24"/>
          <w:szCs w:val="24"/>
        </w:rPr>
        <w:t>PROGRAM 1001 PROGRAM PREDŠKOLSKOG ODGOJA</w:t>
      </w:r>
    </w:p>
    <w:p w:rsidR="003E7910" w:rsidRPr="00B36B3D" w:rsidRDefault="003E7910" w:rsidP="003E7910">
      <w:pPr>
        <w:spacing w:after="0"/>
        <w:jc w:val="both"/>
        <w:rPr>
          <w:rFonts w:ascii="Times New Roman" w:hAnsi="Times New Roman" w:cs="Times New Roman"/>
          <w:sz w:val="24"/>
          <w:szCs w:val="24"/>
        </w:rPr>
      </w:pPr>
      <w:r>
        <w:rPr>
          <w:rFonts w:ascii="Times New Roman" w:hAnsi="Times New Roman" w:cs="Times New Roman"/>
          <w:sz w:val="24"/>
          <w:szCs w:val="24"/>
          <w:u w:val="single"/>
        </w:rPr>
        <w:t>Kapitalni projekt K10003 Izgradnja dječjeg vrtića</w:t>
      </w:r>
      <w:r>
        <w:rPr>
          <w:rFonts w:ascii="Times New Roman" w:hAnsi="Times New Roman" w:cs="Times New Roman"/>
          <w:sz w:val="24"/>
          <w:szCs w:val="24"/>
        </w:rPr>
        <w:t xml:space="preserve"> (konto podskupine 421) smanjena je za 3.154.250,62 kn jer se dio projekta prenosi u sljedeću godinu kada se očekuje i završetak izgradnje vrtića.</w:t>
      </w:r>
      <w:r w:rsidR="00860F64">
        <w:rPr>
          <w:rFonts w:ascii="Times New Roman" w:hAnsi="Times New Roman" w:cs="Times New Roman"/>
          <w:sz w:val="24"/>
          <w:szCs w:val="24"/>
        </w:rPr>
        <w:t xml:space="preserve"> Izgradnja se financira </w:t>
      </w:r>
      <w:r w:rsidR="004B0D73">
        <w:rPr>
          <w:rFonts w:ascii="Times New Roman" w:hAnsi="Times New Roman" w:cs="Times New Roman"/>
          <w:sz w:val="24"/>
          <w:szCs w:val="24"/>
        </w:rPr>
        <w:t>temeljem javne potpore iz Mjere 7 „Temeljne usluge i obnova sela u ruralnim područjima“.</w:t>
      </w:r>
    </w:p>
    <w:p w:rsidR="003E7910"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PROGRAM 1004 PROGRAM POTPORA U OBRAZOVANJU</w:t>
      </w:r>
    </w:p>
    <w:p w:rsidR="003E7910" w:rsidRPr="0056693B" w:rsidRDefault="003E7910" w:rsidP="003E7910">
      <w:pPr>
        <w:spacing w:after="0"/>
        <w:jc w:val="both"/>
        <w:rPr>
          <w:rFonts w:ascii="Times New Roman" w:hAnsi="Times New Roman" w:cs="Times New Roman"/>
          <w:sz w:val="24"/>
          <w:szCs w:val="24"/>
        </w:rPr>
      </w:pPr>
      <w:r w:rsidRPr="0056693B">
        <w:rPr>
          <w:rFonts w:ascii="Times New Roman" w:hAnsi="Times New Roman" w:cs="Times New Roman"/>
          <w:sz w:val="24"/>
          <w:szCs w:val="24"/>
          <w:u w:val="single"/>
        </w:rPr>
        <w:lastRenderedPageBreak/>
        <w:t xml:space="preserve">Aktivnost A100001 Sufinanciranje smještaja u vrtić </w:t>
      </w:r>
      <w:r w:rsidRPr="0056693B">
        <w:rPr>
          <w:rFonts w:ascii="Times New Roman" w:hAnsi="Times New Roman" w:cs="Times New Roman"/>
          <w:sz w:val="24"/>
          <w:szCs w:val="24"/>
        </w:rPr>
        <w:t>povećana je za 70.000,00 kuna budući da je povećan broj djece upisan</w:t>
      </w:r>
      <w:r w:rsidR="00E85A72">
        <w:rPr>
          <w:rFonts w:ascii="Times New Roman" w:hAnsi="Times New Roman" w:cs="Times New Roman"/>
          <w:sz w:val="24"/>
          <w:szCs w:val="24"/>
        </w:rPr>
        <w:t>e</w:t>
      </w:r>
      <w:r w:rsidRPr="0056693B">
        <w:rPr>
          <w:rFonts w:ascii="Times New Roman" w:hAnsi="Times New Roman" w:cs="Times New Roman"/>
          <w:sz w:val="24"/>
          <w:szCs w:val="24"/>
        </w:rPr>
        <w:t xml:space="preserve"> u vrtiće</w:t>
      </w:r>
      <w:r>
        <w:rPr>
          <w:rFonts w:ascii="Times New Roman" w:hAnsi="Times New Roman" w:cs="Times New Roman"/>
          <w:sz w:val="24"/>
          <w:szCs w:val="24"/>
        </w:rPr>
        <w:t>.</w:t>
      </w:r>
    </w:p>
    <w:p w:rsidR="003E7910" w:rsidRDefault="003E7910" w:rsidP="003E7910">
      <w:pPr>
        <w:spacing w:after="0"/>
        <w:jc w:val="both"/>
        <w:rPr>
          <w:rFonts w:ascii="Times New Roman" w:hAnsi="Times New Roman" w:cs="Times New Roman"/>
          <w:b/>
          <w:sz w:val="24"/>
          <w:szCs w:val="24"/>
        </w:rPr>
      </w:pPr>
      <w:r>
        <w:rPr>
          <w:rFonts w:ascii="Times New Roman" w:hAnsi="Times New Roman" w:cs="Times New Roman"/>
          <w:b/>
          <w:sz w:val="24"/>
          <w:szCs w:val="24"/>
        </w:rPr>
        <w:t>PROGRAM 1000 PROGRAM SOCIJALNE SKRBI I ZDRAVSTVA</w:t>
      </w:r>
    </w:p>
    <w:p w:rsidR="003E7910" w:rsidRDefault="003E7910" w:rsidP="003E7910">
      <w:pPr>
        <w:pBdr>
          <w:bottom w:val="single" w:sz="4" w:space="20" w:color="auto"/>
        </w:pBdr>
        <w:spacing w:after="0"/>
        <w:jc w:val="both"/>
        <w:rPr>
          <w:rFonts w:ascii="Times New Roman" w:hAnsi="Times New Roman" w:cs="Times New Roman"/>
          <w:sz w:val="24"/>
          <w:szCs w:val="24"/>
        </w:rPr>
      </w:pPr>
      <w:r>
        <w:rPr>
          <w:rFonts w:ascii="Times New Roman" w:hAnsi="Times New Roman" w:cs="Times New Roman"/>
          <w:sz w:val="24"/>
          <w:szCs w:val="24"/>
          <w:u w:val="single"/>
        </w:rPr>
        <w:t>Aktivnost A100007 Provođenje natalitetnih mjera</w:t>
      </w:r>
      <w:r>
        <w:rPr>
          <w:rFonts w:ascii="Times New Roman" w:hAnsi="Times New Roman" w:cs="Times New Roman"/>
          <w:sz w:val="24"/>
          <w:szCs w:val="24"/>
        </w:rPr>
        <w:t xml:space="preserve"> povećana je za 55.500,00 kuna budući da se povećao broj rodilja</w:t>
      </w:r>
      <w:r w:rsidR="000E0763">
        <w:rPr>
          <w:rFonts w:ascii="Times New Roman" w:hAnsi="Times New Roman" w:cs="Times New Roman"/>
          <w:sz w:val="24"/>
          <w:szCs w:val="24"/>
        </w:rPr>
        <w:t>,</w:t>
      </w:r>
      <w:r>
        <w:rPr>
          <w:rFonts w:ascii="Times New Roman" w:hAnsi="Times New Roman" w:cs="Times New Roman"/>
          <w:sz w:val="24"/>
          <w:szCs w:val="24"/>
        </w:rPr>
        <w:t xml:space="preserve"> isplaćuju se </w:t>
      </w:r>
      <w:proofErr w:type="spellStart"/>
      <w:r>
        <w:rPr>
          <w:rFonts w:ascii="Times New Roman" w:hAnsi="Times New Roman" w:cs="Times New Roman"/>
          <w:sz w:val="24"/>
          <w:szCs w:val="24"/>
        </w:rPr>
        <w:t>porodiljne</w:t>
      </w:r>
      <w:proofErr w:type="spellEnd"/>
      <w:r>
        <w:rPr>
          <w:rFonts w:ascii="Times New Roman" w:hAnsi="Times New Roman" w:cs="Times New Roman"/>
          <w:sz w:val="24"/>
          <w:szCs w:val="24"/>
        </w:rPr>
        <w:t xml:space="preserve"> naknade (konto skupine 372) u iznosu 2.000,00 kuna.</w:t>
      </w:r>
    </w:p>
    <w:p w:rsidR="003E7910" w:rsidRPr="0061280D" w:rsidRDefault="003E7910" w:rsidP="003E7910">
      <w:pPr>
        <w:pBdr>
          <w:bottom w:val="single" w:sz="4" w:space="20" w:color="auto"/>
        </w:pBdr>
        <w:spacing w:after="0"/>
        <w:jc w:val="both"/>
        <w:rPr>
          <w:rFonts w:ascii="Times New Roman" w:hAnsi="Times New Roman" w:cs="Times New Roman"/>
          <w:sz w:val="24"/>
          <w:szCs w:val="24"/>
        </w:rPr>
      </w:pPr>
      <w:r w:rsidRPr="005D5B82">
        <w:rPr>
          <w:rFonts w:ascii="Times New Roman" w:hAnsi="Times New Roman" w:cs="Times New Roman"/>
          <w:sz w:val="24"/>
          <w:szCs w:val="24"/>
          <w:u w:val="single"/>
        </w:rPr>
        <w:t>Aktivnost A100008 Sufinanciranje zdravstvene zaštite</w:t>
      </w:r>
      <w:r>
        <w:rPr>
          <w:rFonts w:ascii="Times New Roman" w:hAnsi="Times New Roman" w:cs="Times New Roman"/>
          <w:sz w:val="24"/>
          <w:szCs w:val="24"/>
          <w:u w:val="single"/>
        </w:rPr>
        <w:t xml:space="preserve"> </w:t>
      </w:r>
      <w:r>
        <w:rPr>
          <w:rFonts w:ascii="Times New Roman" w:hAnsi="Times New Roman" w:cs="Times New Roman"/>
          <w:sz w:val="24"/>
          <w:szCs w:val="24"/>
        </w:rPr>
        <w:t>(konto podskupine 323) povećana je za 11.307,50 kuna, a odnosi se na usluge  dezinsekcije komaraca, u svrhu zaštite stanovništva od zaraznih bolesti.</w:t>
      </w:r>
    </w:p>
    <w:p w:rsidR="003E7910" w:rsidRDefault="003E7910" w:rsidP="003E7910">
      <w:pPr>
        <w:pBdr>
          <w:bottom w:val="single" w:sz="4" w:space="20" w:color="auto"/>
        </w:pBdr>
        <w:spacing w:after="0"/>
        <w:jc w:val="both"/>
        <w:rPr>
          <w:rFonts w:ascii="Times New Roman" w:hAnsi="Times New Roman" w:cs="Times New Roman"/>
          <w:b/>
          <w:sz w:val="24"/>
          <w:szCs w:val="24"/>
        </w:rPr>
      </w:pPr>
      <w:r w:rsidRPr="00C16FAA">
        <w:rPr>
          <w:rFonts w:ascii="Times New Roman" w:hAnsi="Times New Roman" w:cs="Times New Roman"/>
          <w:b/>
          <w:sz w:val="24"/>
          <w:szCs w:val="24"/>
        </w:rPr>
        <w:t>PROGRAM 1001 PROGRAMI HUMANITARNIH UDRUGA</w:t>
      </w:r>
    </w:p>
    <w:p w:rsidR="003E7910" w:rsidRPr="00B97E54" w:rsidRDefault="003E7910" w:rsidP="003E7910">
      <w:pPr>
        <w:pBdr>
          <w:bottom w:val="single" w:sz="4" w:space="20" w:color="auto"/>
        </w:pBdr>
        <w:spacing w:after="0"/>
        <w:jc w:val="both"/>
        <w:rPr>
          <w:rFonts w:ascii="Times New Roman" w:hAnsi="Times New Roman" w:cs="Times New Roman"/>
          <w:sz w:val="24"/>
          <w:szCs w:val="24"/>
        </w:rPr>
      </w:pPr>
      <w:r w:rsidRPr="008017A3">
        <w:rPr>
          <w:rFonts w:ascii="Times New Roman" w:hAnsi="Times New Roman" w:cs="Times New Roman"/>
          <w:sz w:val="24"/>
          <w:szCs w:val="24"/>
          <w:u w:val="single"/>
        </w:rPr>
        <w:t>Aktivnost A100001 Zaštita socijalno</w:t>
      </w:r>
      <w:r>
        <w:rPr>
          <w:rFonts w:ascii="Times New Roman" w:hAnsi="Times New Roman" w:cs="Times New Roman"/>
          <w:sz w:val="24"/>
          <w:szCs w:val="24"/>
          <w:u w:val="single"/>
        </w:rPr>
        <w:t xml:space="preserve"> osjetljivih kategorija društva </w:t>
      </w:r>
      <w:r w:rsidR="00AA364C">
        <w:rPr>
          <w:rFonts w:ascii="Times New Roman" w:hAnsi="Times New Roman" w:cs="Times New Roman"/>
          <w:sz w:val="24"/>
          <w:szCs w:val="24"/>
          <w:u w:val="single"/>
        </w:rPr>
        <w:t xml:space="preserve"> </w:t>
      </w:r>
      <w:r w:rsidR="00AA364C">
        <w:rPr>
          <w:rFonts w:ascii="Times New Roman" w:hAnsi="Times New Roman" w:cs="Times New Roman"/>
          <w:sz w:val="24"/>
          <w:szCs w:val="24"/>
        </w:rPr>
        <w:t xml:space="preserve">(konto skupine 381) </w:t>
      </w:r>
      <w:r w:rsidRPr="00B97E54">
        <w:rPr>
          <w:rFonts w:ascii="Times New Roman" w:hAnsi="Times New Roman" w:cs="Times New Roman"/>
          <w:sz w:val="24"/>
          <w:szCs w:val="24"/>
        </w:rPr>
        <w:t>povećana je za</w:t>
      </w:r>
      <w:r w:rsidR="00AA364C">
        <w:rPr>
          <w:rFonts w:ascii="Times New Roman" w:hAnsi="Times New Roman" w:cs="Times New Roman"/>
          <w:sz w:val="24"/>
          <w:szCs w:val="24"/>
        </w:rPr>
        <w:t xml:space="preserve"> 5.000,00 kuna </w:t>
      </w:r>
    </w:p>
    <w:p w:rsidR="003E7910" w:rsidRDefault="003E7910" w:rsidP="003E7910">
      <w:pPr>
        <w:pBdr>
          <w:bottom w:val="single" w:sz="4" w:space="20" w:color="auto"/>
        </w:pBdr>
        <w:spacing w:after="0"/>
        <w:jc w:val="both"/>
        <w:rPr>
          <w:rFonts w:ascii="Times New Roman" w:hAnsi="Times New Roman" w:cs="Times New Roman"/>
          <w:b/>
          <w:sz w:val="24"/>
          <w:szCs w:val="24"/>
        </w:rPr>
      </w:pPr>
      <w:r w:rsidRPr="003F20C4">
        <w:rPr>
          <w:rFonts w:ascii="Times New Roman" w:hAnsi="Times New Roman" w:cs="Times New Roman"/>
          <w:b/>
          <w:sz w:val="24"/>
          <w:szCs w:val="24"/>
        </w:rPr>
        <w:t>PROGRAM 1000 DRUŠTVENI DOMOVI</w:t>
      </w:r>
    </w:p>
    <w:p w:rsidR="003E7910" w:rsidRDefault="003E7910" w:rsidP="003E7910">
      <w:pPr>
        <w:pBdr>
          <w:bottom w:val="single" w:sz="4" w:space="20" w:color="auto"/>
        </w:pBdr>
        <w:spacing w:after="0"/>
        <w:jc w:val="both"/>
        <w:rPr>
          <w:rFonts w:ascii="Times New Roman" w:hAnsi="Times New Roman" w:cs="Times New Roman"/>
          <w:sz w:val="24"/>
          <w:szCs w:val="24"/>
          <w:u w:val="single"/>
        </w:rPr>
      </w:pPr>
      <w:r w:rsidRPr="00082FC2">
        <w:rPr>
          <w:rFonts w:ascii="Times New Roman" w:hAnsi="Times New Roman" w:cs="Times New Roman"/>
          <w:sz w:val="24"/>
          <w:szCs w:val="24"/>
          <w:u w:val="single"/>
        </w:rPr>
        <w:t xml:space="preserve">Aktivnost A100002 Rasvjeta u društvenim domovima </w:t>
      </w:r>
    </w:p>
    <w:p w:rsidR="003E7910" w:rsidRDefault="00B760E8" w:rsidP="003E7910">
      <w:pPr>
        <w:pBdr>
          <w:bottom w:val="single" w:sz="4" w:space="20" w:color="auto"/>
        </w:pBdr>
        <w:spacing w:after="0"/>
        <w:jc w:val="both"/>
        <w:rPr>
          <w:rFonts w:ascii="Times New Roman" w:hAnsi="Times New Roman" w:cs="Times New Roman"/>
          <w:sz w:val="24"/>
          <w:szCs w:val="24"/>
        </w:rPr>
      </w:pPr>
      <w:r>
        <w:rPr>
          <w:rFonts w:ascii="Times New Roman" w:hAnsi="Times New Roman" w:cs="Times New Roman"/>
          <w:sz w:val="24"/>
          <w:szCs w:val="24"/>
        </w:rPr>
        <w:t>K</w:t>
      </w:r>
      <w:r w:rsidR="003E7910" w:rsidRPr="003F20C4">
        <w:rPr>
          <w:rFonts w:ascii="Times New Roman" w:hAnsi="Times New Roman" w:cs="Times New Roman"/>
          <w:sz w:val="24"/>
          <w:szCs w:val="24"/>
        </w:rPr>
        <w:t>onkretno</w:t>
      </w:r>
      <w:r w:rsidR="003E7910">
        <w:rPr>
          <w:rFonts w:ascii="Times New Roman" w:hAnsi="Times New Roman" w:cs="Times New Roman"/>
          <w:sz w:val="24"/>
          <w:szCs w:val="24"/>
        </w:rPr>
        <w:t xml:space="preserve"> rasvjeta koja se plaća u domovima na </w:t>
      </w:r>
      <w:r w:rsidR="003E7910" w:rsidRPr="00082FC2">
        <w:rPr>
          <w:rFonts w:ascii="Times New Roman" w:hAnsi="Times New Roman" w:cs="Times New Roman"/>
          <w:sz w:val="24"/>
          <w:szCs w:val="24"/>
          <w:u w:val="single"/>
        </w:rPr>
        <w:t>kontu podskupine 322 Rashodi za materijal i energiju</w:t>
      </w:r>
      <w:r w:rsidR="003E7910">
        <w:rPr>
          <w:rFonts w:ascii="Times New Roman" w:hAnsi="Times New Roman" w:cs="Times New Roman"/>
          <w:sz w:val="24"/>
          <w:szCs w:val="24"/>
        </w:rPr>
        <w:t xml:space="preserve"> povećana je za 25.000,00 kuna budući će se održavati izbori, te će potrošnja</w:t>
      </w:r>
      <w:r w:rsidR="00E13AAA">
        <w:rPr>
          <w:rFonts w:ascii="Times New Roman" w:hAnsi="Times New Roman" w:cs="Times New Roman"/>
          <w:sz w:val="24"/>
          <w:szCs w:val="24"/>
        </w:rPr>
        <w:t xml:space="preserve"> električne energije biti veća.</w:t>
      </w:r>
    </w:p>
    <w:p w:rsidR="003E7910" w:rsidRDefault="003E7910" w:rsidP="003E7910">
      <w:pPr>
        <w:pBdr>
          <w:bottom w:val="single" w:sz="4" w:space="20" w:color="auto"/>
        </w:pBdr>
        <w:spacing w:after="0"/>
        <w:jc w:val="both"/>
        <w:rPr>
          <w:rFonts w:ascii="Times New Roman" w:hAnsi="Times New Roman" w:cs="Times New Roman"/>
          <w:sz w:val="24"/>
          <w:szCs w:val="24"/>
        </w:rPr>
      </w:pPr>
      <w:r w:rsidRPr="003F20C4">
        <w:rPr>
          <w:rFonts w:ascii="Times New Roman" w:hAnsi="Times New Roman" w:cs="Times New Roman"/>
          <w:sz w:val="24"/>
          <w:szCs w:val="24"/>
          <w:u w:val="single"/>
        </w:rPr>
        <w:t>Aktivnost A100003 Tekuće i investicijsko održavanje društvenih domova</w:t>
      </w:r>
      <w:r>
        <w:rPr>
          <w:rFonts w:ascii="Times New Roman" w:hAnsi="Times New Roman" w:cs="Times New Roman"/>
          <w:b/>
          <w:sz w:val="24"/>
          <w:szCs w:val="24"/>
        </w:rPr>
        <w:t xml:space="preserve"> </w:t>
      </w:r>
      <w:r>
        <w:rPr>
          <w:rFonts w:ascii="Times New Roman" w:hAnsi="Times New Roman" w:cs="Times New Roman"/>
          <w:sz w:val="24"/>
          <w:szCs w:val="24"/>
        </w:rPr>
        <w:t>povećana je za 58.379,14</w:t>
      </w:r>
      <w:r w:rsidRPr="003F20C4">
        <w:rPr>
          <w:rFonts w:ascii="Times New Roman" w:hAnsi="Times New Roman" w:cs="Times New Roman"/>
          <w:sz w:val="24"/>
          <w:szCs w:val="24"/>
        </w:rPr>
        <w:t xml:space="preserve"> kuna konkretno</w:t>
      </w:r>
      <w:r>
        <w:rPr>
          <w:rFonts w:ascii="Times New Roman" w:hAnsi="Times New Roman" w:cs="Times New Roman"/>
          <w:sz w:val="24"/>
          <w:szCs w:val="24"/>
        </w:rPr>
        <w:t xml:space="preserve"> povećani su </w:t>
      </w:r>
      <w:r w:rsidRPr="003F20C4">
        <w:rPr>
          <w:rFonts w:ascii="Times New Roman" w:hAnsi="Times New Roman" w:cs="Times New Roman"/>
          <w:sz w:val="24"/>
          <w:szCs w:val="24"/>
        </w:rPr>
        <w:t xml:space="preserve"> rashodi za materijal za tekuće i inv</w:t>
      </w:r>
      <w:r>
        <w:rPr>
          <w:rFonts w:ascii="Times New Roman" w:hAnsi="Times New Roman" w:cs="Times New Roman"/>
          <w:sz w:val="24"/>
          <w:szCs w:val="24"/>
        </w:rPr>
        <w:t>esticijsko održavanje domova, jer se moraju osigurati uvjeti za održavanje izbora, pa budući da se biračka mjesta nalaze u društvenim i vatrogasnim do</w:t>
      </w:r>
      <w:r w:rsidR="004B5EDA">
        <w:rPr>
          <w:rFonts w:ascii="Times New Roman" w:hAnsi="Times New Roman" w:cs="Times New Roman"/>
          <w:sz w:val="24"/>
          <w:szCs w:val="24"/>
        </w:rPr>
        <w:t>movima bit će potrebno ulaganje.</w:t>
      </w:r>
    </w:p>
    <w:p w:rsidR="003E7910" w:rsidRDefault="003E7910" w:rsidP="003E7910">
      <w:pPr>
        <w:pBdr>
          <w:bottom w:val="single" w:sz="4" w:space="20"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PROGRAM 1012 </w:t>
      </w:r>
      <w:r w:rsidRPr="00A05F78">
        <w:rPr>
          <w:rFonts w:ascii="Times New Roman" w:hAnsi="Times New Roman" w:cs="Times New Roman"/>
          <w:b/>
          <w:sz w:val="24"/>
          <w:szCs w:val="24"/>
        </w:rPr>
        <w:t>ZAŠTITA I  ZBRINJAVANJE ŽIVOTINJA</w:t>
      </w:r>
    </w:p>
    <w:p w:rsidR="003E7910" w:rsidRPr="001B5B14" w:rsidRDefault="003E7910" w:rsidP="003E7910">
      <w:pPr>
        <w:pBdr>
          <w:bottom w:val="single" w:sz="4" w:space="20" w:color="auto"/>
        </w:pBdr>
        <w:spacing w:after="0"/>
        <w:jc w:val="both"/>
        <w:rPr>
          <w:rFonts w:ascii="Times New Roman" w:hAnsi="Times New Roman" w:cs="Times New Roman"/>
          <w:sz w:val="24"/>
          <w:szCs w:val="24"/>
          <w:u w:val="single"/>
        </w:rPr>
      </w:pPr>
      <w:r w:rsidRPr="001B5B14">
        <w:rPr>
          <w:rFonts w:ascii="Times New Roman" w:hAnsi="Times New Roman" w:cs="Times New Roman"/>
          <w:sz w:val="24"/>
          <w:szCs w:val="24"/>
          <w:u w:val="single"/>
        </w:rPr>
        <w:t xml:space="preserve">Aktivnost A10000012 Higijeničarska služba i zaštita životinja </w:t>
      </w:r>
      <w:r w:rsidRPr="00A91B1D">
        <w:rPr>
          <w:rFonts w:ascii="Times New Roman" w:hAnsi="Times New Roman" w:cs="Times New Roman"/>
          <w:sz w:val="24"/>
          <w:szCs w:val="24"/>
        </w:rPr>
        <w:t>povećana je za 10.000,00 kuna</w:t>
      </w:r>
      <w:r>
        <w:rPr>
          <w:rFonts w:ascii="Times New Roman" w:hAnsi="Times New Roman" w:cs="Times New Roman"/>
          <w:sz w:val="24"/>
          <w:szCs w:val="24"/>
        </w:rPr>
        <w:t xml:space="preserve"> jer je potpisan Ugovor sa V</w:t>
      </w:r>
      <w:r w:rsidR="003066D8">
        <w:rPr>
          <w:rFonts w:ascii="Times New Roman" w:hAnsi="Times New Roman" w:cs="Times New Roman"/>
          <w:sz w:val="24"/>
          <w:szCs w:val="24"/>
        </w:rPr>
        <w:t>eterinarskom stanicom Križevci</w:t>
      </w:r>
      <w:bookmarkStart w:id="0" w:name="_GoBack"/>
      <w:bookmarkEnd w:id="0"/>
      <w:r>
        <w:rPr>
          <w:rFonts w:ascii="Times New Roman" w:hAnsi="Times New Roman" w:cs="Times New Roman"/>
          <w:sz w:val="24"/>
          <w:szCs w:val="24"/>
        </w:rPr>
        <w:t xml:space="preserve"> o </w:t>
      </w:r>
      <w:proofErr w:type="spellStart"/>
      <w:r>
        <w:rPr>
          <w:rFonts w:ascii="Times New Roman" w:hAnsi="Times New Roman" w:cs="Times New Roman"/>
          <w:sz w:val="24"/>
          <w:szCs w:val="24"/>
        </w:rPr>
        <w:t>mikročipiranju</w:t>
      </w:r>
      <w:proofErr w:type="spellEnd"/>
      <w:r>
        <w:rPr>
          <w:rFonts w:ascii="Times New Roman" w:hAnsi="Times New Roman" w:cs="Times New Roman"/>
          <w:sz w:val="24"/>
          <w:szCs w:val="24"/>
        </w:rPr>
        <w:t xml:space="preserve"> pasa.</w:t>
      </w:r>
    </w:p>
    <w:p w:rsidR="003E7910" w:rsidRDefault="003E7910" w:rsidP="003E7910">
      <w:pPr>
        <w:pBdr>
          <w:bottom w:val="single" w:sz="4" w:space="20" w:color="auto"/>
        </w:pBdr>
        <w:spacing w:after="0"/>
        <w:jc w:val="both"/>
        <w:rPr>
          <w:rFonts w:ascii="Times New Roman" w:hAnsi="Times New Roman" w:cs="Times New Roman"/>
          <w:b/>
          <w:sz w:val="24"/>
          <w:szCs w:val="24"/>
        </w:rPr>
      </w:pPr>
      <w:r w:rsidRPr="00C04E3E">
        <w:rPr>
          <w:rFonts w:ascii="Times New Roman" w:hAnsi="Times New Roman" w:cs="Times New Roman"/>
          <w:b/>
          <w:sz w:val="24"/>
          <w:szCs w:val="24"/>
        </w:rPr>
        <w:t>PROGRAM 1012 NABAVA OPREMA</w:t>
      </w:r>
    </w:p>
    <w:p w:rsidR="003E7910" w:rsidRDefault="003E7910" w:rsidP="003E7910">
      <w:pPr>
        <w:pBdr>
          <w:bottom w:val="single" w:sz="4" w:space="20" w:color="auto"/>
        </w:pBdr>
        <w:spacing w:after="0"/>
        <w:jc w:val="both"/>
        <w:rPr>
          <w:rFonts w:ascii="Times New Roman" w:hAnsi="Times New Roman" w:cs="Times New Roman"/>
          <w:b/>
          <w:sz w:val="24"/>
          <w:szCs w:val="24"/>
        </w:rPr>
      </w:pPr>
      <w:r w:rsidRPr="00ED0076">
        <w:rPr>
          <w:rFonts w:ascii="Times New Roman" w:hAnsi="Times New Roman" w:cs="Times New Roman"/>
          <w:sz w:val="24"/>
          <w:szCs w:val="24"/>
          <w:u w:val="single"/>
        </w:rPr>
        <w:t>Aktivnost A101201 Kupnja mosne vage</w:t>
      </w:r>
      <w:r w:rsidR="00E307DE">
        <w:rPr>
          <w:rFonts w:ascii="Times New Roman" w:hAnsi="Times New Roman" w:cs="Times New Roman"/>
          <w:sz w:val="24"/>
          <w:szCs w:val="24"/>
          <w:u w:val="single"/>
        </w:rPr>
        <w:t xml:space="preserve">  (</w:t>
      </w:r>
      <w:r w:rsidR="00E307DE">
        <w:rPr>
          <w:rFonts w:ascii="Times New Roman" w:hAnsi="Times New Roman" w:cs="Times New Roman"/>
          <w:sz w:val="24"/>
          <w:szCs w:val="24"/>
        </w:rPr>
        <w:t xml:space="preserve">konto skupine 422 postrojenja i oprema) </w:t>
      </w:r>
      <w:r>
        <w:rPr>
          <w:rFonts w:ascii="Times New Roman" w:hAnsi="Times New Roman" w:cs="Times New Roman"/>
          <w:sz w:val="24"/>
          <w:szCs w:val="24"/>
        </w:rPr>
        <w:t xml:space="preserve"> povećana je za 150.000,00 kuna, naknadni troškovi proizašli iz svih predradnji za postavljanje vage što povećava vrijednost osnovnog sredstva.</w:t>
      </w:r>
      <w:r w:rsidR="00A16BEF">
        <w:rPr>
          <w:rFonts w:ascii="Times New Roman" w:hAnsi="Times New Roman" w:cs="Times New Roman"/>
          <w:sz w:val="24"/>
          <w:szCs w:val="24"/>
        </w:rPr>
        <w:t xml:space="preserve"> Realizacijom ove aktivnosti</w:t>
      </w:r>
      <w:r w:rsidR="003408CA">
        <w:rPr>
          <w:rFonts w:ascii="Times New Roman" w:hAnsi="Times New Roman" w:cs="Times New Roman"/>
          <w:sz w:val="24"/>
          <w:szCs w:val="24"/>
        </w:rPr>
        <w:t xml:space="preserve"> </w:t>
      </w:r>
      <w:r w:rsidR="008A0A6B">
        <w:rPr>
          <w:rFonts w:ascii="Times New Roman" w:hAnsi="Times New Roman" w:cs="Times New Roman"/>
          <w:sz w:val="24"/>
          <w:szCs w:val="24"/>
        </w:rPr>
        <w:t xml:space="preserve">omogućeni su prihodi od zakupnine vage </w:t>
      </w:r>
      <w:r w:rsidR="00B767F5">
        <w:rPr>
          <w:rFonts w:ascii="Times New Roman" w:hAnsi="Times New Roman" w:cs="Times New Roman"/>
          <w:sz w:val="24"/>
          <w:szCs w:val="24"/>
        </w:rPr>
        <w:t xml:space="preserve">koje će Općina Sveti Ivan Žabno prihodovati tijekom godina, jer se pokazala potreba </w:t>
      </w:r>
      <w:r w:rsidR="0059628D">
        <w:rPr>
          <w:rFonts w:ascii="Times New Roman" w:hAnsi="Times New Roman" w:cs="Times New Roman"/>
          <w:sz w:val="24"/>
          <w:szCs w:val="24"/>
        </w:rPr>
        <w:t xml:space="preserve">poljoprivrednog stanovništva </w:t>
      </w:r>
      <w:r w:rsidR="00F87E7A">
        <w:rPr>
          <w:rFonts w:ascii="Times New Roman" w:hAnsi="Times New Roman" w:cs="Times New Roman"/>
          <w:sz w:val="24"/>
          <w:szCs w:val="24"/>
        </w:rPr>
        <w:t>za uslugama koje pruža navedeno postrojenje.</w:t>
      </w:r>
    </w:p>
    <w:p w:rsidR="00F200C5" w:rsidRDefault="003E7910" w:rsidP="00F200C5">
      <w:pPr>
        <w:pBdr>
          <w:bottom w:val="single" w:sz="4" w:space="20" w:color="auto"/>
        </w:pBdr>
        <w:spacing w:after="0"/>
        <w:jc w:val="both"/>
        <w:rPr>
          <w:rFonts w:ascii="Times New Roman" w:hAnsi="Times New Roman" w:cs="Times New Roman"/>
          <w:b/>
          <w:sz w:val="24"/>
          <w:szCs w:val="24"/>
        </w:rPr>
      </w:pPr>
      <w:r w:rsidRPr="00734B25">
        <w:rPr>
          <w:rFonts w:ascii="Times New Roman" w:hAnsi="Times New Roman" w:cs="Times New Roman"/>
          <w:sz w:val="24"/>
          <w:szCs w:val="24"/>
          <w:u w:val="single"/>
        </w:rPr>
        <w:t>Aktivnost A101202 Komunalna oprema za održavanje javnih površina</w:t>
      </w:r>
      <w:r>
        <w:rPr>
          <w:rFonts w:ascii="Times New Roman" w:hAnsi="Times New Roman" w:cs="Times New Roman"/>
          <w:sz w:val="24"/>
          <w:szCs w:val="24"/>
        </w:rPr>
        <w:t xml:space="preserve"> povećana je za 130.000,00 kuna,</w:t>
      </w:r>
      <w:r w:rsidR="00ED70B8">
        <w:rPr>
          <w:rFonts w:ascii="Times New Roman" w:hAnsi="Times New Roman" w:cs="Times New Roman"/>
          <w:sz w:val="24"/>
          <w:szCs w:val="24"/>
        </w:rPr>
        <w:t xml:space="preserve"> kupnjom opreme</w:t>
      </w:r>
      <w:r>
        <w:rPr>
          <w:rFonts w:ascii="Times New Roman" w:hAnsi="Times New Roman" w:cs="Times New Roman"/>
          <w:sz w:val="24"/>
          <w:szCs w:val="24"/>
        </w:rPr>
        <w:t xml:space="preserve"> omogućeno održavanje kanal</w:t>
      </w:r>
      <w:r w:rsidR="00ED1621">
        <w:rPr>
          <w:rFonts w:ascii="Times New Roman" w:hAnsi="Times New Roman" w:cs="Times New Roman"/>
          <w:sz w:val="24"/>
          <w:szCs w:val="24"/>
        </w:rPr>
        <w:t xml:space="preserve">a, </w:t>
      </w:r>
      <w:r w:rsidR="00CD327D">
        <w:rPr>
          <w:rFonts w:ascii="Times New Roman" w:hAnsi="Times New Roman" w:cs="Times New Roman"/>
          <w:sz w:val="24"/>
          <w:szCs w:val="24"/>
        </w:rPr>
        <w:t xml:space="preserve">putnih </w:t>
      </w:r>
      <w:r w:rsidR="00ED1621">
        <w:rPr>
          <w:rFonts w:ascii="Times New Roman" w:hAnsi="Times New Roman" w:cs="Times New Roman"/>
          <w:sz w:val="24"/>
          <w:szCs w:val="24"/>
        </w:rPr>
        <w:t>jaraka</w:t>
      </w:r>
      <w:r w:rsidR="004E23BB">
        <w:rPr>
          <w:rFonts w:ascii="Times New Roman" w:hAnsi="Times New Roman" w:cs="Times New Roman"/>
          <w:sz w:val="24"/>
          <w:szCs w:val="24"/>
        </w:rPr>
        <w:t xml:space="preserve"> kako bi se izbjegli</w:t>
      </w:r>
      <w:r w:rsidR="00C06938">
        <w:rPr>
          <w:rFonts w:ascii="Times New Roman" w:hAnsi="Times New Roman" w:cs="Times New Roman"/>
          <w:sz w:val="24"/>
          <w:szCs w:val="24"/>
        </w:rPr>
        <w:t xml:space="preserve"> eventualni problemi odvodnje </w:t>
      </w:r>
      <w:proofErr w:type="spellStart"/>
      <w:r w:rsidR="00C06938">
        <w:rPr>
          <w:rFonts w:ascii="Times New Roman" w:hAnsi="Times New Roman" w:cs="Times New Roman"/>
          <w:sz w:val="24"/>
          <w:szCs w:val="24"/>
        </w:rPr>
        <w:t>oborinskih</w:t>
      </w:r>
      <w:proofErr w:type="spellEnd"/>
      <w:r w:rsidR="00C06938">
        <w:rPr>
          <w:rFonts w:ascii="Times New Roman" w:hAnsi="Times New Roman" w:cs="Times New Roman"/>
          <w:sz w:val="24"/>
          <w:szCs w:val="24"/>
        </w:rPr>
        <w:t xml:space="preserve"> voda</w:t>
      </w:r>
      <w:r w:rsidR="00ED1621">
        <w:rPr>
          <w:rFonts w:ascii="Times New Roman" w:hAnsi="Times New Roman" w:cs="Times New Roman"/>
          <w:sz w:val="24"/>
          <w:szCs w:val="24"/>
        </w:rPr>
        <w:t xml:space="preserve"> uz</w:t>
      </w:r>
      <w:r w:rsidR="00247926">
        <w:rPr>
          <w:rFonts w:ascii="Times New Roman" w:hAnsi="Times New Roman" w:cs="Times New Roman"/>
          <w:sz w:val="24"/>
          <w:szCs w:val="24"/>
        </w:rPr>
        <w:t xml:space="preserve"> nerazvrstane</w:t>
      </w:r>
      <w:r w:rsidR="00710EFA">
        <w:rPr>
          <w:rFonts w:ascii="Times New Roman" w:hAnsi="Times New Roman" w:cs="Times New Roman"/>
          <w:sz w:val="24"/>
          <w:szCs w:val="24"/>
        </w:rPr>
        <w:t xml:space="preserve"> ceste kao i održavanje čistoće</w:t>
      </w:r>
      <w:r w:rsidR="00ED1621">
        <w:rPr>
          <w:rFonts w:ascii="Times New Roman" w:hAnsi="Times New Roman" w:cs="Times New Roman"/>
          <w:sz w:val="24"/>
          <w:szCs w:val="24"/>
        </w:rPr>
        <w:t xml:space="preserve"> jav</w:t>
      </w:r>
      <w:r w:rsidR="009078F1">
        <w:rPr>
          <w:rFonts w:ascii="Times New Roman" w:hAnsi="Times New Roman" w:cs="Times New Roman"/>
          <w:sz w:val="24"/>
          <w:szCs w:val="24"/>
        </w:rPr>
        <w:t>nih površina i</w:t>
      </w:r>
      <w:r w:rsidR="004E1C13">
        <w:rPr>
          <w:rFonts w:ascii="Times New Roman" w:hAnsi="Times New Roman" w:cs="Times New Roman"/>
          <w:sz w:val="24"/>
          <w:szCs w:val="24"/>
        </w:rPr>
        <w:t xml:space="preserve"> svih</w:t>
      </w:r>
      <w:r w:rsidR="009078F1">
        <w:rPr>
          <w:rFonts w:ascii="Times New Roman" w:hAnsi="Times New Roman" w:cs="Times New Roman"/>
          <w:sz w:val="24"/>
          <w:szCs w:val="24"/>
        </w:rPr>
        <w:t xml:space="preserve"> ostalih poslova sukladno Odluci o komunalnom redu.</w:t>
      </w: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p w:rsidR="00F200C5" w:rsidRDefault="00F200C5" w:rsidP="00F200C5">
      <w:pPr>
        <w:pBdr>
          <w:bottom w:val="single" w:sz="4" w:space="20" w:color="auto"/>
        </w:pBdr>
        <w:spacing w:after="0"/>
        <w:jc w:val="both"/>
        <w:rPr>
          <w:rFonts w:ascii="Times New Roman" w:hAnsi="Times New Roman" w:cs="Times New Roman"/>
          <w:b/>
          <w:sz w:val="24"/>
          <w:szCs w:val="24"/>
        </w:rPr>
      </w:pPr>
    </w:p>
    <w:sectPr w:rsidR="00F200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3E" w:rsidRDefault="007A003E" w:rsidP="002B6FDC">
      <w:pPr>
        <w:spacing w:after="0" w:line="240" w:lineRule="auto"/>
      </w:pPr>
      <w:r>
        <w:separator/>
      </w:r>
    </w:p>
  </w:endnote>
  <w:endnote w:type="continuationSeparator" w:id="0">
    <w:p w:rsidR="007A003E" w:rsidRDefault="007A003E" w:rsidP="002B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84584"/>
      <w:docPartObj>
        <w:docPartGallery w:val="Page Numbers (Bottom of Page)"/>
        <w:docPartUnique/>
      </w:docPartObj>
    </w:sdtPr>
    <w:sdtEndPr/>
    <w:sdtContent>
      <w:p w:rsidR="002B6FDC" w:rsidRDefault="002B6FDC" w:rsidP="002B6FDC">
        <w:pPr>
          <w:pStyle w:val="Podnoje"/>
          <w:ind w:firstLine="4536"/>
        </w:pPr>
        <w:r>
          <w:fldChar w:fldCharType="begin"/>
        </w:r>
        <w:r>
          <w:instrText>PAGE   \* MERGEFORMAT</w:instrText>
        </w:r>
        <w:r>
          <w:fldChar w:fldCharType="separate"/>
        </w:r>
        <w:r w:rsidR="003066D8">
          <w:rPr>
            <w:noProof/>
          </w:rPr>
          <w:t>5</w:t>
        </w:r>
        <w:r>
          <w:fldChar w:fldCharType="end"/>
        </w:r>
      </w:p>
    </w:sdtContent>
  </w:sdt>
  <w:p w:rsidR="002B6FDC" w:rsidRDefault="002B6F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3E" w:rsidRDefault="007A003E" w:rsidP="002B6FDC">
      <w:pPr>
        <w:spacing w:after="0" w:line="240" w:lineRule="auto"/>
      </w:pPr>
      <w:r>
        <w:separator/>
      </w:r>
    </w:p>
  </w:footnote>
  <w:footnote w:type="continuationSeparator" w:id="0">
    <w:p w:rsidR="007A003E" w:rsidRDefault="007A003E" w:rsidP="002B6F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F2"/>
    <w:rsid w:val="00032BE3"/>
    <w:rsid w:val="00041760"/>
    <w:rsid w:val="00041C87"/>
    <w:rsid w:val="000843EE"/>
    <w:rsid w:val="000925DF"/>
    <w:rsid w:val="000A0B04"/>
    <w:rsid w:val="000A1288"/>
    <w:rsid w:val="000E0763"/>
    <w:rsid w:val="000E1BDA"/>
    <w:rsid w:val="00116FB3"/>
    <w:rsid w:val="0012488B"/>
    <w:rsid w:val="00175549"/>
    <w:rsid w:val="00247926"/>
    <w:rsid w:val="00280F2F"/>
    <w:rsid w:val="00284D4B"/>
    <w:rsid w:val="002A745D"/>
    <w:rsid w:val="002B6FDC"/>
    <w:rsid w:val="002E13C0"/>
    <w:rsid w:val="002E4836"/>
    <w:rsid w:val="002E5B6B"/>
    <w:rsid w:val="003066D8"/>
    <w:rsid w:val="003408CA"/>
    <w:rsid w:val="00356CD2"/>
    <w:rsid w:val="003716CE"/>
    <w:rsid w:val="003E4A7D"/>
    <w:rsid w:val="003E7910"/>
    <w:rsid w:val="00425701"/>
    <w:rsid w:val="004352BC"/>
    <w:rsid w:val="00481C0C"/>
    <w:rsid w:val="004939DA"/>
    <w:rsid w:val="004B0D73"/>
    <w:rsid w:val="004B5EDA"/>
    <w:rsid w:val="004B69D2"/>
    <w:rsid w:val="004D0C0B"/>
    <w:rsid w:val="004E1C13"/>
    <w:rsid w:val="004E23BB"/>
    <w:rsid w:val="00547899"/>
    <w:rsid w:val="0059628D"/>
    <w:rsid w:val="005A7C10"/>
    <w:rsid w:val="005E57A7"/>
    <w:rsid w:val="00641012"/>
    <w:rsid w:val="006747AC"/>
    <w:rsid w:val="006D4584"/>
    <w:rsid w:val="006E1D10"/>
    <w:rsid w:val="006F1F69"/>
    <w:rsid w:val="007106EB"/>
    <w:rsid w:val="00710EFA"/>
    <w:rsid w:val="007307C2"/>
    <w:rsid w:val="00791E8F"/>
    <w:rsid w:val="007A003E"/>
    <w:rsid w:val="007C0FB1"/>
    <w:rsid w:val="007C7304"/>
    <w:rsid w:val="00843F57"/>
    <w:rsid w:val="00846C45"/>
    <w:rsid w:val="00860F64"/>
    <w:rsid w:val="008823A9"/>
    <w:rsid w:val="0088791A"/>
    <w:rsid w:val="008A0A6B"/>
    <w:rsid w:val="009078F1"/>
    <w:rsid w:val="009910BA"/>
    <w:rsid w:val="009A01AD"/>
    <w:rsid w:val="009C1D32"/>
    <w:rsid w:val="009E333E"/>
    <w:rsid w:val="009F0C41"/>
    <w:rsid w:val="009F4B07"/>
    <w:rsid w:val="009F7942"/>
    <w:rsid w:val="00A16BEF"/>
    <w:rsid w:val="00A73026"/>
    <w:rsid w:val="00A75985"/>
    <w:rsid w:val="00AA364C"/>
    <w:rsid w:val="00B71FC4"/>
    <w:rsid w:val="00B760E8"/>
    <w:rsid w:val="00B767F5"/>
    <w:rsid w:val="00BA0FF2"/>
    <w:rsid w:val="00BC1F57"/>
    <w:rsid w:val="00BF418B"/>
    <w:rsid w:val="00C06938"/>
    <w:rsid w:val="00C63ED8"/>
    <w:rsid w:val="00CC3DBD"/>
    <w:rsid w:val="00CD327D"/>
    <w:rsid w:val="00D27D3F"/>
    <w:rsid w:val="00D96CED"/>
    <w:rsid w:val="00DA2F7F"/>
    <w:rsid w:val="00DD5ACF"/>
    <w:rsid w:val="00DF3E75"/>
    <w:rsid w:val="00E13AAA"/>
    <w:rsid w:val="00E307DE"/>
    <w:rsid w:val="00E77D72"/>
    <w:rsid w:val="00E85A72"/>
    <w:rsid w:val="00EC6874"/>
    <w:rsid w:val="00ED1621"/>
    <w:rsid w:val="00ED70B8"/>
    <w:rsid w:val="00F200C5"/>
    <w:rsid w:val="00F24441"/>
    <w:rsid w:val="00F34EB9"/>
    <w:rsid w:val="00F35B0C"/>
    <w:rsid w:val="00F87E7A"/>
    <w:rsid w:val="00FA1E1C"/>
    <w:rsid w:val="00FF23B7"/>
    <w:rsid w:val="00FF44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10"/>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3E7910"/>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E7910"/>
    <w:rPr>
      <w:rFonts w:ascii="Times New Roman" w:eastAsia="Times New Roman" w:hAnsi="Times New Roman" w:cs="Times New Roman"/>
      <w:b/>
      <w:bCs/>
      <w:color w:val="FF00FF"/>
      <w:sz w:val="24"/>
      <w:szCs w:val="24"/>
      <w:lang w:val="x-none" w:eastAsia="x-none"/>
    </w:rPr>
  </w:style>
  <w:style w:type="paragraph" w:styleId="Zaglavlje">
    <w:name w:val="header"/>
    <w:basedOn w:val="Normal"/>
    <w:link w:val="ZaglavljeChar"/>
    <w:uiPriority w:val="99"/>
    <w:unhideWhenUsed/>
    <w:rsid w:val="002B6F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6FDC"/>
  </w:style>
  <w:style w:type="paragraph" w:styleId="Podnoje">
    <w:name w:val="footer"/>
    <w:basedOn w:val="Normal"/>
    <w:link w:val="PodnojeChar"/>
    <w:uiPriority w:val="99"/>
    <w:unhideWhenUsed/>
    <w:rsid w:val="002B6FD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6FDC"/>
  </w:style>
  <w:style w:type="paragraph" w:styleId="Tekstbalonia">
    <w:name w:val="Balloon Text"/>
    <w:basedOn w:val="Normal"/>
    <w:link w:val="TekstbaloniaChar"/>
    <w:uiPriority w:val="99"/>
    <w:semiHidden/>
    <w:unhideWhenUsed/>
    <w:rsid w:val="00DF3E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3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10"/>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3E7910"/>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E7910"/>
    <w:rPr>
      <w:rFonts w:ascii="Times New Roman" w:eastAsia="Times New Roman" w:hAnsi="Times New Roman" w:cs="Times New Roman"/>
      <w:b/>
      <w:bCs/>
      <w:color w:val="FF00FF"/>
      <w:sz w:val="24"/>
      <w:szCs w:val="24"/>
      <w:lang w:val="x-none" w:eastAsia="x-none"/>
    </w:rPr>
  </w:style>
  <w:style w:type="paragraph" w:styleId="Zaglavlje">
    <w:name w:val="header"/>
    <w:basedOn w:val="Normal"/>
    <w:link w:val="ZaglavljeChar"/>
    <w:uiPriority w:val="99"/>
    <w:unhideWhenUsed/>
    <w:rsid w:val="002B6F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6FDC"/>
  </w:style>
  <w:style w:type="paragraph" w:styleId="Podnoje">
    <w:name w:val="footer"/>
    <w:basedOn w:val="Normal"/>
    <w:link w:val="PodnojeChar"/>
    <w:uiPriority w:val="99"/>
    <w:unhideWhenUsed/>
    <w:rsid w:val="002B6FD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6FDC"/>
  </w:style>
  <w:style w:type="paragraph" w:styleId="Tekstbalonia">
    <w:name w:val="Balloon Text"/>
    <w:basedOn w:val="Normal"/>
    <w:link w:val="TekstbaloniaChar"/>
    <w:uiPriority w:val="99"/>
    <w:semiHidden/>
    <w:unhideWhenUsed/>
    <w:rsid w:val="00DF3E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1E45-A775-481A-A54C-3FFC4CF6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2336</Words>
  <Characters>13316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cp:lastModifiedBy>
  <cp:revision>477</cp:revision>
  <cp:lastPrinted>2019-12-13T06:52:00Z</cp:lastPrinted>
  <dcterms:created xsi:type="dcterms:W3CDTF">2019-12-12T10:15:00Z</dcterms:created>
  <dcterms:modified xsi:type="dcterms:W3CDTF">2019-12-20T08:21:00Z</dcterms:modified>
</cp:coreProperties>
</file>