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77" w:rsidRPr="003D5F3C" w:rsidRDefault="003D5F3C" w:rsidP="00732277">
      <w:pPr>
        <w:rPr>
          <w:rFonts w:ascii="Arial" w:hAnsi="Arial" w:cs="Arial"/>
          <w:b/>
          <w:bCs/>
          <w:sz w:val="22"/>
        </w:rPr>
      </w:pPr>
      <w:r w:rsidRPr="003D5F3C">
        <w:rPr>
          <w:rFonts w:ascii="Arial" w:hAnsi="Arial" w:cs="Arial"/>
          <w:b/>
          <w:bCs/>
          <w:sz w:val="22"/>
        </w:rPr>
        <w:t>TABLICA</w:t>
      </w:r>
      <w:r w:rsidR="00732277" w:rsidRPr="003D5F3C">
        <w:rPr>
          <w:rFonts w:ascii="Arial" w:hAnsi="Arial" w:cs="Arial"/>
          <w:b/>
          <w:bCs/>
          <w:sz w:val="22"/>
        </w:rPr>
        <w:t xml:space="preserve"> 1</w:t>
      </w:r>
      <w:r>
        <w:rPr>
          <w:rFonts w:ascii="Arial" w:hAnsi="Arial" w:cs="Arial"/>
          <w:b/>
          <w:bCs/>
          <w:sz w:val="22"/>
        </w:rPr>
        <w:t>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732277" w:rsidRPr="008F2F70" w:rsidTr="00DC6AEB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</w:t>
            </w:r>
            <w:bookmarkStart w:id="0" w:name="_GoBack"/>
            <w:bookmarkEnd w:id="0"/>
            <w:r w:rsidRPr="008F2F70">
              <w:rPr>
                <w:rFonts w:ascii="Arial" w:hAnsi="Arial" w:cs="Arial"/>
                <w:sz w:val="22"/>
              </w:rPr>
              <w:t>kazuje</w:t>
            </w:r>
          </w:p>
        </w:tc>
        <w:tc>
          <w:tcPr>
            <w:tcW w:w="1470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Naziv dokumenta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 Izvod iz obrtnog registra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Izvod iz sudskog registra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BON 1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ili ispostava Hrvatskog zavoda za mirovinsko osiguranje (HZMO)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trovački sud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:rsidR="00732277" w:rsidRPr="007C2876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7C2876">
              <w:rPr>
                <w:rFonts w:ascii="Arial" w:hAnsi="Arial" w:cs="Arial"/>
                <w:sz w:val="22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7C2876">
              <w:rPr>
                <w:rFonts w:ascii="Arial" w:hAnsi="Arial" w:cs="Arial"/>
                <w:sz w:val="22"/>
              </w:rPr>
              <w:t>– Izvod iz sudskog registra i preslika obavijesti o razvrstavanju poslovnog subjekta prema NKD-u (pravne osobe)«.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:rsidR="00732277" w:rsidRPr="00BB5BAD" w:rsidRDefault="00732277" w:rsidP="00DC6AEB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:rsidR="00732277" w:rsidRPr="00BB5BAD" w:rsidRDefault="00732277" w:rsidP="00DC6AEB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Potvrda HAPIH-a ili</w:t>
            </w:r>
          </w:p>
          <w:p w:rsidR="00732277" w:rsidRPr="00BB5BAD" w:rsidRDefault="00732277" w:rsidP="00DC6AEB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Potvrda HAPIH-a i</w:t>
            </w:r>
          </w:p>
          <w:p w:rsidR="00732277" w:rsidRPr="00BB5BAD" w:rsidRDefault="00732277" w:rsidP="00DC6AEB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Kooperantski ugovor (u slučaju uslužnog tova)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MUP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Arial" w:hAnsi="Arial" w:cs="Arial"/>
                <w:sz w:val="22"/>
              </w:rPr>
              <w:t xml:space="preserve"> ili ugovor o zakupu proizvodnog objekta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>
              <w:rPr>
                <w:rFonts w:ascii="Arial" w:hAnsi="Arial" w:cs="Arial"/>
                <w:sz w:val="22"/>
              </w:rPr>
              <w:t>Ministarstva poljoprivrede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Potvrda iz ARKOD upisnika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Ugovor ili nagodba za višegodišnje nasade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Osobna iskaznica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Upisnik poljoprivrednih proizvođača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Ministarstva poljoprivrede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:rsidR="00732277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:rsidR="00732277" w:rsidRPr="00C2033D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C2033D">
              <w:rPr>
                <w:rFonts w:ascii="Arial" w:hAnsi="Arial" w:cs="Arial"/>
                <w:sz w:val="22"/>
              </w:rPr>
              <w:t>Gospodarski program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C2033D">
              <w:rPr>
                <w:rFonts w:ascii="Arial" w:hAnsi="Arial" w:cs="Arial"/>
                <w:sz w:val="22"/>
              </w:rPr>
              <w:t>Za sjemensku proizvodnju-rješenje Ministarstva poljoprivrede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Diploma ili svjedodžba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</w:tbl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3764D1" w:rsidRDefault="003764D1" w:rsidP="00732277">
      <w:pPr>
        <w:rPr>
          <w:b/>
          <w:sz w:val="18"/>
          <w:szCs w:val="18"/>
        </w:rPr>
      </w:pPr>
    </w:p>
    <w:p w:rsidR="003764D1" w:rsidRDefault="003764D1" w:rsidP="00732277">
      <w:pPr>
        <w:rPr>
          <w:b/>
          <w:sz w:val="18"/>
          <w:szCs w:val="18"/>
        </w:rPr>
      </w:pPr>
    </w:p>
    <w:p w:rsidR="003764D1" w:rsidRDefault="003764D1" w:rsidP="00732277">
      <w:pPr>
        <w:rPr>
          <w:b/>
          <w:sz w:val="18"/>
          <w:szCs w:val="18"/>
        </w:rPr>
      </w:pPr>
    </w:p>
    <w:p w:rsidR="003764D1" w:rsidRDefault="003764D1" w:rsidP="00732277">
      <w:pPr>
        <w:rPr>
          <w:b/>
          <w:sz w:val="18"/>
          <w:szCs w:val="18"/>
        </w:rPr>
      </w:pPr>
    </w:p>
    <w:p w:rsidR="003764D1" w:rsidRDefault="003764D1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sectPr w:rsidR="0073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33D19"/>
    <w:rsid w:val="000C55CB"/>
    <w:rsid w:val="00146D7A"/>
    <w:rsid w:val="001E5707"/>
    <w:rsid w:val="0020413D"/>
    <w:rsid w:val="002227BA"/>
    <w:rsid w:val="0026019A"/>
    <w:rsid w:val="00264821"/>
    <w:rsid w:val="002F1516"/>
    <w:rsid w:val="00333763"/>
    <w:rsid w:val="003764D1"/>
    <w:rsid w:val="00390E63"/>
    <w:rsid w:val="003D5F3C"/>
    <w:rsid w:val="004B5972"/>
    <w:rsid w:val="004C1A34"/>
    <w:rsid w:val="004C3232"/>
    <w:rsid w:val="004C6536"/>
    <w:rsid w:val="0051275D"/>
    <w:rsid w:val="005317D8"/>
    <w:rsid w:val="005C1E5B"/>
    <w:rsid w:val="005D63B0"/>
    <w:rsid w:val="00643D90"/>
    <w:rsid w:val="006833A0"/>
    <w:rsid w:val="00685E3D"/>
    <w:rsid w:val="006E30EB"/>
    <w:rsid w:val="007165DC"/>
    <w:rsid w:val="00732277"/>
    <w:rsid w:val="00803B8D"/>
    <w:rsid w:val="0083797B"/>
    <w:rsid w:val="00894177"/>
    <w:rsid w:val="00911A48"/>
    <w:rsid w:val="00967C4C"/>
    <w:rsid w:val="009D16F6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5965"/>
    <w:rsid w:val="00DC6AEB"/>
    <w:rsid w:val="00E0478A"/>
    <w:rsid w:val="00E32086"/>
    <w:rsid w:val="00E577F6"/>
    <w:rsid w:val="00E7663E"/>
    <w:rsid w:val="00ED24C1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93E2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47B1-DE71-4827-AEA6-1D63EE73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Kristina Matuško</cp:lastModifiedBy>
  <cp:revision>3</cp:revision>
  <dcterms:created xsi:type="dcterms:W3CDTF">2019-11-07T11:49:00Z</dcterms:created>
  <dcterms:modified xsi:type="dcterms:W3CDTF">2019-11-12T06:46:00Z</dcterms:modified>
</cp:coreProperties>
</file>