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800" w:rsidRDefault="00766800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 xml:space="preserve">. </w:t>
      </w:r>
      <w:r w:rsidR="002232B6">
        <w:t xml:space="preserve">i članka 129. stavka 1. </w:t>
      </w:r>
      <w:r>
        <w:t>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>
        <w:t>), članka 33. stavka 13. Zakona o održivom gospodarenju otpadom („Narodne novine“ broj 94/13.</w:t>
      </w:r>
      <w:r w:rsidR="000236DF">
        <w:t>,</w:t>
      </w:r>
      <w:r>
        <w:t xml:space="preserve"> 73/17</w:t>
      </w:r>
      <w:r w:rsidR="000236DF">
        <w:t>. i 14/19</w:t>
      </w:r>
      <w:r>
        <w:t>) i članka 30. Statuta Općine Sveti Ivan Žabno („Službeni glasnik Koprivničko-križevačke županije“ broj 10/13. i 2/18), Općinsko vijeće Općine Sveti Ivan Žabno na 1</w:t>
      </w:r>
      <w:r w:rsidR="000D3CC9">
        <w:t>5</w:t>
      </w:r>
      <w:r>
        <w:t xml:space="preserve">. sjednici održanoj  </w:t>
      </w:r>
      <w:r w:rsidR="00D65F2D">
        <w:t xml:space="preserve">7. </w:t>
      </w:r>
      <w:r w:rsidR="000D3CC9">
        <w:t xml:space="preserve">lipnja </w:t>
      </w:r>
      <w:r>
        <w:t>201</w:t>
      </w:r>
      <w:r w:rsidR="000D3CC9">
        <w:t>9</w:t>
      </w:r>
      <w:r>
        <w:t xml:space="preserve">. donijelo je </w:t>
      </w:r>
    </w:p>
    <w:p w:rsidR="00766800" w:rsidRDefault="00766800" w:rsidP="00766800">
      <w:pPr>
        <w:ind w:left="0" w:firstLine="0"/>
      </w:pP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i dopunama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201</w:t>
      </w:r>
      <w:r w:rsidR="000D3CC9">
        <w:rPr>
          <w:b/>
        </w:rPr>
        <w:t>9</w:t>
      </w:r>
      <w:r>
        <w:rPr>
          <w:b/>
        </w:rPr>
        <w:t>. godini</w:t>
      </w:r>
    </w:p>
    <w:p w:rsidR="00766800" w:rsidRDefault="00766800" w:rsidP="00766800">
      <w:pPr>
        <w:ind w:left="0" w:firstLine="0"/>
        <w:jc w:val="center"/>
        <w:rPr>
          <w:b/>
        </w:rPr>
      </w:pPr>
    </w:p>
    <w:p w:rsidR="00766800" w:rsidRDefault="00766800" w:rsidP="00766800">
      <w:pPr>
        <w:ind w:left="0" w:firstLine="0"/>
        <w:jc w:val="center"/>
      </w:pPr>
      <w:r>
        <w:t>I.</w:t>
      </w:r>
    </w:p>
    <w:p w:rsidR="000D3CC9" w:rsidRDefault="00766800" w:rsidP="000D3CC9">
      <w:pPr>
        <w:ind w:left="0" w:firstLine="720"/>
        <w:jc w:val="both"/>
      </w:pPr>
      <w:r>
        <w:t>U Programu gradnje objekata i uređaja komunalne infrastrukture na području Općine Sveti Ivan Žabno u 201</w:t>
      </w:r>
      <w:r w:rsidR="000D3CC9">
        <w:t>9</w:t>
      </w:r>
      <w:r>
        <w:t>. godini („Službeni glasnik Koprivničko-križevačke županije“ broj 2</w:t>
      </w:r>
      <w:r w:rsidR="000D3CC9">
        <w:t>3</w:t>
      </w:r>
      <w:r>
        <w:t>/1</w:t>
      </w:r>
      <w:r w:rsidR="000D3CC9">
        <w:t>8</w:t>
      </w:r>
      <w:r>
        <w:t>) (u daljnjem tekstu: Program)</w:t>
      </w:r>
      <w:r w:rsidR="00AF5D83">
        <w:t xml:space="preserve"> u točki I</w:t>
      </w:r>
      <w:r w:rsidR="000D3CC9">
        <w:t>V</w:t>
      </w:r>
      <w:r w:rsidR="00AF5D83">
        <w:t xml:space="preserve">., točki 1. </w:t>
      </w:r>
      <w:r w:rsidR="000D3CC9">
        <w:t xml:space="preserve">iza </w:t>
      </w:r>
      <w:r w:rsidR="00AF5D83">
        <w:t>podtočk</w:t>
      </w:r>
      <w:r w:rsidR="000D3CC9">
        <w:t>e</w:t>
      </w:r>
      <w:r w:rsidR="00AF5D83">
        <w:t xml:space="preserve"> 1.1.</w:t>
      </w:r>
      <w:r w:rsidR="000D3CC9">
        <w:t>8</w:t>
      </w:r>
      <w:r w:rsidR="00AF5D83">
        <w:t xml:space="preserve">. </w:t>
      </w:r>
      <w:r w:rsidR="000D3CC9">
        <w:t xml:space="preserve"> dodaju se podtočk</w:t>
      </w:r>
      <w:r w:rsidR="009518E4">
        <w:t>e</w:t>
      </w:r>
      <w:r w:rsidR="000D3CC9">
        <w:t xml:space="preserve"> 1.1.9. i 1.1.10 koje glase:  </w:t>
      </w:r>
    </w:p>
    <w:p w:rsidR="000D3CC9" w:rsidRDefault="000D3CC9" w:rsidP="000D3CC9">
      <w:pPr>
        <w:ind w:left="0" w:firstLine="720"/>
        <w:jc w:val="both"/>
      </w:pPr>
    </w:p>
    <w:p w:rsidR="000D3CC9" w:rsidRDefault="000D3CC9" w:rsidP="000D3CC9">
      <w:pPr>
        <w:ind w:left="0" w:firstLine="720"/>
      </w:pPr>
      <w:r>
        <w:t>„1.1.9. Kenđelovec (odvojak Maloić) u dužini 400 m                                               150.000,00 kuna,</w:t>
      </w:r>
    </w:p>
    <w:p w:rsidR="000D3CC9" w:rsidRDefault="000D3CC9" w:rsidP="000D3CC9">
      <w:pPr>
        <w:ind w:left="0" w:firstLine="720"/>
        <w:jc w:val="both"/>
      </w:pPr>
    </w:p>
    <w:p w:rsidR="000D3CC9" w:rsidRDefault="000D3CC9" w:rsidP="000D3CC9">
      <w:pPr>
        <w:ind w:left="0" w:firstLine="720"/>
        <w:jc w:val="both"/>
      </w:pPr>
      <w:r>
        <w:t>„1.1.10. Ladinec u dužini 300 m                                                                                120.</w:t>
      </w:r>
      <w:r w:rsidR="005B2C09">
        <w:t>000</w:t>
      </w:r>
      <w:r>
        <w:t>,</w:t>
      </w:r>
      <w:r w:rsidR="005B2C09">
        <w:t>00</w:t>
      </w:r>
      <w:r>
        <w:t xml:space="preserve"> kuna,</w:t>
      </w:r>
    </w:p>
    <w:p w:rsidR="00424ACF" w:rsidRDefault="00424ACF" w:rsidP="00766800">
      <w:pPr>
        <w:ind w:left="0" w:firstLine="720"/>
        <w:jc w:val="both"/>
      </w:pPr>
    </w:p>
    <w:p w:rsidR="00424ACF" w:rsidRDefault="00525333" w:rsidP="00766800">
      <w:pPr>
        <w:ind w:left="0" w:firstLine="720"/>
        <w:jc w:val="both"/>
      </w:pPr>
      <w:r>
        <w:t>U istoj točki</w:t>
      </w:r>
      <w:r w:rsidR="001E5E4F">
        <w:t>,</w:t>
      </w:r>
      <w:r w:rsidR="00766800">
        <w:t xml:space="preserve"> točki </w:t>
      </w:r>
      <w:r w:rsidR="003F57B9">
        <w:t>4</w:t>
      </w:r>
      <w:r w:rsidR="00766800">
        <w:t xml:space="preserve">., podtočki </w:t>
      </w:r>
      <w:r w:rsidR="003F57B9">
        <w:t>4</w:t>
      </w:r>
      <w:r w:rsidR="00766800">
        <w:t>.1. brojka „</w:t>
      </w:r>
      <w:r w:rsidR="003F57B9">
        <w:t>7.942.869,24</w:t>
      </w:r>
      <w:r w:rsidR="00766800">
        <w:t>“ zamjenjuje se brojkom „</w:t>
      </w:r>
      <w:r w:rsidR="003F57B9">
        <w:t>8.684.212,50</w:t>
      </w:r>
      <w:r w:rsidR="000027D3">
        <w:t>“.</w:t>
      </w:r>
    </w:p>
    <w:p w:rsidR="00424ACF" w:rsidRDefault="00766800" w:rsidP="00766800">
      <w:pPr>
        <w:ind w:left="0" w:firstLine="720"/>
        <w:jc w:val="both"/>
      </w:pPr>
      <w:r>
        <w:t xml:space="preserve"> </w:t>
      </w:r>
      <w:r>
        <w:tab/>
      </w:r>
    </w:p>
    <w:p w:rsidR="00766800" w:rsidRDefault="00766800" w:rsidP="00766800">
      <w:pPr>
        <w:ind w:left="0" w:firstLine="720"/>
        <w:jc w:val="both"/>
      </w:pPr>
      <w:r>
        <w:t>U istoj</w:t>
      </w:r>
      <w:r w:rsidR="002232B6">
        <w:t xml:space="preserve"> točki iza riječi „ Sveukupno:“ </w:t>
      </w:r>
      <w:r>
        <w:t xml:space="preserve">brojka </w:t>
      </w:r>
      <w:r w:rsidR="003F57B9">
        <w:t>10.402.906,55</w:t>
      </w:r>
      <w:r>
        <w:t>“ zamjenjuje se brojkom „</w:t>
      </w:r>
      <w:r w:rsidR="003F57B9">
        <w:t>11</w:t>
      </w:r>
      <w:r>
        <w:t>.</w:t>
      </w:r>
      <w:r w:rsidR="003F57B9">
        <w:t>414</w:t>
      </w:r>
      <w:r>
        <w:t>.</w:t>
      </w:r>
      <w:r w:rsidR="003F57B9">
        <w:t>249</w:t>
      </w:r>
      <w:r>
        <w:t>,</w:t>
      </w:r>
      <w:r w:rsidR="003F57B9">
        <w:t>81</w:t>
      </w:r>
      <w:r>
        <w:t>“.</w:t>
      </w:r>
    </w:p>
    <w:p w:rsidR="00766800" w:rsidRDefault="00766800" w:rsidP="00766800">
      <w:pPr>
        <w:ind w:left="0" w:firstLine="720"/>
        <w:jc w:val="both"/>
      </w:pPr>
    </w:p>
    <w:p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:rsidR="00766800" w:rsidRDefault="00766800" w:rsidP="00766800">
      <w:pPr>
        <w:pStyle w:val="Tijeloteksta"/>
      </w:pPr>
      <w:r>
        <w:tab/>
        <w:t>Točka IV. mijenja se i glasi:</w:t>
      </w:r>
    </w:p>
    <w:p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:rsidR="00766800" w:rsidRDefault="00766800" w:rsidP="00766800">
      <w:pPr>
        <w:pStyle w:val="Tijeloteksta"/>
      </w:pPr>
    </w:p>
    <w:p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E4D66">
        <w:t xml:space="preserve">  </w:t>
      </w:r>
      <w:r w:rsidR="003F57B9">
        <w:t>30</w:t>
      </w:r>
      <w:r>
        <w:t>.</w:t>
      </w:r>
      <w:r w:rsidR="003F57B9">
        <w:t>000</w:t>
      </w:r>
      <w:r>
        <w:t>,00 kuna,</w:t>
      </w:r>
    </w:p>
    <w:p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1E4D66">
        <w:t xml:space="preserve">  </w:t>
      </w:r>
      <w:r w:rsidR="003F57B9">
        <w:t>622.592</w:t>
      </w:r>
      <w:r>
        <w:t>.9</w:t>
      </w:r>
      <w:r w:rsidR="003F57B9">
        <w:t>3</w:t>
      </w:r>
      <w:r>
        <w:t xml:space="preserve"> kuna,</w:t>
      </w:r>
    </w:p>
    <w:p w:rsidR="003F57B9" w:rsidRDefault="003F57B9" w:rsidP="00766800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1E4D66">
        <w:t xml:space="preserve">   </w:t>
      </w:r>
      <w:r>
        <w:t>372.462,69 kuna</w:t>
      </w:r>
    </w:p>
    <w:p w:rsidR="00766800" w:rsidRDefault="003F57B9" w:rsidP="00766800">
      <w:pPr>
        <w:pStyle w:val="Tijeloteksta"/>
        <w:ind w:firstLine="720"/>
      </w:pPr>
      <w:r>
        <w:t>4</w:t>
      </w:r>
      <w:r w:rsidR="00766800">
        <w:t>. Kapitalna pomoć iz Proračuna Koprivničko-križevačke</w:t>
      </w:r>
    </w:p>
    <w:p w:rsidR="00766800" w:rsidRDefault="00766800" w:rsidP="00766800">
      <w:pPr>
        <w:pStyle w:val="Tijeloteksta"/>
        <w:ind w:firstLine="720"/>
      </w:pPr>
      <w:r>
        <w:t xml:space="preserve">    županije za 201</w:t>
      </w:r>
      <w:r w:rsidR="003F57B9">
        <w:t>9</w:t>
      </w:r>
      <w:r>
        <w:t xml:space="preserve">. godinu                                                                                       </w:t>
      </w:r>
      <w:r w:rsidR="001E4D66">
        <w:t xml:space="preserve">  </w:t>
      </w:r>
      <w:r>
        <w:t xml:space="preserve"> 3</w:t>
      </w:r>
      <w:r w:rsidR="003F57B9">
        <w:t>25</w:t>
      </w:r>
      <w:r>
        <w:t>.</w:t>
      </w:r>
      <w:r w:rsidR="003F57B9">
        <w:t>977</w:t>
      </w:r>
      <w:r>
        <w:t>,</w:t>
      </w:r>
      <w:r w:rsidR="003F57B9">
        <w:t>69</w:t>
      </w:r>
      <w:r>
        <w:t xml:space="preserve"> kuna,</w:t>
      </w:r>
    </w:p>
    <w:p w:rsidR="00766800" w:rsidRDefault="00107900" w:rsidP="00766800">
      <w:pPr>
        <w:pStyle w:val="Tijeloteksta"/>
        <w:ind w:firstLine="720"/>
      </w:pPr>
      <w:r>
        <w:t>5</w:t>
      </w:r>
      <w:r w:rsidR="00766800">
        <w:t xml:space="preserve">. Tekuće pomoći iz Fonda za zaštitu okoliša i energetsku učinkovitost                   </w:t>
      </w:r>
      <w:r w:rsidR="001E4D66">
        <w:t xml:space="preserve">  </w:t>
      </w:r>
      <w:r w:rsidR="00766800">
        <w:t>2</w:t>
      </w:r>
      <w:r>
        <w:t>00</w:t>
      </w:r>
      <w:r w:rsidR="00766800">
        <w:t>.000,00 kuna,</w:t>
      </w:r>
    </w:p>
    <w:p w:rsidR="00766800" w:rsidRDefault="00766800" w:rsidP="00766800">
      <w:pPr>
        <w:pStyle w:val="Tijeloteksta"/>
      </w:pPr>
      <w:r>
        <w:t xml:space="preserve">            </w:t>
      </w:r>
      <w:r w:rsidR="00107900">
        <w:t>6</w:t>
      </w:r>
      <w:r>
        <w:t xml:space="preserve">. Kapitalne pomoći iz Državnog proračuna RH temeljem prijenosa EU sredstava </w:t>
      </w:r>
      <w:r w:rsidR="00107900">
        <w:t>7.5</w:t>
      </w:r>
      <w:r>
        <w:t>00</w:t>
      </w:r>
      <w:r w:rsidR="00107900">
        <w:t>.0</w:t>
      </w:r>
      <w:r>
        <w:t>00</w:t>
      </w:r>
      <w:r w:rsidR="00107900">
        <w:t>,00</w:t>
      </w:r>
      <w:r>
        <w:t xml:space="preserve"> kuna,</w:t>
      </w:r>
    </w:p>
    <w:p w:rsidR="00766800" w:rsidRDefault="00766800" w:rsidP="00766800">
      <w:pPr>
        <w:pStyle w:val="Tijeloteksta"/>
      </w:pPr>
      <w:r>
        <w:tab/>
      </w:r>
      <w:r w:rsidR="00C05490">
        <w:t>7</w:t>
      </w:r>
      <w:r>
        <w:t>. Proračun Općine Sveti Ivan Žabno za 201</w:t>
      </w:r>
      <w:r w:rsidR="00107900">
        <w:t>9</w:t>
      </w:r>
      <w:r>
        <w:t xml:space="preserve">.                                                       </w:t>
      </w:r>
      <w:r w:rsidR="001E4D66">
        <w:t xml:space="preserve"> </w:t>
      </w:r>
      <w:r w:rsidR="005A72D5">
        <w:t xml:space="preserve"> </w:t>
      </w:r>
      <w:r w:rsidR="00107900">
        <w:t>2</w:t>
      </w:r>
      <w:r>
        <w:t>.</w:t>
      </w:r>
      <w:r w:rsidR="00107900">
        <w:t>363</w:t>
      </w:r>
      <w:r>
        <w:t>.</w:t>
      </w:r>
      <w:r w:rsidR="001E4D66">
        <w:t>216</w:t>
      </w:r>
      <w:r>
        <w:t>,</w:t>
      </w:r>
      <w:r w:rsidR="001E4D66">
        <w:t>50</w:t>
      </w:r>
      <w:r>
        <w:t xml:space="preserve"> kuna,                   </w:t>
      </w:r>
    </w:p>
    <w:p w:rsidR="00766800" w:rsidRDefault="00766800" w:rsidP="00766800">
      <w:pPr>
        <w:pStyle w:val="Tijeloteksta"/>
      </w:pPr>
      <w:r>
        <w:tab/>
      </w:r>
      <w:r>
        <w:tab/>
      </w:r>
    </w:p>
    <w:p w:rsidR="00766800" w:rsidRDefault="00766800" w:rsidP="00766800">
      <w:pPr>
        <w:pStyle w:val="Tijeloteksta"/>
      </w:pPr>
      <w:r>
        <w:t xml:space="preserve">           </w:t>
      </w:r>
      <w:r>
        <w:tab/>
        <w:t xml:space="preserve">   </w:t>
      </w:r>
      <w:r w:rsidR="00107900">
        <w:t>Sveu</w:t>
      </w:r>
      <w:r>
        <w:t>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1E4D66">
        <w:t xml:space="preserve">    </w:t>
      </w:r>
      <w:r w:rsidR="00107900">
        <w:t>11.414.249,81.</w:t>
      </w:r>
      <w:r>
        <w:t>kuna.</w:t>
      </w:r>
    </w:p>
    <w:p w:rsidR="000027D3" w:rsidRDefault="000027D3" w:rsidP="00766800">
      <w:pPr>
        <w:pStyle w:val="Tijeloteksta"/>
      </w:pPr>
    </w:p>
    <w:p w:rsidR="00424ACF" w:rsidRDefault="00766800" w:rsidP="00766800">
      <w:pPr>
        <w:ind w:left="0" w:firstLine="0"/>
        <w:jc w:val="center"/>
      </w:pPr>
      <w:r>
        <w:t>III.</w:t>
      </w:r>
    </w:p>
    <w:p w:rsidR="00766800" w:rsidRDefault="00766800" w:rsidP="00766800">
      <w:pPr>
        <w:ind w:left="0" w:firstLine="0"/>
        <w:jc w:val="both"/>
      </w:pPr>
      <w:r>
        <w:tab/>
        <w:t>Ovaj Program stupa na snagu osmog dana od dana objave u „Službenom glasniku Koprivničko-križevačke županije“.</w:t>
      </w:r>
    </w:p>
    <w:p w:rsidR="00251A7F" w:rsidRDefault="00251A7F" w:rsidP="00766800">
      <w:pPr>
        <w:ind w:left="0" w:firstLine="0"/>
        <w:jc w:val="both"/>
      </w:pPr>
    </w:p>
    <w:p w:rsidR="00766800" w:rsidRDefault="00766800" w:rsidP="00766800">
      <w:pPr>
        <w:ind w:left="0" w:firstLine="0"/>
        <w:jc w:val="center"/>
      </w:pPr>
      <w:r>
        <w:t>OPĆINSKO VIJEĆE</w:t>
      </w:r>
    </w:p>
    <w:p w:rsidR="00766800" w:rsidRDefault="00766800" w:rsidP="00766800">
      <w:pPr>
        <w:ind w:left="0" w:firstLine="0"/>
        <w:jc w:val="center"/>
      </w:pPr>
      <w:r>
        <w:t>OPĆINE SVETI IVAN ŽABNO</w:t>
      </w:r>
    </w:p>
    <w:p w:rsidR="00766800" w:rsidRDefault="00766800" w:rsidP="00766800">
      <w:pPr>
        <w:ind w:left="0" w:firstLine="0"/>
      </w:pPr>
      <w:r>
        <w:t>KLASA: 363-02/1</w:t>
      </w:r>
      <w:r w:rsidR="00C05490">
        <w:t>9</w:t>
      </w:r>
      <w:r>
        <w:t>-03/0</w:t>
      </w:r>
      <w:r w:rsidR="0066343F">
        <w:t>2</w:t>
      </w:r>
    </w:p>
    <w:p w:rsidR="00766800" w:rsidRDefault="00766800" w:rsidP="00766800">
      <w:pPr>
        <w:ind w:left="0" w:firstLine="0"/>
      </w:pPr>
      <w:r>
        <w:t>URBROJ: 2137/19-02/1-1</w:t>
      </w:r>
      <w:r w:rsidR="00C05490">
        <w:t>9</w:t>
      </w:r>
      <w:r>
        <w:t>-2</w:t>
      </w:r>
    </w:p>
    <w:p w:rsidR="00766800" w:rsidRDefault="00766800" w:rsidP="00766800">
      <w:pPr>
        <w:ind w:left="0" w:firstLine="0"/>
      </w:pPr>
      <w:r>
        <w:t>Sveti Ivan Žabno,</w:t>
      </w:r>
      <w:r w:rsidR="00D65F2D">
        <w:t xml:space="preserve"> 7. </w:t>
      </w:r>
      <w:bookmarkStart w:id="0" w:name="_GoBack"/>
      <w:bookmarkEnd w:id="0"/>
      <w:r w:rsidR="00C05490">
        <w:t xml:space="preserve">lipnja </w:t>
      </w:r>
      <w:r>
        <w:t>201</w:t>
      </w:r>
      <w:r w:rsidR="00C05490">
        <w:t>9</w:t>
      </w:r>
      <w:r>
        <w:t>.</w:t>
      </w:r>
    </w:p>
    <w:p w:rsidR="00251A7F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251A7F" w:rsidRPr="005242DD">
        <w:rPr>
          <w:szCs w:val="24"/>
        </w:rPr>
        <w:t>PREDSJEDNIK:</w:t>
      </w:r>
    </w:p>
    <w:p w:rsidR="00251A7F" w:rsidRPr="005242DD" w:rsidRDefault="00251A7F" w:rsidP="00251A7F">
      <w:pPr>
        <w:ind w:left="5672" w:firstLine="709"/>
        <w:rPr>
          <w:szCs w:val="24"/>
        </w:rPr>
      </w:pPr>
      <w:r w:rsidRPr="005242DD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r w:rsidRPr="005242DD">
        <w:rPr>
          <w:szCs w:val="24"/>
        </w:rPr>
        <w:t>Krešimir Habijanec</w:t>
      </w:r>
    </w:p>
    <w:p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236DF"/>
    <w:rsid w:val="000D3CC9"/>
    <w:rsid w:val="00107900"/>
    <w:rsid w:val="001E4D66"/>
    <w:rsid w:val="001E5E4F"/>
    <w:rsid w:val="00204019"/>
    <w:rsid w:val="00205390"/>
    <w:rsid w:val="00205FFD"/>
    <w:rsid w:val="002232B6"/>
    <w:rsid w:val="00251A7F"/>
    <w:rsid w:val="003F57B9"/>
    <w:rsid w:val="00424ACF"/>
    <w:rsid w:val="00525333"/>
    <w:rsid w:val="005A72D5"/>
    <w:rsid w:val="005B2C09"/>
    <w:rsid w:val="0066343F"/>
    <w:rsid w:val="00766800"/>
    <w:rsid w:val="00801B7B"/>
    <w:rsid w:val="00851F90"/>
    <w:rsid w:val="008A54E8"/>
    <w:rsid w:val="009518E4"/>
    <w:rsid w:val="00971418"/>
    <w:rsid w:val="009B249E"/>
    <w:rsid w:val="00AF5D83"/>
    <w:rsid w:val="00BA64BF"/>
    <w:rsid w:val="00C05490"/>
    <w:rsid w:val="00C44F80"/>
    <w:rsid w:val="00D65F2D"/>
    <w:rsid w:val="00DB5059"/>
    <w:rsid w:val="00E24022"/>
    <w:rsid w:val="00F972A0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F49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10</cp:revision>
  <cp:lastPrinted>2019-05-31T06:29:00Z</cp:lastPrinted>
  <dcterms:created xsi:type="dcterms:W3CDTF">2019-05-28T07:22:00Z</dcterms:created>
  <dcterms:modified xsi:type="dcterms:W3CDTF">2019-06-12T09:50:00Z</dcterms:modified>
</cp:coreProperties>
</file>