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78" w:rsidRDefault="009C6C78" w:rsidP="001E2F54"/>
    <w:p w:rsidR="009C6C78" w:rsidRDefault="009C6C78" w:rsidP="001E2F54"/>
    <w:p w:rsidR="001E2F54" w:rsidRDefault="001E2F54" w:rsidP="001E2F54"/>
    <w:p w:rsidR="00C127F1" w:rsidRDefault="009C6C78" w:rsidP="00C127F1">
      <w:pPr>
        <w:ind w:firstLine="720"/>
      </w:pPr>
      <w:r>
        <w:t>Na temelju članka 74</w:t>
      </w:r>
      <w:r w:rsidR="00C127F1">
        <w:t>.</w:t>
      </w:r>
      <w:r w:rsidR="0006099D">
        <w:t>,</w:t>
      </w:r>
      <w:r w:rsidR="00C127F1">
        <w:t xml:space="preserve"> stavka 1. Zakona o komunalnom gospodarstvu („Narodne novine“ broj 68/18. i 110/18</w:t>
      </w:r>
      <w:r w:rsidR="00D57632">
        <w:t>. - Odluka Ustavnog suda RH</w:t>
      </w:r>
      <w:r w:rsidR="00C127F1">
        <w:t xml:space="preserve">) i članka 44. Statuta Općine Sveti Ivan </w:t>
      </w:r>
      <w:proofErr w:type="spellStart"/>
      <w:r w:rsidR="00C127F1">
        <w:t>Žabno</w:t>
      </w:r>
      <w:proofErr w:type="spellEnd"/>
      <w:r w:rsidR="00C127F1">
        <w:t xml:space="preserve"> („Službeni glasnik Koprivničko-križevačke županije“ broj 10/13</w:t>
      </w:r>
      <w:r w:rsidR="00336DE6">
        <w:t>. i 2/18</w:t>
      </w:r>
      <w:r w:rsidR="00C127F1">
        <w:t>), općinski načel</w:t>
      </w:r>
      <w:r w:rsidR="00D57632">
        <w:t xml:space="preserve">nik Općine Sveti Ivan </w:t>
      </w:r>
      <w:proofErr w:type="spellStart"/>
      <w:r w:rsidR="00D57632">
        <w:t>Žabno</w:t>
      </w:r>
      <w:proofErr w:type="spellEnd"/>
      <w:r w:rsidR="00D57632">
        <w:t xml:space="preserve"> </w:t>
      </w:r>
      <w:r w:rsidR="00C127F1">
        <w:t xml:space="preserve"> 15. ož</w:t>
      </w:r>
      <w:r w:rsidR="00D57632">
        <w:t xml:space="preserve">ujka 2019. godine </w:t>
      </w:r>
      <w:r w:rsidR="00C127F1">
        <w:t xml:space="preserve"> podnosi</w:t>
      </w:r>
    </w:p>
    <w:p w:rsidR="00D57632" w:rsidRDefault="00D57632" w:rsidP="001E2F54"/>
    <w:p w:rsidR="00D57632" w:rsidRDefault="00D57632" w:rsidP="00D57632"/>
    <w:p w:rsidR="00D57632" w:rsidRDefault="00D57632" w:rsidP="00D57632">
      <w:pPr>
        <w:jc w:val="center"/>
        <w:rPr>
          <w:b/>
          <w:bCs/>
        </w:rPr>
      </w:pPr>
      <w:r>
        <w:rPr>
          <w:b/>
          <w:bCs/>
        </w:rPr>
        <w:t xml:space="preserve">IZVJEŠĆE </w:t>
      </w:r>
    </w:p>
    <w:p w:rsidR="00D57632" w:rsidRDefault="00D57632" w:rsidP="00D57632">
      <w:pPr>
        <w:jc w:val="center"/>
        <w:rPr>
          <w:b/>
          <w:bCs/>
        </w:rPr>
      </w:pPr>
      <w:r>
        <w:rPr>
          <w:b/>
          <w:bCs/>
        </w:rPr>
        <w:t>o izvršenju Programa održavanja komunalne</w:t>
      </w:r>
    </w:p>
    <w:p w:rsidR="00D57632" w:rsidRDefault="00D57632" w:rsidP="00D57632">
      <w:pPr>
        <w:jc w:val="center"/>
        <w:rPr>
          <w:b/>
          <w:bCs/>
        </w:rPr>
      </w:pPr>
      <w:r>
        <w:rPr>
          <w:b/>
          <w:bCs/>
        </w:rPr>
        <w:t xml:space="preserve">infrastrukture na području Općine Sveti Ivan </w:t>
      </w:r>
      <w:proofErr w:type="spellStart"/>
      <w:r>
        <w:rPr>
          <w:b/>
          <w:bCs/>
        </w:rPr>
        <w:t>Žabno</w:t>
      </w:r>
      <w:proofErr w:type="spellEnd"/>
      <w:r>
        <w:rPr>
          <w:b/>
          <w:bCs/>
        </w:rPr>
        <w:t xml:space="preserve"> u 2018. godini</w:t>
      </w:r>
    </w:p>
    <w:p w:rsidR="00D57632" w:rsidRDefault="00D57632" w:rsidP="00D57632">
      <w:pPr>
        <w:jc w:val="center"/>
        <w:rPr>
          <w:b/>
          <w:bCs/>
        </w:rPr>
      </w:pPr>
    </w:p>
    <w:p w:rsidR="00D57632" w:rsidRPr="003D2478" w:rsidRDefault="00D57632" w:rsidP="00D57632">
      <w:pPr>
        <w:jc w:val="center"/>
        <w:rPr>
          <w:bCs/>
        </w:rPr>
      </w:pPr>
      <w:r w:rsidRPr="003D2478">
        <w:rPr>
          <w:bCs/>
        </w:rPr>
        <w:t>I.</w:t>
      </w:r>
    </w:p>
    <w:p w:rsidR="00D57632" w:rsidRDefault="00D57632" w:rsidP="00D57632">
      <w:pPr>
        <w:jc w:val="both"/>
      </w:pPr>
      <w:r>
        <w:tab/>
      </w:r>
    </w:p>
    <w:p w:rsidR="00D57632" w:rsidRDefault="00D57632" w:rsidP="00D57632">
      <w:pPr>
        <w:ind w:firstLine="708"/>
        <w:jc w:val="both"/>
        <w:rPr>
          <w:color w:val="FF0000"/>
        </w:rPr>
      </w:pPr>
      <w:r>
        <w:t>Programom</w:t>
      </w:r>
      <w:r>
        <w:rPr>
          <w:bCs/>
        </w:rPr>
        <w:t xml:space="preserve"> održavanja komunalne infrastrukture na području Općine Sveti Ivan </w:t>
      </w:r>
      <w:proofErr w:type="spellStart"/>
      <w:r>
        <w:rPr>
          <w:bCs/>
        </w:rPr>
        <w:t>Žabno</w:t>
      </w:r>
      <w:proofErr w:type="spellEnd"/>
      <w:r>
        <w:rPr>
          <w:bCs/>
        </w:rPr>
        <w:t xml:space="preserve"> u 2018. godini („Službeni glasnik Koprivničk</w:t>
      </w:r>
      <w:r w:rsidR="0006099D">
        <w:rPr>
          <w:bCs/>
        </w:rPr>
        <w:t>o – križevačke županije“ broj 20/17</w:t>
      </w:r>
      <w:r w:rsidR="003D2478">
        <w:rPr>
          <w:bCs/>
        </w:rPr>
        <w:t>.</w:t>
      </w:r>
      <w:r w:rsidR="0006099D">
        <w:rPr>
          <w:bCs/>
        </w:rPr>
        <w:t>, 10</w:t>
      </w:r>
      <w:r>
        <w:rPr>
          <w:bCs/>
        </w:rPr>
        <w:t>/18</w:t>
      </w:r>
      <w:r w:rsidR="003D2478">
        <w:rPr>
          <w:bCs/>
        </w:rPr>
        <w:t>.</w:t>
      </w:r>
      <w:r w:rsidR="0006099D">
        <w:t>, 1</w:t>
      </w:r>
      <w:r>
        <w:t>6/18</w:t>
      </w:r>
      <w:r w:rsidR="0006099D">
        <w:t>. i 27/18</w:t>
      </w:r>
      <w:r>
        <w:t xml:space="preserve">)  (u daljnjem tekstu: Program) utvrđen je opseg i vrsta radova na održavanju komunalne infrastrukture za komunalne djelatnosti za koje se sredstva osiguravaju iz komunalne naknade </w:t>
      </w:r>
      <w:r w:rsidR="0006099D">
        <w:t xml:space="preserve">i Proračuna Općine Sveti Ivan </w:t>
      </w:r>
      <w:proofErr w:type="spellStart"/>
      <w:r w:rsidR="0006099D">
        <w:t>Žabno</w:t>
      </w:r>
      <w:proofErr w:type="spellEnd"/>
      <w:r>
        <w:t xml:space="preserve"> za 2018. godinu (u daljnjem tekstu: Proračun) i iz drugih izvora.</w:t>
      </w:r>
    </w:p>
    <w:p w:rsidR="00D57632" w:rsidRDefault="00D57632" w:rsidP="00D57632">
      <w:pPr>
        <w:ind w:firstLine="708"/>
        <w:jc w:val="both"/>
      </w:pPr>
      <w:r>
        <w:t>Program sadrži:</w:t>
      </w:r>
    </w:p>
    <w:p w:rsidR="00D57632" w:rsidRDefault="00D57632" w:rsidP="00D57632">
      <w:pPr>
        <w:ind w:left="900"/>
        <w:jc w:val="both"/>
      </w:pPr>
      <w:r>
        <w:t>- opseg i opis poslova održavanja s procjenom pojedinih troškova po djelatnostima,</w:t>
      </w:r>
    </w:p>
    <w:p w:rsidR="00D57632" w:rsidRDefault="00D57632" w:rsidP="00D57632">
      <w:pPr>
        <w:ind w:left="900"/>
        <w:jc w:val="both"/>
      </w:pPr>
      <w:r>
        <w:t>- iskaz financijskih sredstava potrebnih za ost</w:t>
      </w:r>
      <w:r w:rsidR="0006099D">
        <w:t xml:space="preserve">varivanje Programa s naznakom </w:t>
      </w:r>
      <w:r>
        <w:t xml:space="preserve"> izvora financiranja.</w:t>
      </w:r>
    </w:p>
    <w:p w:rsidR="00D57632" w:rsidRDefault="00D57632" w:rsidP="00D57632">
      <w:pPr>
        <w:ind w:left="900"/>
        <w:jc w:val="both"/>
      </w:pPr>
    </w:p>
    <w:p w:rsidR="00D57632" w:rsidRPr="003D2478" w:rsidRDefault="00D57632" w:rsidP="00D57632">
      <w:pPr>
        <w:jc w:val="center"/>
      </w:pPr>
      <w:r w:rsidRPr="003D2478">
        <w:t>II.</w:t>
      </w:r>
    </w:p>
    <w:p w:rsidR="00D57632" w:rsidRDefault="00D57632" w:rsidP="00D57632">
      <w:pPr>
        <w:jc w:val="both"/>
      </w:pPr>
    </w:p>
    <w:p w:rsidR="00D57632" w:rsidRDefault="00D57632" w:rsidP="00D57632">
      <w:pPr>
        <w:ind w:firstLine="708"/>
        <w:jc w:val="both"/>
      </w:pPr>
      <w:r>
        <w:t xml:space="preserve">Održavanjem komunalne infrastrukture </w:t>
      </w:r>
      <w:r w:rsidR="0006099D">
        <w:t xml:space="preserve">na području Općine Sveti Ivan </w:t>
      </w:r>
      <w:proofErr w:type="spellStart"/>
      <w:r w:rsidR="0006099D">
        <w:t>Žabno</w:t>
      </w:r>
      <w:proofErr w:type="spellEnd"/>
      <w:r>
        <w:t xml:space="preserve"> u 2018. godini obuhvaćene su slijedeće djelatnosti:</w:t>
      </w:r>
    </w:p>
    <w:p w:rsidR="00D57632" w:rsidRDefault="00D57632" w:rsidP="00D57632">
      <w:pPr>
        <w:numPr>
          <w:ilvl w:val="0"/>
          <w:numId w:val="2"/>
        </w:numPr>
        <w:tabs>
          <w:tab w:val="num" w:pos="1080"/>
        </w:tabs>
        <w:ind w:hanging="1371"/>
        <w:jc w:val="both"/>
      </w:pPr>
      <w:r>
        <w:t>održavanje javnih površina,</w:t>
      </w:r>
    </w:p>
    <w:p w:rsidR="0006099D" w:rsidRDefault="0006099D" w:rsidP="0006099D">
      <w:pPr>
        <w:numPr>
          <w:ilvl w:val="0"/>
          <w:numId w:val="2"/>
        </w:numPr>
        <w:tabs>
          <w:tab w:val="num" w:pos="1080"/>
        </w:tabs>
        <w:ind w:left="1080" w:hanging="180"/>
        <w:jc w:val="both"/>
      </w:pPr>
      <w:r>
        <w:t>održavanje nerazvrstanih cesta,</w:t>
      </w:r>
    </w:p>
    <w:p w:rsidR="00D57632" w:rsidRDefault="0006099D" w:rsidP="00D57632">
      <w:pPr>
        <w:numPr>
          <w:ilvl w:val="0"/>
          <w:numId w:val="2"/>
        </w:numPr>
        <w:tabs>
          <w:tab w:val="num" w:pos="1080"/>
        </w:tabs>
        <w:ind w:hanging="1371"/>
        <w:jc w:val="both"/>
      </w:pPr>
      <w:r>
        <w:t>javna rasvjeta</w:t>
      </w:r>
      <w:r w:rsidR="00D57632">
        <w:t xml:space="preserve">, </w:t>
      </w:r>
    </w:p>
    <w:p w:rsidR="00D57632" w:rsidRDefault="00D57632" w:rsidP="00D57632">
      <w:pPr>
        <w:jc w:val="both"/>
      </w:pPr>
    </w:p>
    <w:p w:rsidR="00D57632" w:rsidRPr="003D2478" w:rsidRDefault="00D57632" w:rsidP="00D57632">
      <w:pPr>
        <w:jc w:val="center"/>
      </w:pPr>
      <w:r w:rsidRPr="003D2478">
        <w:t>III.</w:t>
      </w:r>
    </w:p>
    <w:p w:rsidR="00D57632" w:rsidRDefault="00D57632" w:rsidP="00D57632">
      <w:pPr>
        <w:jc w:val="both"/>
      </w:pPr>
    </w:p>
    <w:p w:rsidR="00D57632" w:rsidRDefault="00D57632" w:rsidP="00D57632">
      <w:pPr>
        <w:ind w:firstLine="708"/>
        <w:jc w:val="both"/>
      </w:pPr>
      <w:r>
        <w:t xml:space="preserve">Održavanje komunalne infrastrukture </w:t>
      </w:r>
      <w:r w:rsidR="0006099D">
        <w:t xml:space="preserve">na području Općine Sveti Ivan </w:t>
      </w:r>
      <w:proofErr w:type="spellStart"/>
      <w:r w:rsidR="0006099D">
        <w:t>Žabno</w:t>
      </w:r>
      <w:proofErr w:type="spellEnd"/>
      <w:r>
        <w:t xml:space="preserve"> u 2018. godini izvršeno je kako slijedi: </w:t>
      </w:r>
    </w:p>
    <w:p w:rsidR="001E2F54" w:rsidRDefault="001E2F54" w:rsidP="001E2F54"/>
    <w:p w:rsidR="001E2F54" w:rsidRDefault="001E2F54" w:rsidP="001E2F54">
      <w:pPr>
        <w:numPr>
          <w:ilvl w:val="0"/>
          <w:numId w:val="1"/>
        </w:numPr>
        <w:rPr>
          <w:b/>
        </w:rPr>
      </w:pPr>
      <w:r>
        <w:rPr>
          <w:b/>
        </w:rPr>
        <w:t>ODRŽAVANJE JAVNIH POVRŠINA</w:t>
      </w:r>
    </w:p>
    <w:p w:rsidR="001E2F54" w:rsidRDefault="009665B8" w:rsidP="001E2F54">
      <w:pPr>
        <w:ind w:left="720"/>
      </w:pPr>
      <w:r>
        <w:t>U  2018. godini</w:t>
      </w:r>
      <w:r w:rsidR="001E2F54">
        <w:t xml:space="preserve"> </w:t>
      </w:r>
      <w:r w:rsidR="00997D7A">
        <w:t xml:space="preserve"> za realizaciju ovog projekta planirano je 268.991,29 kuna, a izvršeno je 224.479,35 kuna ili 83,4%</w:t>
      </w:r>
      <w:r w:rsidR="00E33D76">
        <w:t xml:space="preserve">  iz sredstava komunalne naknade</w:t>
      </w:r>
      <w:r w:rsidR="00997D7A">
        <w:t>.</w:t>
      </w:r>
      <w:r w:rsidR="00E33D76">
        <w:t xml:space="preserve"> </w:t>
      </w:r>
      <w:r w:rsidR="0006099D">
        <w:t>V</w:t>
      </w:r>
      <w:r w:rsidR="001E2F54">
        <w:t>ršeni su prema potrebi radovi na uređenju i održavanju parka i javnih i zelenih površina, košena je trava na istima, te je izvršena zamjena dotrajal</w:t>
      </w:r>
      <w:r w:rsidR="005375AF">
        <w:t xml:space="preserve">ih sadnica na javnim površinama. </w:t>
      </w:r>
    </w:p>
    <w:p w:rsidR="00997D7A" w:rsidRPr="0009268A" w:rsidRDefault="00997D7A" w:rsidP="001E2F54">
      <w:pPr>
        <w:ind w:left="720"/>
        <w:rPr>
          <w:b/>
        </w:rPr>
      </w:pPr>
    </w:p>
    <w:p w:rsidR="001E2F54" w:rsidRDefault="001E2F54" w:rsidP="001E2F54"/>
    <w:p w:rsidR="001E2F54" w:rsidRDefault="001E2F54" w:rsidP="001E2F54">
      <w:pPr>
        <w:numPr>
          <w:ilvl w:val="0"/>
          <w:numId w:val="1"/>
        </w:numPr>
        <w:rPr>
          <w:b/>
        </w:rPr>
      </w:pPr>
      <w:r>
        <w:rPr>
          <w:b/>
        </w:rPr>
        <w:t>ODRŽAVANJE NERAZVRSTANIH CESTA</w:t>
      </w:r>
    </w:p>
    <w:p w:rsidR="001E2F54" w:rsidRDefault="001E2F54" w:rsidP="001E2F54"/>
    <w:p w:rsidR="001E2F54" w:rsidRDefault="001E2F54" w:rsidP="001E2F54">
      <w:pPr>
        <w:ind w:left="360"/>
      </w:pPr>
      <w:r>
        <w:tab/>
        <w:t>U 2018. godini</w:t>
      </w:r>
      <w:r w:rsidR="00997D7A">
        <w:t xml:space="preserve"> za realizaciju ovog projekta planirano je 420.000,00 kuna, a izvršeno je 399.843,53 kuna ili 95,2%</w:t>
      </w:r>
      <w:r w:rsidR="00E33D76">
        <w:t xml:space="preserve"> iz sredstava komunalne naknade</w:t>
      </w:r>
      <w:r w:rsidR="00997D7A">
        <w:t>.</w:t>
      </w:r>
      <w:r w:rsidR="009665B8">
        <w:t xml:space="preserve"> I</w:t>
      </w:r>
      <w:r>
        <w:t xml:space="preserve">zvedeni su radovi </w:t>
      </w:r>
      <w:r w:rsidR="00997D7A">
        <w:t xml:space="preserve"> (kamen, prijevoz i rad stroja) </w:t>
      </w:r>
      <w:r>
        <w:t xml:space="preserve">na održavanju nerazvrstanih cesta (šljunčanih cesta, poljskih putova i </w:t>
      </w:r>
      <w:r w:rsidR="00EA37E4">
        <w:t>mostova), na održavanju bankina</w:t>
      </w:r>
      <w:r>
        <w:t xml:space="preserve"> te radovi na hitnim popravcima u svrhu odvi</w:t>
      </w:r>
      <w:r w:rsidR="009665B8">
        <w:t xml:space="preserve">janja prometa. </w:t>
      </w:r>
    </w:p>
    <w:p w:rsidR="009665B8" w:rsidRDefault="009665B8" w:rsidP="001E2F54">
      <w:pPr>
        <w:ind w:left="360"/>
      </w:pPr>
    </w:p>
    <w:p w:rsidR="009665B8" w:rsidRDefault="009665B8" w:rsidP="001E2F54">
      <w:pPr>
        <w:ind w:left="360"/>
      </w:pPr>
    </w:p>
    <w:p w:rsidR="009665B8" w:rsidRDefault="009665B8" w:rsidP="001E2F54">
      <w:pPr>
        <w:ind w:left="360"/>
      </w:pPr>
    </w:p>
    <w:p w:rsidR="001E2F54" w:rsidRDefault="001E2F54" w:rsidP="001E2F54"/>
    <w:p w:rsidR="00FC5834" w:rsidRDefault="00FC5834" w:rsidP="001E2F54"/>
    <w:p w:rsidR="00997D7A" w:rsidRDefault="00997D7A" w:rsidP="001E2F54"/>
    <w:p w:rsidR="003D2478" w:rsidRDefault="003D2478" w:rsidP="001E2F54"/>
    <w:p w:rsidR="001E2F54" w:rsidRDefault="001E2F54" w:rsidP="001E2F54">
      <w:pPr>
        <w:numPr>
          <w:ilvl w:val="0"/>
          <w:numId w:val="1"/>
        </w:numPr>
        <w:rPr>
          <w:b/>
        </w:rPr>
      </w:pPr>
      <w:r>
        <w:rPr>
          <w:b/>
        </w:rPr>
        <w:t>JAVNA RASVJETA</w:t>
      </w:r>
    </w:p>
    <w:p w:rsidR="001E2F54" w:rsidRDefault="001E2F54" w:rsidP="001E2F54">
      <w:pPr>
        <w:rPr>
          <w:b/>
        </w:rPr>
      </w:pPr>
    </w:p>
    <w:p w:rsidR="001E2F54" w:rsidRDefault="001E2F54" w:rsidP="001E2F54">
      <w:r>
        <w:t xml:space="preserve">     </w:t>
      </w:r>
      <w:r>
        <w:tab/>
      </w:r>
      <w:r w:rsidR="009665B8">
        <w:t>U  2018. godini  za t</w:t>
      </w:r>
      <w:r>
        <w:t xml:space="preserve">rošak potrošnje električne energije za rasvjetljavanje javnih putova, površina i cesta, te </w:t>
      </w:r>
      <w:r w:rsidR="009665B8">
        <w:t xml:space="preserve"> za usluge</w:t>
      </w:r>
      <w:r>
        <w:t xml:space="preserve"> održavanja javne rasvjete</w:t>
      </w:r>
      <w:r w:rsidR="009665B8">
        <w:t xml:space="preserve"> planirano je </w:t>
      </w:r>
      <w:r w:rsidR="003D2478">
        <w:t>247.000,00 kuna,</w:t>
      </w:r>
      <w:r>
        <w:t xml:space="preserve"> </w:t>
      </w:r>
      <w:r w:rsidR="00997D7A">
        <w:t>a izvršeno</w:t>
      </w:r>
      <w:r w:rsidR="00E33D76">
        <w:t xml:space="preserve"> je 232.303,43 kuna ili 94%</w:t>
      </w:r>
      <w:r w:rsidR="001862D2">
        <w:t xml:space="preserve"> iz</w:t>
      </w:r>
      <w:r w:rsidR="009F0289">
        <w:t xml:space="preserve"> sredstava</w:t>
      </w:r>
      <w:bookmarkStart w:id="0" w:name="_GoBack"/>
      <w:bookmarkEnd w:id="0"/>
      <w:r w:rsidR="001862D2">
        <w:t xml:space="preserve"> komunalne naknade u svoti od 36.885,76 kuna</w:t>
      </w:r>
      <w:r w:rsidR="00E33D76">
        <w:t xml:space="preserve"> </w:t>
      </w:r>
      <w:r w:rsidR="001862D2">
        <w:t xml:space="preserve"> i </w:t>
      </w:r>
      <w:r w:rsidR="00E33D76">
        <w:t>iz Proračuna Općine</w:t>
      </w:r>
      <w:r w:rsidR="001862D2">
        <w:t xml:space="preserve"> u svoti od 195.417,67 kuna</w:t>
      </w:r>
      <w:r w:rsidR="00E33D76">
        <w:t>.</w:t>
      </w:r>
    </w:p>
    <w:p w:rsidR="001E2F54" w:rsidRDefault="001E2F54" w:rsidP="001E2F54"/>
    <w:p w:rsidR="001E2F54" w:rsidRDefault="003D2478" w:rsidP="001E2F54">
      <w:pPr>
        <w:jc w:val="center"/>
      </w:pPr>
      <w:r>
        <w:t>IV</w:t>
      </w:r>
      <w:r w:rsidR="001E2F54">
        <w:t>.</w:t>
      </w:r>
    </w:p>
    <w:p w:rsidR="001E2F54" w:rsidRDefault="001E2F54" w:rsidP="001E2F54">
      <w:pPr>
        <w:jc w:val="center"/>
      </w:pPr>
    </w:p>
    <w:p w:rsidR="001E2F54" w:rsidRDefault="003D2478" w:rsidP="001E2F54">
      <w:r>
        <w:tab/>
        <w:t xml:space="preserve">Ovo Izvješće  podnosi </w:t>
      </w:r>
      <w:r w:rsidR="001E2F54">
        <w:t xml:space="preserve">se Općinskom vijeću Općine Sveti Ivan </w:t>
      </w:r>
      <w:proofErr w:type="spellStart"/>
      <w:r w:rsidR="001E2F54">
        <w:t>Žabno</w:t>
      </w:r>
      <w:proofErr w:type="spellEnd"/>
      <w:r w:rsidR="001E2F54">
        <w:t xml:space="preserve"> na usvajanje.</w:t>
      </w:r>
    </w:p>
    <w:p w:rsidR="003D2478" w:rsidRDefault="003D2478" w:rsidP="001E2F54"/>
    <w:p w:rsidR="003D2478" w:rsidRDefault="003D2478" w:rsidP="003D2478"/>
    <w:p w:rsidR="003D2478" w:rsidRDefault="003D2478" w:rsidP="003D2478">
      <w:pPr>
        <w:jc w:val="center"/>
      </w:pPr>
      <w:r>
        <w:t>V.</w:t>
      </w:r>
    </w:p>
    <w:p w:rsidR="003D2478" w:rsidRDefault="003D2478" w:rsidP="003D2478">
      <w:pPr>
        <w:jc w:val="center"/>
      </w:pPr>
    </w:p>
    <w:p w:rsidR="003D2478" w:rsidRDefault="003D2478" w:rsidP="003D2478">
      <w:r>
        <w:t xml:space="preserve">            Ovo Izvješće objavit će se u „Službenom glasniku Koprivničko- križevačke županije“.</w:t>
      </w:r>
    </w:p>
    <w:p w:rsidR="003D2478" w:rsidRDefault="003D2478" w:rsidP="001E2F54"/>
    <w:p w:rsidR="001E2F54" w:rsidRDefault="001E2F54" w:rsidP="001E2F54"/>
    <w:p w:rsidR="00D57632" w:rsidRDefault="00D57632" w:rsidP="00D57632">
      <w:r>
        <w:t>KLASA: 363-03/19-04/01</w:t>
      </w:r>
    </w:p>
    <w:p w:rsidR="00D57632" w:rsidRDefault="00D57632" w:rsidP="00D57632">
      <w:r>
        <w:t>URBROJ: 2137/19-01/1-19-1</w:t>
      </w:r>
    </w:p>
    <w:p w:rsidR="00D57632" w:rsidRDefault="00D57632" w:rsidP="00D57632">
      <w:r>
        <w:t xml:space="preserve">Sveti Ivan </w:t>
      </w:r>
      <w:proofErr w:type="spellStart"/>
      <w:r>
        <w:t>Žabno</w:t>
      </w:r>
      <w:proofErr w:type="spellEnd"/>
      <w:r>
        <w:t>, 15. ožujka 2019.</w:t>
      </w:r>
    </w:p>
    <w:p w:rsidR="001E2F54" w:rsidRDefault="001E2F54" w:rsidP="001E2F54"/>
    <w:p w:rsidR="001E2F54" w:rsidRDefault="001E2F54" w:rsidP="001E2F54"/>
    <w:p w:rsidR="001E2F54" w:rsidRDefault="001E2F54" w:rsidP="001E2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OPĆINSKI NAČELNIK:</w:t>
      </w:r>
    </w:p>
    <w:p w:rsidR="001E2F54" w:rsidRDefault="001E2F54" w:rsidP="001E2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Nenad Bošnjak</w:t>
      </w:r>
    </w:p>
    <w:p w:rsidR="00971418" w:rsidRDefault="00971418"/>
    <w:sectPr w:rsidR="00971418" w:rsidSect="001E2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D9C"/>
    <w:multiLevelType w:val="hybridMultilevel"/>
    <w:tmpl w:val="1C94D610"/>
    <w:lvl w:ilvl="0" w:tplc="68DA13B2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7029FE"/>
    <w:multiLevelType w:val="hybridMultilevel"/>
    <w:tmpl w:val="F498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54"/>
    <w:rsid w:val="0006099D"/>
    <w:rsid w:val="001862D2"/>
    <w:rsid w:val="001E2F54"/>
    <w:rsid w:val="00336DE6"/>
    <w:rsid w:val="003D2478"/>
    <w:rsid w:val="005375AF"/>
    <w:rsid w:val="007B43BB"/>
    <w:rsid w:val="008A6506"/>
    <w:rsid w:val="009665B8"/>
    <w:rsid w:val="00971418"/>
    <w:rsid w:val="00997D7A"/>
    <w:rsid w:val="009C6C78"/>
    <w:rsid w:val="009F0289"/>
    <w:rsid w:val="00AB29AF"/>
    <w:rsid w:val="00C127F1"/>
    <w:rsid w:val="00D57632"/>
    <w:rsid w:val="00E33D76"/>
    <w:rsid w:val="00EA37E4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4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2F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4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2F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2019-05-14T09:33:00Z</cp:lastPrinted>
  <dcterms:created xsi:type="dcterms:W3CDTF">2019-03-20T09:19:00Z</dcterms:created>
  <dcterms:modified xsi:type="dcterms:W3CDTF">2019-05-14T10:18:00Z</dcterms:modified>
</cp:coreProperties>
</file>