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6" w:rsidRDefault="00BF70A2" w:rsidP="00711946">
      <w:pPr>
        <w:pStyle w:val="Tijeloteksta"/>
        <w:ind w:firstLine="708"/>
        <w:jc w:val="both"/>
      </w:pPr>
      <w:r>
        <w:t>Na temelju članka 21. stavka 4</w:t>
      </w:r>
      <w:r w:rsidR="00711946">
        <w:t>. Zakona o održivom gospodarenju otpadom („Narodne novin</w:t>
      </w:r>
      <w:r w:rsidR="00DB464C">
        <w:t>e“ broj 94/13. i 73/17)</w:t>
      </w:r>
      <w:r>
        <w:t xml:space="preserve"> i član</w:t>
      </w:r>
      <w:r w:rsidR="00711946">
        <w:t xml:space="preserve">ka 30. Statuta Općine Sveti Ivan </w:t>
      </w:r>
      <w:proofErr w:type="spellStart"/>
      <w:r w:rsidR="00711946">
        <w:t>Žabno</w:t>
      </w:r>
      <w:proofErr w:type="spellEnd"/>
      <w:r w:rsidR="00711946">
        <w:t xml:space="preserve"> („Službeni glasnik Koprivničko- križevačke županije“ broj 10/13), Općinsko vijeće Općine Sveti Ivan </w:t>
      </w:r>
      <w:proofErr w:type="spellStart"/>
      <w:r w:rsidR="00711946">
        <w:t>Žabno</w:t>
      </w:r>
      <w:proofErr w:type="spellEnd"/>
      <w:r w:rsidR="00711946">
        <w:t xml:space="preserve"> na 5. sjednici održanoj 20. prosinca 2017. donijelo je</w:t>
      </w:r>
    </w:p>
    <w:p w:rsidR="00711946" w:rsidRDefault="00711946" w:rsidP="00711946">
      <w:pPr>
        <w:pStyle w:val="Tijeloteksta"/>
        <w:ind w:firstLine="708"/>
      </w:pPr>
    </w:p>
    <w:p w:rsidR="00711946" w:rsidRDefault="00711946" w:rsidP="00711946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ODLUKU</w:t>
      </w:r>
    </w:p>
    <w:p w:rsidR="00711946" w:rsidRDefault="00711946" w:rsidP="00711946">
      <w:pPr>
        <w:pStyle w:val="Tijeloteksta"/>
        <w:ind w:firstLine="708"/>
      </w:pPr>
    </w:p>
    <w:p w:rsidR="001419A3" w:rsidRDefault="00711946" w:rsidP="00711946">
      <w:pPr>
        <w:pStyle w:val="Tijeloteksta"/>
        <w:ind w:firstLine="708"/>
      </w:pPr>
      <w:r>
        <w:t xml:space="preserve">o donošenju  Plana gospodarenja otpadom Općine Sveti Ivan </w:t>
      </w:r>
      <w:proofErr w:type="spellStart"/>
      <w:r>
        <w:t>Žabno</w:t>
      </w:r>
      <w:proofErr w:type="spellEnd"/>
      <w:r>
        <w:t xml:space="preserve"> za razdoblje 2017.-2022. godine </w:t>
      </w:r>
    </w:p>
    <w:p w:rsidR="00B87462" w:rsidRDefault="00B87462" w:rsidP="00711946">
      <w:pPr>
        <w:pStyle w:val="Tijeloteksta"/>
        <w:ind w:firstLine="708"/>
      </w:pPr>
      <w:bookmarkStart w:id="0" w:name="_GoBack"/>
      <w:bookmarkEnd w:id="0"/>
    </w:p>
    <w:p w:rsidR="00711946" w:rsidRDefault="00711946" w:rsidP="00711946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       I.</w:t>
      </w:r>
    </w:p>
    <w:p w:rsidR="00711946" w:rsidRDefault="00711946" w:rsidP="00711946">
      <w:pPr>
        <w:pStyle w:val="Tijeloteksta"/>
        <w:ind w:firstLine="708"/>
      </w:pPr>
    </w:p>
    <w:p w:rsidR="00711946" w:rsidRDefault="00711946" w:rsidP="00711946">
      <w:pPr>
        <w:pStyle w:val="Tijeloteksta"/>
        <w:ind w:firstLine="708"/>
      </w:pPr>
      <w:r>
        <w:t>Donosi se Plan  gospodarenja otpadom</w:t>
      </w:r>
      <w:r w:rsidRPr="00711946">
        <w:t xml:space="preserve"> </w:t>
      </w:r>
      <w:r>
        <w:t xml:space="preserve">Općine Sveti Ivan </w:t>
      </w:r>
      <w:proofErr w:type="spellStart"/>
      <w:r>
        <w:t>Žabno</w:t>
      </w:r>
      <w:proofErr w:type="spellEnd"/>
      <w:r>
        <w:t xml:space="preserve"> za razdoblje 2017.-2022. godine.</w:t>
      </w:r>
    </w:p>
    <w:p w:rsidR="00711946" w:rsidRDefault="00711946" w:rsidP="00711946">
      <w:pPr>
        <w:pStyle w:val="Tijeloteksta"/>
        <w:ind w:firstLine="708"/>
      </w:pPr>
      <w:r>
        <w:t xml:space="preserve">Plan gospodarenja otpadom </w:t>
      </w:r>
      <w:r w:rsidRPr="00711946">
        <w:t xml:space="preserve"> </w:t>
      </w:r>
      <w:r>
        <w:t xml:space="preserve">Općine Sveti Ivan </w:t>
      </w:r>
      <w:proofErr w:type="spellStart"/>
      <w:r>
        <w:t>Žabno</w:t>
      </w:r>
      <w:proofErr w:type="spellEnd"/>
      <w:r>
        <w:t xml:space="preserve"> za razdoblje 2017.-20</w:t>
      </w:r>
      <w:r w:rsidR="00BF70A2">
        <w:t xml:space="preserve">22. godine nalazi se u prilogu </w:t>
      </w:r>
      <w:r>
        <w:t>ove Odluke i njezin je sastavni dio.</w:t>
      </w:r>
    </w:p>
    <w:p w:rsidR="00711946" w:rsidRDefault="00711946" w:rsidP="00711946">
      <w:pPr>
        <w:pStyle w:val="Tijeloteksta"/>
        <w:ind w:firstLine="708"/>
      </w:pPr>
    </w:p>
    <w:p w:rsidR="00711946" w:rsidRDefault="00711946" w:rsidP="00711946">
      <w:pPr>
        <w:pStyle w:val="Tijeloteksta"/>
        <w:ind w:firstLine="708"/>
      </w:pPr>
      <w:r>
        <w:tab/>
      </w:r>
      <w:r>
        <w:tab/>
      </w:r>
      <w:r>
        <w:tab/>
        <w:t xml:space="preserve">                           II.</w:t>
      </w:r>
    </w:p>
    <w:p w:rsidR="00711946" w:rsidRDefault="00711946" w:rsidP="00711946">
      <w:pPr>
        <w:pStyle w:val="Tijeloteksta"/>
        <w:ind w:firstLine="708"/>
      </w:pPr>
    </w:p>
    <w:p w:rsidR="00711946" w:rsidRDefault="00711946" w:rsidP="00711946">
      <w:pPr>
        <w:pStyle w:val="Tijeloteksta"/>
        <w:ind w:firstLine="708"/>
      </w:pPr>
      <w:r>
        <w:t xml:space="preserve">Zadužuje se Jedinstveni upravni odjel Općine Sveti Ivan </w:t>
      </w:r>
      <w:proofErr w:type="spellStart"/>
      <w:r>
        <w:t>Žabno</w:t>
      </w:r>
      <w:proofErr w:type="spellEnd"/>
      <w:r>
        <w:t xml:space="preserve"> da o donošenju ove Odluke upozna sva relevantna tijela koja sudjeluju u provedbi Plana iz točke I. ove Odluke.</w:t>
      </w:r>
    </w:p>
    <w:p w:rsidR="00711946" w:rsidRDefault="00711946" w:rsidP="00711946">
      <w:pPr>
        <w:pStyle w:val="Tijeloteksta"/>
        <w:ind w:firstLine="708"/>
      </w:pPr>
      <w:r>
        <w:tab/>
      </w:r>
      <w:r>
        <w:tab/>
      </w:r>
      <w:r>
        <w:tab/>
      </w:r>
    </w:p>
    <w:p w:rsidR="00711946" w:rsidRDefault="00711946" w:rsidP="00711946">
      <w:pPr>
        <w:pStyle w:val="Tijeloteksta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III.</w:t>
      </w:r>
    </w:p>
    <w:p w:rsidR="00711946" w:rsidRDefault="00711946" w:rsidP="00711946">
      <w:pPr>
        <w:pStyle w:val="Tijeloteksta"/>
        <w:ind w:firstLine="708"/>
      </w:pPr>
    </w:p>
    <w:p w:rsidR="00711946" w:rsidRDefault="00711946" w:rsidP="00711946">
      <w:pPr>
        <w:pStyle w:val="Tijeloteksta"/>
        <w:ind w:firstLine="708"/>
      </w:pPr>
      <w:r>
        <w:t>Ova Odluka stupa na snagu  danom donošenja, a objavit će se   u „Službenom glasniku Koprivničko-križevačke županije“.</w:t>
      </w:r>
    </w:p>
    <w:p w:rsidR="00711946" w:rsidRPr="00657BCE" w:rsidRDefault="00711946" w:rsidP="00711946">
      <w:pPr>
        <w:pStyle w:val="StandardWeb"/>
      </w:pPr>
      <w:r w:rsidRPr="00657BCE">
        <w:tab/>
      </w:r>
      <w:r>
        <w:t xml:space="preserve">                </w:t>
      </w:r>
      <w:r w:rsidRPr="00657BCE">
        <w:t>OPĆINSKO VIJEĆE  OPĆINE SVETI IVAN ŽABNO</w:t>
      </w:r>
    </w:p>
    <w:p w:rsidR="00711946" w:rsidRPr="00657BCE" w:rsidRDefault="00711946" w:rsidP="007119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351-01/17</w:t>
      </w:r>
      <w:r w:rsidRPr="00657BCE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711946" w:rsidRPr="00657BCE" w:rsidRDefault="00711946" w:rsidP="007119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9C627D">
        <w:rPr>
          <w:rFonts w:ascii="Times New Roman" w:hAnsi="Times New Roman" w:cs="Times New Roman"/>
          <w:sz w:val="24"/>
          <w:szCs w:val="24"/>
        </w:rPr>
        <w:t>2137/19-02/1-17-18</w:t>
      </w:r>
    </w:p>
    <w:p w:rsidR="00711946" w:rsidRPr="00BE4F69" w:rsidRDefault="00711946" w:rsidP="007119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 prosinca </w:t>
      </w:r>
      <w:r w:rsidRPr="00657B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7BCE">
        <w:rPr>
          <w:rFonts w:ascii="Times New Roman" w:hAnsi="Times New Roman" w:cs="Times New Roman"/>
          <w:sz w:val="24"/>
          <w:szCs w:val="24"/>
        </w:rPr>
        <w:t>.</w:t>
      </w:r>
    </w:p>
    <w:p w:rsidR="00711946" w:rsidRDefault="00711946" w:rsidP="007119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711946" w:rsidRDefault="00711946" w:rsidP="0071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6"/>
    <w:rsid w:val="001419A3"/>
    <w:rsid w:val="00711946"/>
    <w:rsid w:val="00971418"/>
    <w:rsid w:val="009C627D"/>
    <w:rsid w:val="00B87462"/>
    <w:rsid w:val="00BF70A2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46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11946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11946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71194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11946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46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11946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11946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71194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1194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2017-12-28T09:58:00Z</dcterms:created>
  <dcterms:modified xsi:type="dcterms:W3CDTF">2018-01-15T08:06:00Z</dcterms:modified>
</cp:coreProperties>
</file>