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7B" w:rsidRDefault="00FA6631" w:rsidP="00FA66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31. s</w:t>
      </w:r>
      <w:r w:rsidR="000B3709">
        <w:rPr>
          <w:rFonts w:ascii="Times New Roman" w:hAnsi="Times New Roman" w:cs="Times New Roman"/>
          <w:sz w:val="24"/>
          <w:szCs w:val="24"/>
        </w:rPr>
        <w:t xml:space="preserve">tavka 2. Zakona o održivom gospodarenju otpadom (”Narodne novine” broj 94/13. i 73/17) i članka 30. Statuta Općine Sveti Ivan </w:t>
      </w:r>
      <w:proofErr w:type="spellStart"/>
      <w:r w:rsidR="000B370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0B3709">
        <w:rPr>
          <w:rFonts w:ascii="Times New Roman" w:hAnsi="Times New Roman" w:cs="Times New Roman"/>
          <w:sz w:val="24"/>
          <w:szCs w:val="24"/>
        </w:rPr>
        <w:t xml:space="preserve"> (”Službeni glasnik Koprivničko</w:t>
      </w:r>
      <w:r w:rsidR="00BF0ED1">
        <w:rPr>
          <w:rFonts w:ascii="Times New Roman" w:hAnsi="Times New Roman" w:cs="Times New Roman"/>
          <w:sz w:val="24"/>
          <w:szCs w:val="24"/>
        </w:rPr>
        <w:t xml:space="preserve"> </w:t>
      </w:r>
      <w:r w:rsidR="000B3709">
        <w:rPr>
          <w:rFonts w:ascii="Times New Roman" w:hAnsi="Times New Roman" w:cs="Times New Roman"/>
          <w:sz w:val="24"/>
          <w:szCs w:val="24"/>
        </w:rPr>
        <w:t>- križevačke županije” broj 10/13), Općinsko vijeće</w:t>
      </w:r>
      <w:r w:rsidR="00C55B7B"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 w:rsidR="00C55B7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C55B7B">
        <w:rPr>
          <w:rFonts w:ascii="Times New Roman" w:hAnsi="Times New Roman" w:cs="Times New Roman"/>
          <w:sz w:val="24"/>
          <w:szCs w:val="24"/>
        </w:rPr>
        <w:t xml:space="preserve"> na 3. </w:t>
      </w:r>
      <w:r w:rsidR="002F091B">
        <w:rPr>
          <w:rFonts w:ascii="Times New Roman" w:hAnsi="Times New Roman" w:cs="Times New Roman"/>
          <w:sz w:val="24"/>
          <w:szCs w:val="24"/>
        </w:rPr>
        <w:t>sjednici održanoj 14. rujna 2017.</w:t>
      </w:r>
      <w:r w:rsidR="00C55B7B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C55B7B" w:rsidRDefault="00C55B7B" w:rsidP="00C55B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9D6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7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7B">
        <w:rPr>
          <w:rFonts w:ascii="Times New Roman" w:hAnsi="Times New Roman" w:cs="Times New Roman"/>
          <w:b/>
          <w:sz w:val="24"/>
          <w:szCs w:val="24"/>
        </w:rPr>
        <w:t>o dodjeli obavljanja javne usluge prikupljanja m</w:t>
      </w:r>
      <w:r w:rsidR="000771D1">
        <w:rPr>
          <w:rFonts w:ascii="Times New Roman" w:hAnsi="Times New Roman" w:cs="Times New Roman"/>
          <w:b/>
          <w:sz w:val="24"/>
          <w:szCs w:val="24"/>
        </w:rPr>
        <w:t>i</w:t>
      </w:r>
      <w:r w:rsidRPr="00C55B7B">
        <w:rPr>
          <w:rFonts w:ascii="Times New Roman" w:hAnsi="Times New Roman" w:cs="Times New Roman"/>
          <w:b/>
          <w:sz w:val="24"/>
          <w:szCs w:val="24"/>
        </w:rPr>
        <w:t xml:space="preserve">ješanog komunalnog otpada na području Općine Sveti Ivan </w:t>
      </w:r>
      <w:proofErr w:type="spellStart"/>
      <w:r w:rsidRPr="00C55B7B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B" w:rsidRDefault="00C55B7B" w:rsidP="00A22C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dodjeljuje obavljanje javne usluge prikupljanja m</w:t>
      </w:r>
      <w:r w:rsidR="00815F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ješanog komunalnog otpada na području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trgovačkom društvu Komunalno poduzeće d.o.o. Križevci, Drage Grdenića 7, čiji je Općina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osnivač.</w:t>
      </w:r>
    </w:p>
    <w:p w:rsidR="00C55B7B" w:rsidRDefault="00C55B7B" w:rsidP="00C55B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b/>
          <w:sz w:val="24"/>
          <w:szCs w:val="24"/>
        </w:rPr>
        <w:t>Članak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71D1" w:rsidRDefault="00C55B7B" w:rsidP="00A22C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</w:t>
      </w:r>
      <w:r w:rsidR="000771D1">
        <w:rPr>
          <w:rFonts w:ascii="Times New Roman" w:hAnsi="Times New Roman" w:cs="Times New Roman"/>
          <w:sz w:val="24"/>
          <w:szCs w:val="24"/>
        </w:rPr>
        <w:t>javne usluge prikupljanja miješanog komunalnog otpada iz članka 1. ove Odluke od strane trgovačkog društva Komunalno poduzeće d.o.o. Križevci, Drage G</w:t>
      </w:r>
      <w:r w:rsidR="00FA6631">
        <w:rPr>
          <w:rFonts w:ascii="Times New Roman" w:hAnsi="Times New Roman" w:cs="Times New Roman"/>
          <w:sz w:val="24"/>
          <w:szCs w:val="24"/>
        </w:rPr>
        <w:t>rdenića 7 započinje s danom 1. l</w:t>
      </w:r>
      <w:r w:rsidR="000771D1">
        <w:rPr>
          <w:rFonts w:ascii="Times New Roman" w:hAnsi="Times New Roman" w:cs="Times New Roman"/>
          <w:sz w:val="24"/>
          <w:szCs w:val="24"/>
        </w:rPr>
        <w:t>istopada 2017. godine.</w:t>
      </w:r>
    </w:p>
    <w:p w:rsidR="000771D1" w:rsidRDefault="000771D1" w:rsidP="00C55B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B7B" w:rsidRDefault="000771D1" w:rsidP="00077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D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771D1" w:rsidRDefault="000771D1" w:rsidP="00077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D1" w:rsidRDefault="000771D1" w:rsidP="00A22C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Naplata usluge od korisnika s područja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vršit će se prema cjeniku na kojeg će općinski načelnik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dati suglasnost sukladno članku 33. </w:t>
      </w:r>
      <w:r w:rsidR="00845BBB">
        <w:rPr>
          <w:rFonts w:ascii="Times New Roman" w:hAnsi="Times New Roman" w:cs="Times New Roman"/>
          <w:sz w:val="24"/>
          <w:szCs w:val="24"/>
        </w:rPr>
        <w:t xml:space="preserve">stavku 6. </w:t>
      </w:r>
      <w:r>
        <w:rPr>
          <w:rFonts w:ascii="Times New Roman" w:hAnsi="Times New Roman" w:cs="Times New Roman"/>
          <w:sz w:val="24"/>
          <w:szCs w:val="24"/>
        </w:rPr>
        <w:t xml:space="preserve">Zakona </w:t>
      </w:r>
      <w:r w:rsidR="00EC3608">
        <w:rPr>
          <w:rFonts w:ascii="Times New Roman" w:hAnsi="Times New Roman" w:cs="Times New Roman"/>
          <w:sz w:val="24"/>
          <w:szCs w:val="24"/>
        </w:rPr>
        <w:t>o održivom gospodarenju otpadom.</w:t>
      </w:r>
    </w:p>
    <w:p w:rsidR="00EC3608" w:rsidRDefault="00EC3608" w:rsidP="00077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608" w:rsidRDefault="00EC3608" w:rsidP="00EC3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C3608" w:rsidRDefault="00EC3608" w:rsidP="00EC3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08" w:rsidRDefault="00F8254D" w:rsidP="00A22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prvog</w:t>
      </w:r>
      <w:r w:rsidR="00EC3608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 xml:space="preserve">donošenja, a objavit će se na mrežnim stranicama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C3608" w:rsidRDefault="00EC3608" w:rsidP="00EC36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F39" w:rsidRDefault="00815F39" w:rsidP="00EC3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6CC" w:rsidRDefault="00EC3608" w:rsidP="00EC3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8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:rsidR="00EC3608" w:rsidRPr="00EC3608" w:rsidRDefault="00EC3608" w:rsidP="00104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8">
        <w:rPr>
          <w:rFonts w:ascii="Times New Roman" w:hAnsi="Times New Roman" w:cs="Times New Roman"/>
          <w:b/>
          <w:sz w:val="24"/>
          <w:szCs w:val="24"/>
        </w:rPr>
        <w:t>OPĆINE SVETI IVAN ŽABNO</w:t>
      </w:r>
    </w:p>
    <w:p w:rsidR="00EC3608" w:rsidRDefault="00EC3608" w:rsidP="00EC36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4121" w:rsidRDefault="00B14121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608" w:rsidRDefault="000E0F24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351-01/17-01/01</w:t>
      </w:r>
    </w:p>
    <w:p w:rsidR="00EC3608" w:rsidRDefault="00EC3608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2137/19-02/1-17-1</w:t>
      </w:r>
    </w:p>
    <w:p w:rsidR="00EC3608" w:rsidRDefault="002F091B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14. rujna 2017.</w:t>
      </w:r>
    </w:p>
    <w:p w:rsidR="00815F39" w:rsidRDefault="00815F39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F39" w:rsidRDefault="00815F39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15C">
        <w:rPr>
          <w:rFonts w:ascii="Times New Roman" w:hAnsi="Times New Roman" w:cs="Times New Roman"/>
          <w:sz w:val="24"/>
          <w:szCs w:val="24"/>
        </w:rPr>
        <w:tab/>
      </w:r>
      <w:r w:rsidR="007E0D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PREDSJEDNIK:</w:t>
      </w:r>
    </w:p>
    <w:p w:rsidR="00815F39" w:rsidRPr="00EC3608" w:rsidRDefault="00815F39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B7B" w:rsidRPr="00C55B7B" w:rsidRDefault="00C55B7B" w:rsidP="004C12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5B7B" w:rsidRPr="00C55B7B" w:rsidSect="00DB5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9"/>
    <w:rsid w:val="000771D1"/>
    <w:rsid w:val="000B3709"/>
    <w:rsid w:val="000E0F24"/>
    <w:rsid w:val="001046CC"/>
    <w:rsid w:val="002F091B"/>
    <w:rsid w:val="00370F5E"/>
    <w:rsid w:val="0046415C"/>
    <w:rsid w:val="004C126D"/>
    <w:rsid w:val="007E0D13"/>
    <w:rsid w:val="007F65FB"/>
    <w:rsid w:val="00815F39"/>
    <w:rsid w:val="00845BBB"/>
    <w:rsid w:val="00A22C43"/>
    <w:rsid w:val="00B14121"/>
    <w:rsid w:val="00B26ED7"/>
    <w:rsid w:val="00BF0ED1"/>
    <w:rsid w:val="00C55B7B"/>
    <w:rsid w:val="00DA291F"/>
    <w:rsid w:val="00DB59D6"/>
    <w:rsid w:val="00EC3608"/>
    <w:rsid w:val="00F8254D"/>
    <w:rsid w:val="00F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D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26D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D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26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F5A1-73F0-4498-A4B2-D331504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Blanka</cp:lastModifiedBy>
  <cp:revision>11</cp:revision>
  <cp:lastPrinted>2017-08-03T07:16:00Z</cp:lastPrinted>
  <dcterms:created xsi:type="dcterms:W3CDTF">2017-09-06T09:34:00Z</dcterms:created>
  <dcterms:modified xsi:type="dcterms:W3CDTF">2017-10-11T09:34:00Z</dcterms:modified>
</cp:coreProperties>
</file>