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1812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 </w:t>
      </w:r>
    </w:p>
    <w:p w:rsidR="00AE0760" w:rsidRPr="00341590" w:rsidRDefault="00341590" w:rsidP="001812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OPĆINE SVETI IVAN ŽABNO </w:t>
      </w:r>
    </w:p>
    <w:p w:rsidR="00341590" w:rsidRDefault="00341590" w:rsidP="0018128E">
      <w:pPr>
        <w:spacing w:after="0"/>
        <w:jc w:val="center"/>
        <w:rPr>
          <w:rFonts w:ascii="Times New Roman" w:hAnsi="Times New Roman" w:cs="Times New Roman"/>
          <w:b/>
          <w:sz w:val="24"/>
          <w:szCs w:val="24"/>
        </w:rPr>
      </w:pPr>
      <w:r w:rsidRPr="00341590">
        <w:rPr>
          <w:rFonts w:ascii="Times New Roman" w:hAnsi="Times New Roman" w:cs="Times New Roman"/>
          <w:b/>
          <w:sz w:val="24"/>
          <w:szCs w:val="24"/>
        </w:rPr>
        <w:t>ZA 2017. I PROJEKCIJA ZA 2018. I 2019. GODINU</w:t>
      </w:r>
    </w:p>
    <w:p w:rsidR="00DB3A08" w:rsidRDefault="00DB3A08" w:rsidP="00CA3F59">
      <w:pPr>
        <w:rPr>
          <w:rFonts w:ascii="Times New Roman" w:hAnsi="Times New Roman" w:cs="Times New Roman"/>
          <w:sz w:val="24"/>
          <w:szCs w:val="24"/>
        </w:rPr>
      </w:pPr>
    </w:p>
    <w:p w:rsidR="00CA3F59" w:rsidRPr="00CA3F59" w:rsidRDefault="00CA3F59" w:rsidP="00CA3F59">
      <w:pPr>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064C13">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Pr>
          <w:rFonts w:ascii="Times New Roman" w:hAnsi="Times New Roman" w:cs="Times New Roman"/>
          <w:sz w:val="24"/>
          <w:szCs w:val="24"/>
        </w:rPr>
        <w:t>39. Zakona o proračunu („Narodne novine“, broj 87/08., 136/12.i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predstavničko tijelo donosi proračun na razini podskupine ekonomske klasifikacije za iduću proračunsku godinu i projekciju na razini skupine ekonomske klasifikacije za sljedeće dvije proračunske godine do konca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6B13AC" w:rsidRDefault="0084613B" w:rsidP="006B13AC">
      <w:pPr>
        <w:spacing w:after="0"/>
        <w:rPr>
          <w:rFonts w:ascii="Times New Roman" w:hAnsi="Times New Roman" w:cs="Times New Roman"/>
          <w:sz w:val="24"/>
          <w:szCs w:val="24"/>
        </w:rPr>
      </w:pPr>
      <w:r>
        <w:rPr>
          <w:rFonts w:ascii="Times New Roman" w:hAnsi="Times New Roman" w:cs="Times New Roman"/>
          <w:sz w:val="24"/>
          <w:szCs w:val="24"/>
        </w:rPr>
        <w:t>OBRAZLOŽENJE</w:t>
      </w:r>
    </w:p>
    <w:p w:rsidR="008977D4" w:rsidRDefault="00D9737B" w:rsidP="006B13AC">
      <w:pPr>
        <w:spacing w:after="0"/>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6B13AC">
      <w:pPr>
        <w:spacing w:after="0"/>
        <w:rPr>
          <w:rFonts w:ascii="Times New Roman" w:hAnsi="Times New Roman" w:cs="Times New Roman"/>
          <w:sz w:val="24"/>
          <w:szCs w:val="24"/>
        </w:rPr>
      </w:pPr>
    </w:p>
    <w:p w:rsidR="004D567B" w:rsidRDefault="008D10A7" w:rsidP="008977D4">
      <w:pPr>
        <w:spacing w:after="0"/>
        <w:ind w:firstLine="708"/>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 87/08</w:t>
      </w:r>
      <w:r w:rsidR="00925C07">
        <w:rPr>
          <w:rFonts w:ascii="Times New Roman" w:hAnsi="Times New Roman" w:cs="Times New Roman"/>
          <w:sz w:val="24"/>
          <w:szCs w:val="24"/>
        </w:rPr>
        <w:t>.</w:t>
      </w:r>
      <w:r>
        <w:rPr>
          <w:rFonts w:ascii="Times New Roman" w:hAnsi="Times New Roman" w:cs="Times New Roman"/>
          <w:sz w:val="24"/>
          <w:szCs w:val="24"/>
        </w:rPr>
        <w:t>, 136/12</w:t>
      </w:r>
      <w:r w:rsidR="00925C07">
        <w:rPr>
          <w:rFonts w:ascii="Times New Roman" w:hAnsi="Times New Roman" w:cs="Times New Roman"/>
          <w:sz w:val="24"/>
          <w:szCs w:val="24"/>
        </w:rPr>
        <w:t>.</w:t>
      </w:r>
      <w:r>
        <w:rPr>
          <w:rFonts w:ascii="Times New Roman" w:hAnsi="Times New Roman" w:cs="Times New Roman"/>
          <w:sz w:val="24"/>
          <w:szCs w:val="24"/>
        </w:rPr>
        <w:t xml:space="preserve">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w:t>
      </w:r>
      <w:r w:rsidR="007D70B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BA4309">
        <w:rPr>
          <w:rFonts w:ascii="Times New Roman" w:hAnsi="Times New Roman" w:cs="Times New Roman"/>
          <w:sz w:val="24"/>
          <w:szCs w:val="24"/>
        </w:rPr>
        <w:t>.</w:t>
      </w:r>
      <w:r>
        <w:rPr>
          <w:rFonts w:ascii="Times New Roman" w:hAnsi="Times New Roman" w:cs="Times New Roman"/>
          <w:sz w:val="24"/>
          <w:szCs w:val="24"/>
        </w:rPr>
        <w:t xml:space="preserve"> i 120/13)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0D3916">
        <w:rPr>
          <w:rFonts w:ascii="Times New Roman" w:hAnsi="Times New Roman" w:cs="Times New Roman"/>
          <w:sz w:val="24"/>
          <w:szCs w:val="24"/>
        </w:rPr>
        <w:t xml:space="preserve"> U izradi proračuna i financijskih planova nema značajnijih metodoloških promjena u odnosu na prethodnu godinu. </w:t>
      </w:r>
      <w:r w:rsidR="008F01F9">
        <w:rPr>
          <w:rFonts w:ascii="Times New Roman" w:hAnsi="Times New Roman" w:cs="Times New Roman"/>
          <w:sz w:val="24"/>
          <w:szCs w:val="24"/>
        </w:rPr>
        <w:t>Međutim skreće se pozornost na usklađenost iznosa u planovima razvojnih programa sa sredstvima planiranim proračunom. U slučajevima izmjena proračuna, odnosno promjene sredstava planiranih za razvojne programe, potrebno je izmijeniti i planove razvojnih programa.</w:t>
      </w:r>
      <w:r w:rsidR="004D567B">
        <w:rPr>
          <w:rFonts w:ascii="Times New Roman" w:hAnsi="Times New Roman" w:cs="Times New Roman"/>
          <w:sz w:val="24"/>
          <w:szCs w:val="24"/>
        </w:rPr>
        <w:t xml:space="preserve"> </w:t>
      </w:r>
    </w:p>
    <w:p w:rsidR="004D567B" w:rsidRDefault="00726B0C" w:rsidP="004D567B">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2017</w:t>
      </w:r>
      <w:r w:rsidR="004D567B">
        <w:rPr>
          <w:rFonts w:ascii="Times New Roman" w:hAnsi="Times New Roman" w:cs="Times New Roman"/>
          <w:sz w:val="24"/>
          <w:szCs w:val="24"/>
        </w:rPr>
        <w:t>. godin</w:t>
      </w:r>
      <w:r w:rsidR="00CA7109">
        <w:rPr>
          <w:rFonts w:ascii="Times New Roman" w:hAnsi="Times New Roman" w:cs="Times New Roman"/>
          <w:sz w:val="24"/>
          <w:szCs w:val="24"/>
        </w:rPr>
        <w:t>u planirani su u iznosu od 9.480</w:t>
      </w:r>
      <w:r w:rsidR="004D567B">
        <w:rPr>
          <w:rFonts w:ascii="Times New Roman" w:hAnsi="Times New Roman" w:cs="Times New Roman"/>
          <w:sz w:val="24"/>
          <w:szCs w:val="24"/>
        </w:rPr>
        <w:t>.000,00 kn koji se sastoj</w:t>
      </w:r>
      <w:r w:rsidR="00CA7109">
        <w:rPr>
          <w:rFonts w:ascii="Times New Roman" w:hAnsi="Times New Roman" w:cs="Times New Roman"/>
          <w:sz w:val="24"/>
          <w:szCs w:val="24"/>
        </w:rPr>
        <w:t>e od 8.941</w:t>
      </w:r>
      <w:r w:rsidR="0028259A">
        <w:rPr>
          <w:rFonts w:ascii="Times New Roman" w:hAnsi="Times New Roman" w:cs="Times New Roman"/>
          <w:sz w:val="24"/>
          <w:szCs w:val="24"/>
        </w:rPr>
        <w:t xml:space="preserve">.000,00 </w:t>
      </w:r>
      <w:r w:rsidR="004D567B">
        <w:rPr>
          <w:rFonts w:ascii="Times New Roman" w:hAnsi="Times New Roman" w:cs="Times New Roman"/>
          <w:sz w:val="24"/>
          <w:szCs w:val="24"/>
        </w:rPr>
        <w:t xml:space="preserve">kn prihoda poslovanja, 539.000,00 kn prihoda od prodaje nefinancijske imovine. Projicirani prihodi u 2018. i 2019. godini iznose 9.639.840,00 kn, odnosno 9.853.900,00 kn. </w:t>
      </w:r>
    </w:p>
    <w:p w:rsidR="00C13F36" w:rsidRDefault="00C13F36" w:rsidP="00064C1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6E0E6F" w:rsidRDefault="004D567B" w:rsidP="006E0E6F">
      <w:pPr>
        <w:spacing w:after="0"/>
        <w:jc w:val="both"/>
        <w:rPr>
          <w:rFonts w:ascii="Times New Roman" w:hAnsi="Times New Roman" w:cs="Times New Roman"/>
          <w:sz w:val="24"/>
          <w:szCs w:val="24"/>
        </w:rPr>
      </w:pPr>
      <w:r>
        <w:rPr>
          <w:rFonts w:ascii="Times New Roman" w:hAnsi="Times New Roman" w:cs="Times New Roman"/>
          <w:sz w:val="24"/>
          <w:szCs w:val="24"/>
        </w:rPr>
        <w:t>PRIHODI PRORAČUNA</w:t>
      </w:r>
    </w:p>
    <w:p w:rsidR="00755C18" w:rsidRDefault="004D567B" w:rsidP="006E0E6F">
      <w:pPr>
        <w:spacing w:after="0"/>
        <w:ind w:firstLine="708"/>
        <w:jc w:val="both"/>
        <w:rPr>
          <w:rFonts w:ascii="Times New Roman" w:hAnsi="Times New Roman" w:cs="Times New Roman"/>
          <w:sz w:val="24"/>
          <w:szCs w:val="24"/>
        </w:rPr>
      </w:pPr>
      <w:r w:rsidRPr="00755C18">
        <w:rPr>
          <w:rFonts w:ascii="Times New Roman" w:hAnsi="Times New Roman" w:cs="Times New Roman"/>
          <w:sz w:val="24"/>
          <w:szCs w:val="24"/>
        </w:rPr>
        <w:t>Porezni prihodi</w:t>
      </w:r>
      <w:r>
        <w:rPr>
          <w:rFonts w:ascii="Times New Roman" w:hAnsi="Times New Roman" w:cs="Times New Roman"/>
          <w:sz w:val="24"/>
          <w:szCs w:val="24"/>
        </w:rPr>
        <w:t xml:space="preserve"> planirani su s </w:t>
      </w:r>
      <w:r w:rsidR="00541067">
        <w:rPr>
          <w:rFonts w:ascii="Times New Roman" w:hAnsi="Times New Roman" w:cs="Times New Roman"/>
          <w:sz w:val="24"/>
          <w:szCs w:val="24"/>
        </w:rPr>
        <w:t>3.050</w:t>
      </w:r>
      <w:r w:rsidR="009435CC">
        <w:rPr>
          <w:rFonts w:ascii="Times New Roman" w:hAnsi="Times New Roman" w:cs="Times New Roman"/>
          <w:sz w:val="24"/>
          <w:szCs w:val="24"/>
        </w:rPr>
        <w:t>.000,00 kuna za 2017. godinu.</w:t>
      </w:r>
    </w:p>
    <w:p w:rsidR="00755C18" w:rsidRDefault="00755C18"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pomoći planirani su s </w:t>
      </w:r>
      <w:r w:rsidR="00C953D2">
        <w:rPr>
          <w:rFonts w:ascii="Times New Roman" w:hAnsi="Times New Roman" w:cs="Times New Roman"/>
          <w:sz w:val="24"/>
          <w:szCs w:val="24"/>
        </w:rPr>
        <w:t xml:space="preserve">4.240.264,00 kn, a čine ih prihodi pomoći namijenjeni financiranju kapitalnih projekata u iznosu </w:t>
      </w:r>
      <w:r w:rsidR="00730CCC">
        <w:rPr>
          <w:rFonts w:ascii="Times New Roman" w:hAnsi="Times New Roman" w:cs="Times New Roman"/>
          <w:sz w:val="24"/>
          <w:szCs w:val="24"/>
        </w:rPr>
        <w:t>100.000,00 kn od Ministarstva kulture, za predškolski odgoj 10.000,00 kn, pomoći iz županijskog proračuna</w:t>
      </w:r>
      <w:r w:rsidR="004A572D">
        <w:rPr>
          <w:rFonts w:ascii="Times New Roman" w:hAnsi="Times New Roman" w:cs="Times New Roman"/>
          <w:sz w:val="24"/>
          <w:szCs w:val="24"/>
        </w:rPr>
        <w:t xml:space="preserve"> -</w:t>
      </w:r>
      <w:r w:rsidR="00730CCC">
        <w:rPr>
          <w:rFonts w:ascii="Times New Roman" w:hAnsi="Times New Roman" w:cs="Times New Roman"/>
          <w:sz w:val="24"/>
          <w:szCs w:val="24"/>
        </w:rPr>
        <w:t xml:space="preserve"> drvarina 30.400,00 kn, pomoći iz županijskog proračuna – održavanje lokalnih izbora 180.000,00 kn, pomoći </w:t>
      </w:r>
      <w:r w:rsidR="00246355">
        <w:rPr>
          <w:rFonts w:ascii="Times New Roman" w:hAnsi="Times New Roman" w:cs="Times New Roman"/>
          <w:sz w:val="24"/>
          <w:szCs w:val="24"/>
        </w:rPr>
        <w:t>JLP(R)S kao kompenzacija  na ime povrata poreza na dohodak</w:t>
      </w:r>
      <w:r w:rsidR="00730CCC">
        <w:rPr>
          <w:rFonts w:ascii="Times New Roman" w:hAnsi="Times New Roman" w:cs="Times New Roman"/>
          <w:sz w:val="24"/>
          <w:szCs w:val="24"/>
        </w:rPr>
        <w:t xml:space="preserve"> </w:t>
      </w:r>
      <w:r w:rsidR="00246355">
        <w:rPr>
          <w:rFonts w:ascii="Times New Roman" w:hAnsi="Times New Roman" w:cs="Times New Roman"/>
          <w:sz w:val="24"/>
          <w:szCs w:val="24"/>
        </w:rPr>
        <w:t>građanima po godišnjoj prijavi i pomoć II. skupi</w:t>
      </w:r>
      <w:r w:rsidR="00955A1D">
        <w:rPr>
          <w:rFonts w:ascii="Times New Roman" w:hAnsi="Times New Roman" w:cs="Times New Roman"/>
          <w:sz w:val="24"/>
          <w:szCs w:val="24"/>
        </w:rPr>
        <w:t xml:space="preserve">ni temeljem </w:t>
      </w:r>
      <w:proofErr w:type="spellStart"/>
      <w:r w:rsidR="00955A1D">
        <w:rPr>
          <w:rFonts w:ascii="Times New Roman" w:hAnsi="Times New Roman" w:cs="Times New Roman"/>
          <w:sz w:val="24"/>
          <w:szCs w:val="24"/>
        </w:rPr>
        <w:t>indexa</w:t>
      </w:r>
      <w:proofErr w:type="spellEnd"/>
      <w:r w:rsidR="00955A1D">
        <w:rPr>
          <w:rFonts w:ascii="Times New Roman" w:hAnsi="Times New Roman" w:cs="Times New Roman"/>
          <w:sz w:val="24"/>
          <w:szCs w:val="24"/>
        </w:rPr>
        <w:t xml:space="preserve"> razvijenosti </w:t>
      </w:r>
      <w:r w:rsidR="00FF499B">
        <w:rPr>
          <w:rFonts w:ascii="Times New Roman" w:hAnsi="Times New Roman" w:cs="Times New Roman"/>
          <w:sz w:val="24"/>
          <w:szCs w:val="24"/>
        </w:rPr>
        <w:t>–</w:t>
      </w:r>
      <w:r w:rsidR="00955A1D">
        <w:rPr>
          <w:rFonts w:ascii="Times New Roman" w:hAnsi="Times New Roman" w:cs="Times New Roman"/>
          <w:sz w:val="24"/>
          <w:szCs w:val="24"/>
        </w:rPr>
        <w:t xml:space="preserve"> </w:t>
      </w:r>
      <w:r w:rsidR="00FF499B">
        <w:rPr>
          <w:rFonts w:ascii="Times New Roman" w:hAnsi="Times New Roman" w:cs="Times New Roman"/>
          <w:sz w:val="24"/>
          <w:szCs w:val="24"/>
        </w:rPr>
        <w:t>1.269.864,00 kn</w:t>
      </w:r>
      <w:r w:rsidR="00A87EC1">
        <w:rPr>
          <w:rFonts w:ascii="Times New Roman" w:hAnsi="Times New Roman" w:cs="Times New Roman"/>
          <w:sz w:val="24"/>
          <w:szCs w:val="24"/>
        </w:rPr>
        <w:t>,</w:t>
      </w:r>
      <w:r w:rsidR="00E97532">
        <w:rPr>
          <w:rFonts w:ascii="Times New Roman" w:hAnsi="Times New Roman" w:cs="Times New Roman"/>
          <w:sz w:val="24"/>
          <w:szCs w:val="24"/>
        </w:rPr>
        <w:t xml:space="preserve"> </w:t>
      </w:r>
      <w:r w:rsidR="00A87EC1">
        <w:rPr>
          <w:rFonts w:ascii="Times New Roman" w:hAnsi="Times New Roman" w:cs="Times New Roman"/>
          <w:sz w:val="24"/>
          <w:szCs w:val="24"/>
        </w:rPr>
        <w:t>planirano</w:t>
      </w:r>
      <w:r w:rsidR="00E97532">
        <w:rPr>
          <w:rFonts w:ascii="Times New Roman" w:hAnsi="Times New Roman" w:cs="Times New Roman"/>
          <w:sz w:val="24"/>
          <w:szCs w:val="24"/>
        </w:rPr>
        <w:t xml:space="preserve"> na o</w:t>
      </w:r>
      <w:r w:rsidR="00047EC7">
        <w:rPr>
          <w:rFonts w:ascii="Times New Roman" w:hAnsi="Times New Roman" w:cs="Times New Roman"/>
          <w:sz w:val="24"/>
          <w:szCs w:val="24"/>
        </w:rPr>
        <w:t>snovu realizacije tekuće godine, tekuće pomoći Fond</w:t>
      </w:r>
      <w:r w:rsidR="004A572D">
        <w:rPr>
          <w:rFonts w:ascii="Times New Roman" w:hAnsi="Times New Roman" w:cs="Times New Roman"/>
          <w:sz w:val="24"/>
          <w:szCs w:val="24"/>
        </w:rPr>
        <w:t>a</w:t>
      </w:r>
      <w:r w:rsidR="00047EC7">
        <w:rPr>
          <w:rFonts w:ascii="Times New Roman" w:hAnsi="Times New Roman" w:cs="Times New Roman"/>
          <w:sz w:val="24"/>
          <w:szCs w:val="24"/>
        </w:rPr>
        <w:t xml:space="preserve"> za energetsku učinkovitost – 100.000,00 kn, tekuće pomoći od izvanproračunskih korisnika – HZZ, 100.000,00 kn za</w:t>
      </w:r>
      <w:r w:rsidR="004A572D">
        <w:rPr>
          <w:rFonts w:ascii="Times New Roman" w:hAnsi="Times New Roman" w:cs="Times New Roman"/>
          <w:sz w:val="24"/>
          <w:szCs w:val="24"/>
        </w:rPr>
        <w:t xml:space="preserve"> javne radove, te kapitalne pom</w:t>
      </w:r>
      <w:r w:rsidR="00047EC7">
        <w:rPr>
          <w:rFonts w:ascii="Times New Roman" w:hAnsi="Times New Roman" w:cs="Times New Roman"/>
          <w:sz w:val="24"/>
          <w:szCs w:val="24"/>
        </w:rPr>
        <w:t>oći iz državnog proračuna temeljem prijenosa EU sredstava 2.000.000,00 kn, za financiranje izgradnje vrtića i modernizaciju nerazvrstanih cesta.</w:t>
      </w:r>
    </w:p>
    <w:p w:rsidR="00841EED" w:rsidRDefault="00841EED"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Prihodi od imovine planirani su s 57</w:t>
      </w:r>
      <w:r w:rsidR="009170D3">
        <w:rPr>
          <w:rFonts w:ascii="Times New Roman" w:hAnsi="Times New Roman" w:cs="Times New Roman"/>
          <w:sz w:val="24"/>
          <w:szCs w:val="24"/>
        </w:rPr>
        <w:t>8.956,69 kn, a čine ih najvećim dijelom prihodi od zakupa i iznajmljivanja imovine, odnosno poslovnih prostora, te stanova i prihodi od nezakonito izgrađenih zgrada.</w:t>
      </w:r>
    </w:p>
    <w:p w:rsidR="009170D3" w:rsidRDefault="009170D3"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od upravnih i administrativnih pristojbi, pristojbi</w:t>
      </w:r>
      <w:r w:rsidR="005F76E9">
        <w:rPr>
          <w:rFonts w:ascii="Times New Roman" w:hAnsi="Times New Roman" w:cs="Times New Roman"/>
          <w:sz w:val="24"/>
          <w:szCs w:val="24"/>
        </w:rPr>
        <w:t xml:space="preserve"> po posebnim propisima  </w:t>
      </w:r>
      <w:r>
        <w:rPr>
          <w:rFonts w:ascii="Times New Roman" w:hAnsi="Times New Roman" w:cs="Times New Roman"/>
          <w:sz w:val="24"/>
          <w:szCs w:val="24"/>
        </w:rPr>
        <w:t xml:space="preserve"> planirani su sa </w:t>
      </w:r>
      <w:r w:rsidR="005F76E9">
        <w:rPr>
          <w:rFonts w:ascii="Times New Roman" w:hAnsi="Times New Roman" w:cs="Times New Roman"/>
          <w:sz w:val="24"/>
          <w:szCs w:val="24"/>
        </w:rPr>
        <w:t>1.044.779,31 kn. U ovoj skupini prihoda najznačajniji su prihodi od komunalne naknade, planirani u iznosu 620.000,00 kn, doprinosi za šume u iznosu u iznosu 150.000,00 kn, komunalni doprinos u iznosu 60.000,00, prihodi mještana za modernizaciju nerazvrstanih cesta u iznosu 100.000,00 kn, ost</w:t>
      </w:r>
      <w:r w:rsidR="00C450C6">
        <w:rPr>
          <w:rFonts w:ascii="Times New Roman" w:hAnsi="Times New Roman" w:cs="Times New Roman"/>
          <w:sz w:val="24"/>
          <w:szCs w:val="24"/>
        </w:rPr>
        <w:t>ali prihodi planirani</w:t>
      </w:r>
      <w:r w:rsidR="005F76E9">
        <w:rPr>
          <w:rFonts w:ascii="Times New Roman" w:hAnsi="Times New Roman" w:cs="Times New Roman"/>
          <w:sz w:val="24"/>
          <w:szCs w:val="24"/>
        </w:rPr>
        <w:t xml:space="preserve"> su u manjim iznosima.</w:t>
      </w:r>
    </w:p>
    <w:p w:rsidR="00501339" w:rsidRDefault="000516C0"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Tekuće donacije </w:t>
      </w:r>
      <w:r w:rsidR="003625D1">
        <w:rPr>
          <w:rFonts w:ascii="Times New Roman" w:hAnsi="Times New Roman" w:cs="Times New Roman"/>
          <w:sz w:val="24"/>
          <w:szCs w:val="24"/>
        </w:rPr>
        <w:t>trgovačkih društava planira</w:t>
      </w:r>
      <w:r w:rsidR="00501339">
        <w:rPr>
          <w:rFonts w:ascii="Times New Roman" w:hAnsi="Times New Roman" w:cs="Times New Roman"/>
          <w:sz w:val="24"/>
          <w:szCs w:val="24"/>
        </w:rPr>
        <w:t xml:space="preserve">ni su s iznosom od 8.000,00 kn </w:t>
      </w:r>
    </w:p>
    <w:p w:rsidR="004D5619" w:rsidRDefault="00501339"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K</w:t>
      </w:r>
      <w:r w:rsidR="003625D1">
        <w:rPr>
          <w:rFonts w:ascii="Times New Roman" w:hAnsi="Times New Roman" w:cs="Times New Roman"/>
          <w:sz w:val="24"/>
          <w:szCs w:val="24"/>
        </w:rPr>
        <w:t>azne</w:t>
      </w:r>
      <w:r>
        <w:rPr>
          <w:rFonts w:ascii="Times New Roman" w:hAnsi="Times New Roman" w:cs="Times New Roman"/>
          <w:sz w:val="24"/>
          <w:szCs w:val="24"/>
        </w:rPr>
        <w:t xml:space="preserve">, upravne mjere i ostali prihodi 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3625D1">
        <w:rPr>
          <w:rFonts w:ascii="Times New Roman" w:hAnsi="Times New Roman" w:cs="Times New Roman"/>
          <w:sz w:val="24"/>
          <w:szCs w:val="24"/>
        </w:rPr>
        <w:t xml:space="preserve"> prisilne naplate u iznosu 19.000,00 kn. </w:t>
      </w:r>
    </w:p>
    <w:p w:rsidR="003625D1" w:rsidRDefault="003625D1"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od nefinancijske imovine planirani su sa 539.000,00 </w:t>
      </w:r>
      <w:r w:rsidR="00F67487">
        <w:rPr>
          <w:rFonts w:ascii="Times New Roman" w:hAnsi="Times New Roman" w:cs="Times New Roman"/>
          <w:sz w:val="24"/>
          <w:szCs w:val="24"/>
        </w:rPr>
        <w:t>kn, a plan za 2017. g</w:t>
      </w:r>
      <w:r w:rsidR="00186AA0">
        <w:rPr>
          <w:rFonts w:ascii="Times New Roman" w:hAnsi="Times New Roman" w:cs="Times New Roman"/>
          <w:sz w:val="24"/>
          <w:szCs w:val="24"/>
        </w:rPr>
        <w:t>odinu odnosi se na poljoprivredno zemljište (prodaja) 500.000,00, građevinsko zemljište 20.000,00 kn i prihode od prodaje stanova sa stanarskim pravom 19.000,00 kn.</w:t>
      </w:r>
    </w:p>
    <w:p w:rsidR="0074454E" w:rsidRDefault="0074454E" w:rsidP="00350B65">
      <w:pPr>
        <w:spacing w:after="0"/>
        <w:jc w:val="both"/>
        <w:rPr>
          <w:rFonts w:ascii="Times New Roman" w:hAnsi="Times New Roman" w:cs="Times New Roman"/>
          <w:sz w:val="24"/>
          <w:szCs w:val="24"/>
        </w:rPr>
      </w:pPr>
    </w:p>
    <w:p w:rsidR="00E2597F" w:rsidRDefault="00E2597F" w:rsidP="003B45DE">
      <w:pPr>
        <w:spacing w:after="0"/>
        <w:ind w:firstLine="708"/>
        <w:jc w:val="both"/>
        <w:rPr>
          <w:rFonts w:ascii="Times New Roman" w:hAnsi="Times New Roman" w:cs="Times New Roman"/>
          <w:sz w:val="24"/>
          <w:szCs w:val="24"/>
        </w:rPr>
      </w:pPr>
      <w:r>
        <w:rPr>
          <w:rFonts w:ascii="Times New Roman" w:hAnsi="Times New Roman" w:cs="Times New Roman"/>
          <w:sz w:val="24"/>
          <w:szCs w:val="24"/>
        </w:rPr>
        <w:t>RASHODI PRORAČUNA</w:t>
      </w:r>
    </w:p>
    <w:p w:rsidR="00E2597F" w:rsidRDefault="00E2597F" w:rsidP="006E0E6F">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općem dijelu proračuna, u kojem su rashodi proračuna prikazani samo po ekonomskoj klasifikaciji, strukt</w:t>
      </w:r>
      <w:r w:rsidR="00B56E37">
        <w:rPr>
          <w:rFonts w:ascii="Times New Roman" w:hAnsi="Times New Roman" w:cs="Times New Roman"/>
          <w:sz w:val="24"/>
          <w:szCs w:val="24"/>
        </w:rPr>
        <w:t>ura rashoda je slijedeća:</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B63AD6">
        <w:rPr>
          <w:rFonts w:ascii="Times New Roman" w:hAnsi="Times New Roman" w:cs="Times New Roman"/>
          <w:sz w:val="24"/>
          <w:szCs w:val="24"/>
        </w:rPr>
        <w:t>odi poslovanja s planom od 7.726.</w:t>
      </w:r>
      <w:r>
        <w:rPr>
          <w:rFonts w:ascii="Times New Roman" w:hAnsi="Times New Roman" w:cs="Times New Roman"/>
          <w:sz w:val="24"/>
          <w:szCs w:val="24"/>
        </w:rPr>
        <w:t>.000,00 kn</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Rashodi za nabavu nefinancijske imovine 1.754.000,00 kn</w:t>
      </w:r>
      <w:r w:rsidR="00805288">
        <w:rPr>
          <w:rFonts w:ascii="Times New Roman" w:hAnsi="Times New Roman" w:cs="Times New Roman"/>
          <w:sz w:val="24"/>
          <w:szCs w:val="24"/>
        </w:rPr>
        <w:t>.</w:t>
      </w:r>
    </w:p>
    <w:p w:rsidR="00805288" w:rsidRDefault="00805288" w:rsidP="008210A9">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805288"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Rashodi za zaposlene 765.006,00 kn</w:t>
      </w:r>
    </w:p>
    <w:p w:rsidR="00805288" w:rsidRDefault="00B63AD6"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32 - Materijalni rashodi 4.261</w:t>
      </w:r>
      <w:r w:rsidR="00805288">
        <w:rPr>
          <w:rFonts w:ascii="Times New Roman" w:hAnsi="Times New Roman" w:cs="Times New Roman"/>
          <w:sz w:val="24"/>
          <w:szCs w:val="24"/>
        </w:rPr>
        <w:t>.984,00 kn</w:t>
      </w:r>
    </w:p>
    <w:p w:rsidR="00805288" w:rsidRDefault="00805288"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34 - Financijski rashodi 15.000,00 kn</w:t>
      </w:r>
    </w:p>
    <w:p w:rsidR="00805288" w:rsidRDefault="00805288"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35 - Subvencije  36.000,00 kn</w:t>
      </w:r>
    </w:p>
    <w:p w:rsidR="00805288" w:rsidRDefault="009E6452"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 </w:t>
      </w:r>
      <w:r w:rsidR="00805288">
        <w:rPr>
          <w:rFonts w:ascii="Times New Roman" w:hAnsi="Times New Roman" w:cs="Times New Roman"/>
          <w:sz w:val="24"/>
          <w:szCs w:val="24"/>
        </w:rPr>
        <w:t xml:space="preserve">Naknade građanima i kućanstvima na temelju </w:t>
      </w:r>
      <w:r w:rsidR="00286A73">
        <w:rPr>
          <w:rFonts w:ascii="Times New Roman" w:hAnsi="Times New Roman" w:cs="Times New Roman"/>
          <w:sz w:val="24"/>
          <w:szCs w:val="24"/>
        </w:rPr>
        <w:t>osiguranja i druge naknade – 418</w:t>
      </w:r>
      <w:r w:rsidR="00805288">
        <w:rPr>
          <w:rFonts w:ascii="Times New Roman" w:hAnsi="Times New Roman" w:cs="Times New Roman"/>
          <w:sz w:val="24"/>
          <w:szCs w:val="24"/>
        </w:rPr>
        <w:t>.400,00 kn</w:t>
      </w:r>
    </w:p>
    <w:p w:rsidR="00805288" w:rsidRDefault="00BA324C"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38 - Ostali rashodi 2.229</w:t>
      </w:r>
      <w:r w:rsidR="00805288">
        <w:rPr>
          <w:rFonts w:ascii="Times New Roman" w:hAnsi="Times New Roman" w:cs="Times New Roman"/>
          <w:sz w:val="24"/>
          <w:szCs w:val="24"/>
        </w:rPr>
        <w:t>.610,00 kn.</w:t>
      </w:r>
    </w:p>
    <w:p w:rsidR="00805288"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neproizvedene</w:t>
      </w:r>
      <w:proofErr w:type="spellEnd"/>
      <w:r>
        <w:rPr>
          <w:rFonts w:ascii="Times New Roman" w:hAnsi="Times New Roman" w:cs="Times New Roman"/>
          <w:sz w:val="24"/>
          <w:szCs w:val="24"/>
        </w:rPr>
        <w:t xml:space="preserve"> dugotrajne imovine – 25.000,00 kn</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dugotrajne imovine – 1.729.000,00 kn</w:t>
      </w:r>
    </w:p>
    <w:p w:rsidR="00787DF8" w:rsidRDefault="00787DF8" w:rsidP="00FD707B">
      <w:pPr>
        <w:spacing w:after="0"/>
        <w:jc w:val="both"/>
        <w:rPr>
          <w:rFonts w:ascii="Times New Roman" w:hAnsi="Times New Roman" w:cs="Times New Roman"/>
          <w:sz w:val="24"/>
          <w:szCs w:val="24"/>
        </w:rPr>
      </w:pPr>
    </w:p>
    <w:p w:rsidR="00224F76" w:rsidRDefault="00224F76" w:rsidP="00224F76">
      <w:pPr>
        <w:spacing w:line="240" w:lineRule="auto"/>
        <w:jc w:val="both"/>
        <w:rPr>
          <w:rFonts w:ascii="Times New Roman" w:hAnsi="Times New Roman" w:cs="Times New Roman"/>
          <w:sz w:val="24"/>
          <w:szCs w:val="24"/>
        </w:rPr>
      </w:pPr>
      <w:r>
        <w:rPr>
          <w:rFonts w:ascii="Times New Roman" w:hAnsi="Times New Roman" w:cs="Times New Roman"/>
          <w:sz w:val="24"/>
          <w:szCs w:val="24"/>
        </w:rPr>
        <w:t>POSBNI DIO</w:t>
      </w:r>
    </w:p>
    <w:p w:rsidR="00DE2B24" w:rsidRDefault="00224F76"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 po organizacijskoj, funkcijskoj, programskoj klasifikaciji i izvorima financiranja.</w:t>
      </w:r>
    </w:p>
    <w:p w:rsidR="007F1262" w:rsidRDefault="007F1262"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nastavku je dan pregled rashoda po programima koji su definirani u proračuna za 2017. godinu:</w:t>
      </w:r>
    </w:p>
    <w:p w:rsidR="007F1262" w:rsidRDefault="007F1262" w:rsidP="00D13CCB">
      <w:pPr>
        <w:spacing w:after="0"/>
        <w:ind w:firstLine="708"/>
        <w:jc w:val="both"/>
        <w:rPr>
          <w:rFonts w:ascii="Times New Roman" w:hAnsi="Times New Roman" w:cs="Times New Roman"/>
          <w:sz w:val="24"/>
          <w:szCs w:val="24"/>
        </w:rPr>
      </w:pPr>
    </w:p>
    <w:p w:rsidR="007F1262" w:rsidRPr="00602CA7" w:rsidRDefault="007F1262" w:rsidP="00D13CCB">
      <w:pPr>
        <w:tabs>
          <w:tab w:val="left" w:pos="708"/>
          <w:tab w:val="left" w:pos="1416"/>
          <w:tab w:val="left" w:pos="2124"/>
          <w:tab w:val="left" w:pos="2832"/>
          <w:tab w:val="left" w:pos="3540"/>
          <w:tab w:val="left" w:pos="4248"/>
          <w:tab w:val="left" w:pos="7620"/>
        </w:tabs>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ab/>
      </w:r>
      <w:r w:rsidR="00A77E20">
        <w:rPr>
          <w:rFonts w:ascii="Times New Roman" w:hAnsi="Times New Roman" w:cs="Times New Roman"/>
          <w:color w:val="244061" w:themeColor="accent1" w:themeShade="80"/>
          <w:sz w:val="24"/>
          <w:szCs w:val="24"/>
        </w:rPr>
        <w:t xml:space="preserve">            </w:t>
      </w:r>
      <w:r w:rsidRPr="00602CA7">
        <w:rPr>
          <w:rFonts w:ascii="Times New Roman" w:hAnsi="Times New Roman" w:cs="Times New Roman"/>
          <w:color w:val="244061" w:themeColor="accent1" w:themeShade="80"/>
          <w:sz w:val="24"/>
          <w:szCs w:val="24"/>
        </w:rPr>
        <w:t>UKUPNO RASHODI/IZDACI</w:t>
      </w:r>
      <w:r>
        <w:rPr>
          <w:rFonts w:ascii="Times New Roman" w:hAnsi="Times New Roman" w:cs="Times New Roman"/>
          <w:color w:val="244061" w:themeColor="accent1" w:themeShade="80"/>
          <w:sz w:val="24"/>
          <w:szCs w:val="24"/>
        </w:rPr>
        <w:t xml:space="preserve">                    </w:t>
      </w:r>
      <w:r w:rsidR="004800E4">
        <w:rPr>
          <w:rFonts w:ascii="Times New Roman" w:hAnsi="Times New Roman" w:cs="Times New Roman"/>
          <w:color w:val="244061" w:themeColor="accent1" w:themeShade="80"/>
          <w:sz w:val="24"/>
          <w:szCs w:val="24"/>
        </w:rPr>
        <w:t xml:space="preserve">                         9.48</w:t>
      </w:r>
      <w:r>
        <w:rPr>
          <w:rFonts w:ascii="Times New Roman" w:hAnsi="Times New Roman" w:cs="Times New Roman"/>
          <w:color w:val="244061" w:themeColor="accent1" w:themeShade="80"/>
          <w:sz w:val="24"/>
          <w:szCs w:val="24"/>
        </w:rPr>
        <w:t>0.000,00kn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w:t>
      </w:r>
      <w:r w:rsidR="00805929">
        <w:rPr>
          <w:rFonts w:ascii="Times New Roman" w:hAnsi="Times New Roman" w:cs="Times New Roman"/>
          <w:sz w:val="24"/>
          <w:szCs w:val="24"/>
        </w:rPr>
        <w:t>NE DJELATNOSTI OPĆINE      1.808</w:t>
      </w:r>
      <w:r>
        <w:rPr>
          <w:rFonts w:ascii="Times New Roman" w:hAnsi="Times New Roman" w:cs="Times New Roman"/>
          <w:sz w:val="24"/>
          <w:szCs w:val="24"/>
        </w:rPr>
        <w:t>.330,00kn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VODOVOD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1.400.000,00kn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1001 IZGRADNJA CESTA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2.210.000,00kn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1002 IZGRADNJA KOMUNALNE INFRASTRUKTURE                354.000,00kn  </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Program 1003 ODRŽAVANJE KOMUNAL</w:t>
      </w:r>
      <w:r w:rsidR="004C56F2">
        <w:rPr>
          <w:rFonts w:ascii="Times New Roman" w:hAnsi="Times New Roman" w:cs="Times New Roman"/>
          <w:sz w:val="24"/>
          <w:szCs w:val="24"/>
        </w:rPr>
        <w:t>NE INFRASTRUKTURE            448</w:t>
      </w:r>
      <w:r>
        <w:rPr>
          <w:rFonts w:ascii="Times New Roman" w:hAnsi="Times New Roman" w:cs="Times New Roman"/>
          <w:sz w:val="24"/>
          <w:szCs w:val="24"/>
        </w:rPr>
        <w:t>.736,00kn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1004 ODRŽAVANJE GRAĐEVINSKIH OB</w:t>
      </w:r>
      <w:r w:rsidR="004946F9">
        <w:rPr>
          <w:rFonts w:ascii="Times New Roman" w:hAnsi="Times New Roman" w:cs="Times New Roman"/>
          <w:sz w:val="24"/>
          <w:szCs w:val="24"/>
        </w:rPr>
        <w:t>JEKATA                       125</w:t>
      </w:r>
      <w:r>
        <w:rPr>
          <w:rFonts w:ascii="Times New Roman" w:hAnsi="Times New Roman" w:cs="Times New Roman"/>
          <w:sz w:val="24"/>
          <w:szCs w:val="24"/>
        </w:rPr>
        <w:t>.000,00kn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PROSTORNI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1001 KAPITALNA ULAGANJA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1002 PROGRAMI NA SANACIJI SMETIŠTA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GEODETSKO KATASTARSKA IZMJERA</w:t>
      </w:r>
      <w:r>
        <w:rPr>
          <w:rFonts w:ascii="Times New Roman" w:hAnsi="Times New Roman" w:cs="Times New Roman"/>
          <w:sz w:val="24"/>
          <w:szCs w:val="24"/>
        </w:rPr>
        <w:tab/>
      </w:r>
      <w:r>
        <w:rPr>
          <w:rFonts w:ascii="Times New Roman" w:hAnsi="Times New Roman" w:cs="Times New Roman"/>
          <w:sz w:val="24"/>
          <w:szCs w:val="24"/>
        </w:rPr>
        <w:tab/>
        <w:t xml:space="preserve">          12.600,00kn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w:t>
      </w:r>
      <w:r w:rsidR="000752FE">
        <w:rPr>
          <w:rFonts w:ascii="Times New Roman" w:hAnsi="Times New Roman" w:cs="Times New Roman"/>
          <w:sz w:val="24"/>
          <w:szCs w:val="24"/>
        </w:rPr>
        <w:t>1000 ŠKOLSTVO</w:t>
      </w:r>
      <w:r w:rsidR="000752FE">
        <w:rPr>
          <w:rFonts w:ascii="Times New Roman" w:hAnsi="Times New Roman" w:cs="Times New Roman"/>
          <w:sz w:val="24"/>
          <w:szCs w:val="24"/>
        </w:rPr>
        <w:tab/>
      </w:r>
      <w:r w:rsidR="000752FE">
        <w:rPr>
          <w:rFonts w:ascii="Times New Roman" w:hAnsi="Times New Roman" w:cs="Times New Roman"/>
          <w:sz w:val="24"/>
          <w:szCs w:val="24"/>
        </w:rPr>
        <w:tab/>
      </w:r>
      <w:r w:rsidR="000752FE">
        <w:rPr>
          <w:rFonts w:ascii="Times New Roman" w:hAnsi="Times New Roman" w:cs="Times New Roman"/>
          <w:sz w:val="24"/>
          <w:szCs w:val="24"/>
        </w:rPr>
        <w:tab/>
      </w:r>
      <w:r w:rsidR="000752FE">
        <w:rPr>
          <w:rFonts w:ascii="Times New Roman" w:hAnsi="Times New Roman" w:cs="Times New Roman"/>
          <w:sz w:val="24"/>
          <w:szCs w:val="24"/>
        </w:rPr>
        <w:tab/>
      </w:r>
      <w:r w:rsidR="000752FE">
        <w:rPr>
          <w:rFonts w:ascii="Times New Roman" w:hAnsi="Times New Roman" w:cs="Times New Roman"/>
          <w:sz w:val="24"/>
          <w:szCs w:val="24"/>
        </w:rPr>
        <w:tab/>
      </w:r>
      <w:r w:rsidR="000752FE">
        <w:rPr>
          <w:rFonts w:ascii="Times New Roman" w:hAnsi="Times New Roman" w:cs="Times New Roman"/>
          <w:sz w:val="24"/>
          <w:szCs w:val="24"/>
        </w:rPr>
        <w:tab/>
      </w:r>
      <w:r w:rsidR="000752FE">
        <w:rPr>
          <w:rFonts w:ascii="Times New Roman" w:hAnsi="Times New Roman" w:cs="Times New Roman"/>
          <w:sz w:val="24"/>
          <w:szCs w:val="24"/>
        </w:rPr>
        <w:tab/>
        <w:t xml:space="preserve">         148</w:t>
      </w:r>
      <w:r>
        <w:rPr>
          <w:rFonts w:ascii="Times New Roman" w:hAnsi="Times New Roman" w:cs="Times New Roman"/>
          <w:sz w:val="24"/>
          <w:szCs w:val="24"/>
        </w:rPr>
        <w:t>.000,00kn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1.618.500,00kn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1002 SUFINANCIRANJE SPORTA, </w:t>
      </w:r>
      <w:r w:rsidR="00F96F64">
        <w:rPr>
          <w:rFonts w:ascii="Times New Roman" w:hAnsi="Times New Roman" w:cs="Times New Roman"/>
          <w:sz w:val="24"/>
          <w:szCs w:val="24"/>
        </w:rPr>
        <w:t>KULTURE I RELIGIJE             32</w:t>
      </w:r>
      <w:r>
        <w:rPr>
          <w:rFonts w:ascii="Times New Roman" w:hAnsi="Times New Roman" w:cs="Times New Roman"/>
          <w:sz w:val="24"/>
          <w:szCs w:val="24"/>
        </w:rPr>
        <w:t>9.000,00kn</w:t>
      </w:r>
    </w:p>
    <w:p w:rsidR="00480285" w:rsidRDefault="00480285"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1003</w:t>
      </w:r>
      <w:r w:rsidR="00F96F64">
        <w:rPr>
          <w:rFonts w:ascii="Times New Roman" w:hAnsi="Times New Roman" w:cs="Times New Roman"/>
          <w:sz w:val="24"/>
          <w:szCs w:val="24"/>
        </w:rPr>
        <w:t xml:space="preserve"> SUFINANCIRANJE UDRUGA</w:t>
      </w:r>
      <w:r w:rsidR="00F96F64">
        <w:rPr>
          <w:rFonts w:ascii="Times New Roman" w:hAnsi="Times New Roman" w:cs="Times New Roman"/>
          <w:sz w:val="24"/>
          <w:szCs w:val="24"/>
        </w:rPr>
        <w:tab/>
      </w:r>
      <w:r w:rsidR="00F96F64">
        <w:rPr>
          <w:rFonts w:ascii="Times New Roman" w:hAnsi="Times New Roman" w:cs="Times New Roman"/>
          <w:sz w:val="24"/>
          <w:szCs w:val="24"/>
        </w:rPr>
        <w:tab/>
      </w:r>
      <w:r w:rsidR="00F96F64">
        <w:rPr>
          <w:rFonts w:ascii="Times New Roman" w:hAnsi="Times New Roman" w:cs="Times New Roman"/>
          <w:sz w:val="24"/>
          <w:szCs w:val="24"/>
        </w:rPr>
        <w:tab/>
      </w:r>
      <w:r w:rsidR="00F96F64">
        <w:rPr>
          <w:rFonts w:ascii="Times New Roman" w:hAnsi="Times New Roman" w:cs="Times New Roman"/>
          <w:sz w:val="24"/>
          <w:szCs w:val="24"/>
        </w:rPr>
        <w:tab/>
      </w:r>
      <w:r w:rsidR="00F96F64">
        <w:rPr>
          <w:rFonts w:ascii="Times New Roman" w:hAnsi="Times New Roman" w:cs="Times New Roman"/>
          <w:sz w:val="24"/>
          <w:szCs w:val="24"/>
        </w:rPr>
        <w:tab/>
        <w:t>7</w:t>
      </w:r>
      <w:r>
        <w:rPr>
          <w:rFonts w:ascii="Times New Roman" w:hAnsi="Times New Roman" w:cs="Times New Roman"/>
          <w:sz w:val="24"/>
          <w:szCs w:val="24"/>
        </w:rPr>
        <w:t>0.000,00kn</w:t>
      </w:r>
    </w:p>
    <w:p w:rsidR="00550F27" w:rsidRDefault="00550F27"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1004 PROGRAM POTPORA U OBRAZOVANJU</w:t>
      </w:r>
      <w:r>
        <w:rPr>
          <w:rFonts w:ascii="Times New Roman" w:hAnsi="Times New Roman" w:cs="Times New Roman"/>
          <w:sz w:val="24"/>
          <w:szCs w:val="24"/>
        </w:rPr>
        <w:tab/>
      </w:r>
      <w:r>
        <w:rPr>
          <w:rFonts w:ascii="Times New Roman" w:hAnsi="Times New Roman" w:cs="Times New Roman"/>
          <w:sz w:val="24"/>
          <w:szCs w:val="24"/>
        </w:rPr>
        <w:tab/>
        <w:t xml:space="preserve">         </w:t>
      </w:r>
      <w:r w:rsidR="00B407EB">
        <w:rPr>
          <w:rFonts w:ascii="Times New Roman" w:hAnsi="Times New Roman" w:cs="Times New Roman"/>
          <w:sz w:val="24"/>
          <w:szCs w:val="24"/>
        </w:rPr>
        <w:t xml:space="preserve"> 154.000,00kn</w:t>
      </w:r>
    </w:p>
    <w:p w:rsidR="00F94343" w:rsidRDefault="00F94343"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PROGRAM SOCIJALNE SKRBI I ZDRAVSTVA </w:t>
      </w:r>
      <w:r>
        <w:rPr>
          <w:rFonts w:ascii="Times New Roman" w:hAnsi="Times New Roman" w:cs="Times New Roman"/>
          <w:sz w:val="24"/>
          <w:szCs w:val="24"/>
        </w:rPr>
        <w:tab/>
        <w:t xml:space="preserve">          </w:t>
      </w:r>
      <w:r w:rsidR="00ED1696">
        <w:rPr>
          <w:rFonts w:ascii="Times New Roman" w:hAnsi="Times New Roman" w:cs="Times New Roman"/>
          <w:sz w:val="24"/>
          <w:szCs w:val="24"/>
        </w:rPr>
        <w:t>279</w:t>
      </w:r>
      <w:r>
        <w:rPr>
          <w:rFonts w:ascii="Times New Roman" w:hAnsi="Times New Roman" w:cs="Times New Roman"/>
          <w:sz w:val="24"/>
          <w:szCs w:val="24"/>
        </w:rPr>
        <w:t>.834,00kn</w:t>
      </w:r>
    </w:p>
    <w:p w:rsidR="00302EF0" w:rsidRDefault="00302EF0"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1001 PROGRAMI HUMANITARNIH UDRUGA                                  30.000,00kn</w:t>
      </w:r>
    </w:p>
    <w:p w:rsidR="0049480D" w:rsidRDefault="0049480D"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w:t>
      </w:r>
    </w:p>
    <w:p w:rsidR="0049480D" w:rsidRDefault="0049480D"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46F9">
        <w:rPr>
          <w:rFonts w:ascii="Times New Roman" w:hAnsi="Times New Roman" w:cs="Times New Roman"/>
          <w:sz w:val="24"/>
          <w:szCs w:val="24"/>
        </w:rPr>
        <w:t xml:space="preserve">        </w:t>
      </w:r>
      <w:r w:rsidR="004946F9">
        <w:rPr>
          <w:rFonts w:ascii="Times New Roman" w:hAnsi="Times New Roman" w:cs="Times New Roman"/>
          <w:sz w:val="24"/>
          <w:szCs w:val="24"/>
        </w:rPr>
        <w:tab/>
        <w:t>POLJOPRIVREDE</w:t>
      </w:r>
      <w:r w:rsidR="004946F9">
        <w:rPr>
          <w:rFonts w:ascii="Times New Roman" w:hAnsi="Times New Roman" w:cs="Times New Roman"/>
          <w:sz w:val="24"/>
          <w:szCs w:val="24"/>
        </w:rPr>
        <w:tab/>
      </w:r>
      <w:r w:rsidR="004946F9">
        <w:rPr>
          <w:rFonts w:ascii="Times New Roman" w:hAnsi="Times New Roman" w:cs="Times New Roman"/>
          <w:sz w:val="24"/>
          <w:szCs w:val="24"/>
        </w:rPr>
        <w:tab/>
      </w:r>
      <w:r w:rsidR="004946F9">
        <w:rPr>
          <w:rFonts w:ascii="Times New Roman" w:hAnsi="Times New Roman" w:cs="Times New Roman"/>
          <w:sz w:val="24"/>
          <w:szCs w:val="24"/>
        </w:rPr>
        <w:tab/>
      </w:r>
      <w:r w:rsidR="004946F9">
        <w:rPr>
          <w:rFonts w:ascii="Times New Roman" w:hAnsi="Times New Roman" w:cs="Times New Roman"/>
          <w:sz w:val="24"/>
          <w:szCs w:val="24"/>
        </w:rPr>
        <w:tab/>
      </w:r>
      <w:r w:rsidR="004946F9">
        <w:rPr>
          <w:rFonts w:ascii="Times New Roman" w:hAnsi="Times New Roman" w:cs="Times New Roman"/>
          <w:sz w:val="24"/>
          <w:szCs w:val="24"/>
        </w:rPr>
        <w:tab/>
      </w:r>
      <w:r w:rsidR="004946F9">
        <w:rPr>
          <w:rFonts w:ascii="Times New Roman" w:hAnsi="Times New Roman" w:cs="Times New Roman"/>
          <w:sz w:val="24"/>
          <w:szCs w:val="24"/>
        </w:rPr>
        <w:tab/>
      </w:r>
      <w:r w:rsidR="004946F9">
        <w:rPr>
          <w:rFonts w:ascii="Times New Roman" w:hAnsi="Times New Roman" w:cs="Times New Roman"/>
          <w:sz w:val="24"/>
          <w:szCs w:val="24"/>
        </w:rPr>
        <w:tab/>
        <w:t xml:space="preserve"> 84</w:t>
      </w:r>
      <w:r>
        <w:rPr>
          <w:rFonts w:ascii="Times New Roman" w:hAnsi="Times New Roman" w:cs="Times New Roman"/>
          <w:sz w:val="24"/>
          <w:szCs w:val="24"/>
        </w:rPr>
        <w:t>.000,00kn</w:t>
      </w:r>
    </w:p>
    <w:p w:rsidR="00BF3F37" w:rsidRDefault="0049480D"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ZAŠTITA OD POŽARA I SPAŠAVANJE                           </w:t>
      </w:r>
      <w:r w:rsidR="00BF3F37">
        <w:rPr>
          <w:rFonts w:ascii="Times New Roman" w:hAnsi="Times New Roman" w:cs="Times New Roman"/>
          <w:sz w:val="24"/>
          <w:szCs w:val="24"/>
        </w:rPr>
        <w:t xml:space="preserve">         </w:t>
      </w:r>
      <w:r>
        <w:rPr>
          <w:rFonts w:ascii="Times New Roman" w:hAnsi="Times New Roman" w:cs="Times New Roman"/>
          <w:sz w:val="24"/>
          <w:szCs w:val="24"/>
        </w:rPr>
        <w:t>166.000,00kn</w:t>
      </w:r>
    </w:p>
    <w:p w:rsidR="00042D5B" w:rsidRDefault="00BF3F37"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DRUŠTVENI DOMOVI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192.000,00kn</w:t>
      </w:r>
    </w:p>
    <w:p w:rsidR="00C03B94" w:rsidRDefault="00480E04" w:rsidP="00AF1DF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E14E3" w:rsidRDefault="00480E04" w:rsidP="00C03B94">
      <w:pPr>
        <w:spacing w:after="0"/>
        <w:ind w:firstLine="708"/>
        <w:jc w:val="both"/>
        <w:rPr>
          <w:rFonts w:ascii="Times New Roman" w:hAnsi="Times New Roman" w:cs="Times New Roman"/>
          <w:sz w:val="24"/>
          <w:szCs w:val="24"/>
        </w:rPr>
      </w:pPr>
      <w:r>
        <w:rPr>
          <w:rFonts w:ascii="Times New Roman" w:hAnsi="Times New Roman" w:cs="Times New Roman"/>
          <w:sz w:val="24"/>
          <w:szCs w:val="24"/>
        </w:rPr>
        <w:t>Iz tabelarnog prikaza</w:t>
      </w:r>
      <w:r w:rsidR="00730050">
        <w:rPr>
          <w:rFonts w:ascii="Times New Roman" w:hAnsi="Times New Roman" w:cs="Times New Roman"/>
          <w:sz w:val="24"/>
          <w:szCs w:val="24"/>
        </w:rPr>
        <w:t xml:space="preserve"> je vidljivo da je proračunom stavljen naglasak na izgradnju vodovodne mreže u planiranom iznosu 1.400.000,00 kn, modernizaciju </w:t>
      </w:r>
      <w:r w:rsidR="00BE058A">
        <w:rPr>
          <w:rFonts w:ascii="Times New Roman" w:hAnsi="Times New Roman" w:cs="Times New Roman"/>
          <w:sz w:val="24"/>
          <w:szCs w:val="24"/>
        </w:rPr>
        <w:t xml:space="preserve">i održavanje nerazvrstanih </w:t>
      </w:r>
      <w:r w:rsidR="00730050">
        <w:rPr>
          <w:rFonts w:ascii="Times New Roman" w:hAnsi="Times New Roman" w:cs="Times New Roman"/>
          <w:sz w:val="24"/>
          <w:szCs w:val="24"/>
        </w:rPr>
        <w:t>cesta</w:t>
      </w:r>
      <w:r w:rsidR="00BE058A">
        <w:rPr>
          <w:rFonts w:ascii="Times New Roman" w:hAnsi="Times New Roman" w:cs="Times New Roman"/>
          <w:sz w:val="24"/>
          <w:szCs w:val="24"/>
        </w:rPr>
        <w:t>, putne i kanalske mreže</w:t>
      </w:r>
      <w:r w:rsidR="00676D25">
        <w:rPr>
          <w:rFonts w:ascii="Times New Roman" w:hAnsi="Times New Roman" w:cs="Times New Roman"/>
          <w:sz w:val="24"/>
          <w:szCs w:val="24"/>
        </w:rPr>
        <w:t xml:space="preserve"> i mostova</w:t>
      </w:r>
      <w:r w:rsidR="00BE058A">
        <w:rPr>
          <w:rFonts w:ascii="Times New Roman" w:hAnsi="Times New Roman" w:cs="Times New Roman"/>
          <w:sz w:val="24"/>
          <w:szCs w:val="24"/>
        </w:rPr>
        <w:t xml:space="preserve"> u iznosu 2.210.000,00 kn i izgradnju dječjeg vrtića što u programu predškolskog odgoja iznosi 1.500.00,00 kn dok se preostali iznos od 118.500,00 kn odnosi na materijalne troškove d</w:t>
      </w:r>
      <w:r w:rsidR="000E7923">
        <w:rPr>
          <w:rFonts w:ascii="Times New Roman" w:hAnsi="Times New Roman" w:cs="Times New Roman"/>
          <w:sz w:val="24"/>
          <w:szCs w:val="24"/>
        </w:rPr>
        <w:t>jelatnika u predškolskom odgoju, te pomoći Ministarstva znanosti i obrazovanja za predškolski odgoj.</w:t>
      </w:r>
      <w:r w:rsidR="00026C94">
        <w:rPr>
          <w:rFonts w:ascii="Times New Roman" w:hAnsi="Times New Roman" w:cs="Times New Roman"/>
          <w:sz w:val="24"/>
          <w:szCs w:val="24"/>
        </w:rPr>
        <w:t xml:space="preserve"> </w:t>
      </w:r>
    </w:p>
    <w:p w:rsidR="007F79EB" w:rsidRDefault="007F79EB" w:rsidP="00317C42">
      <w:pPr>
        <w:spacing w:after="0"/>
        <w:jc w:val="both"/>
        <w:rPr>
          <w:rFonts w:ascii="Times New Roman" w:hAnsi="Times New Roman" w:cs="Times New Roman"/>
          <w:sz w:val="24"/>
          <w:szCs w:val="24"/>
        </w:rPr>
      </w:pPr>
    </w:p>
    <w:p w:rsidR="007F79EB" w:rsidRDefault="007F79EB"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FINANCIRANJE REDOVNE DJELATNOSTI OPĆINE    </w:t>
      </w:r>
      <w:r w:rsidR="008B319F">
        <w:rPr>
          <w:rFonts w:ascii="Times New Roman" w:hAnsi="Times New Roman" w:cs="Times New Roman"/>
          <w:sz w:val="24"/>
          <w:szCs w:val="24"/>
        </w:rPr>
        <w:t>na</w:t>
      </w:r>
      <w:r w:rsidR="00317C42">
        <w:rPr>
          <w:rFonts w:ascii="Times New Roman" w:hAnsi="Times New Roman" w:cs="Times New Roman"/>
          <w:sz w:val="24"/>
          <w:szCs w:val="24"/>
        </w:rPr>
        <w:t xml:space="preserve"> organizacijskoj kla</w:t>
      </w:r>
      <w:r w:rsidR="00696575">
        <w:rPr>
          <w:rFonts w:ascii="Times New Roman" w:hAnsi="Times New Roman" w:cs="Times New Roman"/>
          <w:sz w:val="24"/>
          <w:szCs w:val="24"/>
        </w:rPr>
        <w:t>sifikaciji OPĆINSKOG VIJEĆA</w:t>
      </w:r>
      <w:r w:rsidR="008B319F">
        <w:rPr>
          <w:rFonts w:ascii="Times New Roman" w:hAnsi="Times New Roman" w:cs="Times New Roman"/>
          <w:sz w:val="24"/>
          <w:szCs w:val="24"/>
        </w:rPr>
        <w:t xml:space="preserve"> sastoji se od slijedećih aktivnosti:</w:t>
      </w:r>
    </w:p>
    <w:p w:rsidR="008B319F" w:rsidRDefault="008B319F"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Kroz Aktivnost A100001 Materijalni rashodi  planirana su sredstva za razdoblje 2017. do 2019. </w:t>
      </w:r>
      <w:r w:rsidR="000B436B">
        <w:rPr>
          <w:rFonts w:ascii="Times New Roman" w:hAnsi="Times New Roman" w:cs="Times New Roman"/>
          <w:sz w:val="24"/>
          <w:szCs w:val="24"/>
        </w:rPr>
        <w:t>godine i to za naknade troškova vijećnicima, naknade troškova za lokalne izbore, naknadu zamjeniku načelnika, reprezentaciju, rash</w:t>
      </w:r>
      <w:r w:rsidR="004930F3">
        <w:rPr>
          <w:rFonts w:ascii="Times New Roman" w:hAnsi="Times New Roman" w:cs="Times New Roman"/>
          <w:sz w:val="24"/>
          <w:szCs w:val="24"/>
        </w:rPr>
        <w:t>ode protokola u iznosu 450</w:t>
      </w:r>
      <w:r w:rsidR="00B14B3B">
        <w:rPr>
          <w:rFonts w:ascii="Times New Roman" w:hAnsi="Times New Roman" w:cs="Times New Roman"/>
          <w:sz w:val="24"/>
          <w:szCs w:val="24"/>
        </w:rPr>
        <w:t>.000,00 kn, uz smanjenje za 2018. godinu jer su predviđeni jedni izbori, a 2019. dvoji.</w:t>
      </w:r>
      <w:r w:rsidR="00060F09">
        <w:rPr>
          <w:rFonts w:ascii="Times New Roman" w:hAnsi="Times New Roman" w:cs="Times New Roman"/>
          <w:sz w:val="24"/>
          <w:szCs w:val="24"/>
        </w:rPr>
        <w:t xml:space="preserve"> </w:t>
      </w:r>
    </w:p>
    <w:p w:rsidR="00060F09" w:rsidRDefault="00060F09"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Političke stranke planirana su sredstva za političke stranke u iznosu 23.100,00 kn za 2017. godinu, te malo povećanje za 2018., 2019. godinu.</w:t>
      </w:r>
      <w:r w:rsidR="007F1262">
        <w:rPr>
          <w:rFonts w:ascii="Times New Roman" w:hAnsi="Times New Roman" w:cs="Times New Roman"/>
          <w:sz w:val="24"/>
          <w:szCs w:val="24"/>
        </w:rPr>
        <w:t xml:space="preserve"> </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204295">
        <w:rPr>
          <w:rFonts w:ascii="Times New Roman" w:hAnsi="Times New Roman" w:cs="Times New Roman"/>
          <w:sz w:val="24"/>
          <w:szCs w:val="24"/>
        </w:rPr>
        <w:t xml:space="preserve"> planirana u iznosu 16.000,00 kn za 2017. godinu.</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Materijalni rashodi i rashodi za usluge planirani su u iznosu 63.500,00 kn za 2017.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125870">
        <w:rPr>
          <w:rFonts w:ascii="Times New Roman" w:hAnsi="Times New Roman" w:cs="Times New Roman"/>
          <w:sz w:val="24"/>
          <w:szCs w:val="24"/>
        </w:rPr>
        <w:t xml:space="preserve"> planirani iznos 8.500,00 kn</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125870">
        <w:rPr>
          <w:rFonts w:ascii="Times New Roman" w:hAnsi="Times New Roman" w:cs="Times New Roman"/>
          <w:sz w:val="24"/>
          <w:szCs w:val="24"/>
        </w:rPr>
        <w:t xml:space="preserve"> 5.000,00 kn  i geodetsko-katastarske usluge 50.000,00 kn.</w:t>
      </w:r>
    </w:p>
    <w:p w:rsidR="00C56AD8" w:rsidRDefault="0081245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Prostorni plan</w:t>
      </w:r>
      <w:r w:rsidR="00C56AD8">
        <w:rPr>
          <w:rFonts w:ascii="Times New Roman" w:hAnsi="Times New Roman" w:cs="Times New Roman"/>
          <w:sz w:val="24"/>
          <w:szCs w:val="24"/>
        </w:rPr>
        <w:t xml:space="preserve">  na organizacijskoj klasifikaciji Općinskog vijeća planiran je sa slijedećim aktivnostima:</w:t>
      </w:r>
    </w:p>
    <w:p w:rsidR="00C56AD8" w:rsidRDefault="00C56AD8"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ZZPU-</w:t>
      </w:r>
      <w:r w:rsidR="00830489">
        <w:rPr>
          <w:rFonts w:ascii="Times New Roman" w:hAnsi="Times New Roman" w:cs="Times New Roman"/>
          <w:sz w:val="24"/>
          <w:szCs w:val="24"/>
        </w:rPr>
        <w:t xml:space="preserve">Izrada izvješća o stanju u prostoru </w:t>
      </w:r>
      <w:r w:rsidR="00CA55B6">
        <w:rPr>
          <w:rFonts w:ascii="Times New Roman" w:hAnsi="Times New Roman" w:cs="Times New Roman"/>
          <w:sz w:val="24"/>
          <w:szCs w:val="24"/>
        </w:rPr>
        <w:t xml:space="preserve">planirana je za 2017. u iznosu </w:t>
      </w:r>
      <w:r w:rsidR="00D20E1D">
        <w:rPr>
          <w:rFonts w:ascii="Times New Roman" w:hAnsi="Times New Roman" w:cs="Times New Roman"/>
          <w:sz w:val="24"/>
          <w:szCs w:val="24"/>
        </w:rPr>
        <w:t>15.000,00.</w:t>
      </w:r>
    </w:p>
    <w:p w:rsidR="00C956DF" w:rsidRDefault="00C956DF"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 poljoprivrede sasto</w:t>
      </w:r>
      <w:r w:rsidR="00D30B07">
        <w:rPr>
          <w:rFonts w:ascii="Times New Roman" w:hAnsi="Times New Roman" w:cs="Times New Roman"/>
          <w:sz w:val="24"/>
          <w:szCs w:val="24"/>
        </w:rPr>
        <w:t xml:space="preserve">ji se od planirane </w:t>
      </w:r>
    </w:p>
    <w:p w:rsidR="00D30B07" w:rsidRDefault="00D30B07"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Aktivnosti A100001 Tekuće donacije go</w:t>
      </w:r>
      <w:r w:rsidR="006012C1">
        <w:rPr>
          <w:rFonts w:ascii="Times New Roman" w:hAnsi="Times New Roman" w:cs="Times New Roman"/>
          <w:sz w:val="24"/>
          <w:szCs w:val="24"/>
        </w:rPr>
        <w:t>spodarstvenicima i uzgajivačima za</w:t>
      </w:r>
      <w:r>
        <w:rPr>
          <w:rFonts w:ascii="Times New Roman" w:hAnsi="Times New Roman" w:cs="Times New Roman"/>
          <w:sz w:val="24"/>
          <w:szCs w:val="24"/>
        </w:rPr>
        <w:t xml:space="preserve"> </w:t>
      </w:r>
      <w:proofErr w:type="spellStart"/>
      <w:r>
        <w:rPr>
          <w:rFonts w:ascii="Times New Roman" w:hAnsi="Times New Roman" w:cs="Times New Roman"/>
          <w:sz w:val="24"/>
          <w:szCs w:val="24"/>
        </w:rPr>
        <w:t>sufinaciranje</w:t>
      </w:r>
      <w:proofErr w:type="spellEnd"/>
      <w:r>
        <w:rPr>
          <w:rFonts w:ascii="Times New Roman" w:hAnsi="Times New Roman" w:cs="Times New Roman"/>
          <w:sz w:val="24"/>
          <w:szCs w:val="24"/>
        </w:rPr>
        <w:t xml:space="preserve"> stočarke izložbe u planiranom iznosu od 38.000,00 kn.</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 organizacijskoj klasifikaciji JEDINSTVENOG UPRAVNOG ODJELA planirani su sljedeći programi:</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redovne djelatnosti u iznosu od 1.255.730,00 planiran je za 2017. godinu</w:t>
      </w:r>
      <w:r w:rsidR="00183F75">
        <w:rPr>
          <w:rFonts w:ascii="Times New Roman" w:hAnsi="Times New Roman" w:cs="Times New Roman"/>
          <w:sz w:val="24"/>
          <w:szCs w:val="24"/>
        </w:rPr>
        <w:t>, a sastoji se od slijedećih aktivnosti:</w:t>
      </w:r>
    </w:p>
    <w:p w:rsidR="00183F75" w:rsidRDefault="00C85BB2" w:rsidP="007F79EB">
      <w:pPr>
        <w:spacing w:after="0"/>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sredstva za razdoblje od 2017. do 2019. godine i to za podmirenje bruto plaća i doprinosa na plaće za obavezno zdravstveno osiguranje, ozljede na radu i osiguranje u slučaju nezaposlenosti za 5 zaposlenih službenika i namještenika i dužnosnika, ostali rashodi za zaposlene</w:t>
      </w:r>
      <w:r w:rsidR="00D26476">
        <w:rPr>
          <w:rFonts w:ascii="Times New Roman" w:hAnsi="Times New Roman" w:cs="Times New Roman"/>
          <w:sz w:val="24"/>
          <w:szCs w:val="24"/>
        </w:rPr>
        <w:t>,</w:t>
      </w:r>
      <w:r>
        <w:rPr>
          <w:rFonts w:ascii="Times New Roman" w:hAnsi="Times New Roman" w:cs="Times New Roman"/>
          <w:sz w:val="24"/>
          <w:szCs w:val="24"/>
        </w:rPr>
        <w:t xml:space="preserve"> te sredstva za javne radove u iznosu 664.006,00 kn za 20</w:t>
      </w:r>
      <w:r w:rsidR="004D4439">
        <w:rPr>
          <w:rFonts w:ascii="Times New Roman" w:hAnsi="Times New Roman" w:cs="Times New Roman"/>
          <w:sz w:val="24"/>
          <w:szCs w:val="24"/>
        </w:rPr>
        <w:t>17. godinu.</w:t>
      </w:r>
    </w:p>
    <w:p w:rsidR="00EC2053" w:rsidRDefault="00EC205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Materijalni rashodi i rashodi za usluge </w:t>
      </w:r>
      <w:r w:rsidR="002701E6">
        <w:rPr>
          <w:rFonts w:ascii="Times New Roman" w:hAnsi="Times New Roman" w:cs="Times New Roman"/>
          <w:sz w:val="24"/>
          <w:szCs w:val="24"/>
        </w:rPr>
        <w:t>planiran</w:t>
      </w:r>
      <w:r w:rsidR="00092BAE">
        <w:rPr>
          <w:rFonts w:ascii="Times New Roman" w:hAnsi="Times New Roman" w:cs="Times New Roman"/>
          <w:sz w:val="24"/>
          <w:szCs w:val="24"/>
        </w:rPr>
        <w:t>a je</w:t>
      </w:r>
      <w:r w:rsidR="00BD4493">
        <w:rPr>
          <w:rFonts w:ascii="Times New Roman" w:hAnsi="Times New Roman" w:cs="Times New Roman"/>
          <w:sz w:val="24"/>
          <w:szCs w:val="24"/>
        </w:rPr>
        <w:t xml:space="preserve"> za 2017. godinu sa</w:t>
      </w:r>
      <w:r w:rsidR="002701E6">
        <w:rPr>
          <w:rFonts w:ascii="Times New Roman" w:hAnsi="Times New Roman" w:cs="Times New Roman"/>
          <w:sz w:val="24"/>
          <w:szCs w:val="24"/>
        </w:rPr>
        <w:t xml:space="preserve"> 516.724,00 kn, u iznosu su sadržane dnevnice za službeni put, naknade na službenom putu, naknade za prijevoz na posao i s posla, seminari, savjetovanja, uredski materijal, literatura, materijal i sredstva za čišćenje, motorni benzin i dizel gorivo, tekuće održavanje fotokopirnog aparata i ostalih uređaja, sitni inventar, usluge telefona, telefaksa, poštarina, sufinanciranje dimnjačarske usluge, ugovori o djelu, članarine-HRT, javnobilježničke pristojbe, ostali nespomenuti rashodi poslovanja, usluge platnog prometa, usluge banaka, radna i zaštitna odjeća, usluge održavanja računala i printera, usluge čišćenja snijega, troškovi pružanja savjetodavnih usluga – konzultantske usluge, tisak, usluge održavanje programa i </w:t>
      </w:r>
      <w:r w:rsidR="00E44EAA">
        <w:rPr>
          <w:rFonts w:ascii="Times New Roman" w:hAnsi="Times New Roman" w:cs="Times New Roman"/>
          <w:sz w:val="24"/>
          <w:szCs w:val="24"/>
        </w:rPr>
        <w:t xml:space="preserve">tuzemne </w:t>
      </w:r>
      <w:r w:rsidR="002701E6">
        <w:rPr>
          <w:rFonts w:ascii="Times New Roman" w:hAnsi="Times New Roman" w:cs="Times New Roman"/>
          <w:sz w:val="24"/>
          <w:szCs w:val="24"/>
        </w:rPr>
        <w:t>članarine- gradovi i općine.</w:t>
      </w:r>
      <w:r w:rsidR="00E26BC9">
        <w:rPr>
          <w:rFonts w:ascii="Times New Roman" w:hAnsi="Times New Roman" w:cs="Times New Roman"/>
          <w:sz w:val="24"/>
          <w:szCs w:val="24"/>
        </w:rPr>
        <w:t xml:space="preserve"> U navedenoj aktivnosti planirano je </w:t>
      </w:r>
      <w:r w:rsidR="00280BC2">
        <w:rPr>
          <w:rFonts w:ascii="Times New Roman" w:hAnsi="Times New Roman" w:cs="Times New Roman"/>
          <w:sz w:val="24"/>
          <w:szCs w:val="24"/>
        </w:rPr>
        <w:t xml:space="preserve">za </w:t>
      </w:r>
      <w:r w:rsidR="00E26BC9">
        <w:rPr>
          <w:rFonts w:ascii="Times New Roman" w:hAnsi="Times New Roman" w:cs="Times New Roman"/>
          <w:sz w:val="24"/>
          <w:szCs w:val="24"/>
        </w:rPr>
        <w:t xml:space="preserve">2018. i 2019. godine obračun </w:t>
      </w:r>
      <w:r w:rsidR="00280BC2">
        <w:rPr>
          <w:rFonts w:ascii="Times New Roman" w:hAnsi="Times New Roman" w:cs="Times New Roman"/>
          <w:sz w:val="24"/>
          <w:szCs w:val="24"/>
        </w:rPr>
        <w:t>naknade za uređenje voda. 5% prikupljenih sredstava će pripasti općini.</w:t>
      </w:r>
    </w:p>
    <w:p w:rsidR="002B71E0" w:rsidRDefault="002B71E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A100006 Izrada strateškog razvojnog programa općine planirana je od 2017. do 2019. godine u iznosu 50.000,00 kn</w:t>
      </w:r>
    </w:p>
    <w:p w:rsidR="007632B4" w:rsidRDefault="007632B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A100008 Opremanje jedinstvenog upravnog odjela </w:t>
      </w:r>
      <w:r w:rsidR="00BD4493">
        <w:rPr>
          <w:rFonts w:ascii="Times New Roman" w:hAnsi="Times New Roman" w:cs="Times New Roman"/>
          <w:sz w:val="24"/>
          <w:szCs w:val="24"/>
        </w:rPr>
        <w:t>planirana je od 2017. do 2019. g</w:t>
      </w:r>
      <w:r>
        <w:rPr>
          <w:rFonts w:ascii="Times New Roman" w:hAnsi="Times New Roman" w:cs="Times New Roman"/>
          <w:sz w:val="24"/>
          <w:szCs w:val="24"/>
        </w:rPr>
        <w:t>odine u iznosu 25.000,00 kn, a odnosi se na nabavu računala, uredskog namještaja i informatičkih programa.</w:t>
      </w:r>
    </w:p>
    <w:p w:rsidR="0045692A" w:rsidRDefault="00DD2D3E"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VODOVOD planiran je u iznosu 1.400.000,00 kn, a sast</w:t>
      </w:r>
      <w:r w:rsidR="0045692A">
        <w:rPr>
          <w:rFonts w:ascii="Times New Roman" w:hAnsi="Times New Roman" w:cs="Times New Roman"/>
          <w:sz w:val="24"/>
          <w:szCs w:val="24"/>
        </w:rPr>
        <w:t xml:space="preserve">oji se od slijedećih aktivnosti: </w:t>
      </w:r>
    </w:p>
    <w:p w:rsidR="007E38CB" w:rsidRDefault="0045692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K100007 Kapitalne donacije Komunalnom poduzeću Križevci za vodovod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upravlja Komunalno poduzeće Križevci pa stoga sva sredstva za izgradnju vodovoda na području naše općine refundiramo Komunalnom poduzeću Križevci.</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Izgradnja cesta</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Modernizacija nerazvrstanih cesta planirana je za 2017. godinu u iznosu 1.760.000,00 kn,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D832AC">
        <w:rPr>
          <w:rFonts w:ascii="Times New Roman" w:hAnsi="Times New Roman" w:cs="Times New Roman"/>
          <w:sz w:val="24"/>
          <w:szCs w:val="24"/>
        </w:rPr>
        <w:t>.</w:t>
      </w:r>
    </w:p>
    <w:p w:rsidR="003E13AD" w:rsidRDefault="003E13AD"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Putna i kanalska mreža planom za 2017. planirana je sa 100.000,00 kn i očekivani cilj je spriječiti poplave, odnosno poboljšati odvodnju</w:t>
      </w:r>
      <w:r w:rsidR="00BB5E07">
        <w:rPr>
          <w:rFonts w:ascii="Times New Roman" w:hAnsi="Times New Roman" w:cs="Times New Roman"/>
          <w:sz w:val="24"/>
          <w:szCs w:val="24"/>
        </w:rPr>
        <w:t>.</w:t>
      </w:r>
    </w:p>
    <w:p w:rsidR="00BB5E07" w:rsidRDefault="00B6789C"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Pr>
          <w:rFonts w:ascii="Times New Roman" w:hAnsi="Times New Roman" w:cs="Times New Roman"/>
          <w:sz w:val="24"/>
          <w:szCs w:val="24"/>
        </w:rPr>
        <w:t xml:space="preserve"> 2017. do 2019. </w:t>
      </w:r>
      <w:r w:rsidR="00925774">
        <w:rPr>
          <w:rFonts w:ascii="Times New Roman" w:hAnsi="Times New Roman" w:cs="Times New Roman"/>
          <w:sz w:val="24"/>
          <w:szCs w:val="24"/>
        </w:rPr>
        <w:t>i</w:t>
      </w:r>
      <w:r>
        <w:rPr>
          <w:rFonts w:ascii="Times New Roman" w:hAnsi="Times New Roman" w:cs="Times New Roman"/>
          <w:sz w:val="24"/>
          <w:szCs w:val="24"/>
        </w:rPr>
        <w:t>znos je 20.000,00 kn po godinama.</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Snimanje i ucrtavanje cesta planirano je za 2017. godinu iznosom od 30.000,00 kn. </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 Aktivnost A100006 Održavanje nerazvrstanih cesta  planirana je  za 2017., 2018., 2019. godinu sa 300.000,00 kn, 336.600,00 i 339.900,00kn.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1002 Izgradnja komunalne infrastrukture, </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Kapitalni projekt K100001 Kanalizacija planiran je za 2017. godinu</w:t>
      </w:r>
      <w:r w:rsidR="007B79BA">
        <w:rPr>
          <w:rFonts w:ascii="Times New Roman" w:hAnsi="Times New Roman" w:cs="Times New Roman"/>
          <w:sz w:val="24"/>
          <w:szCs w:val="24"/>
        </w:rPr>
        <w:t xml:space="preserve"> sa 100.000,00 kn, sredstva se također refundiraju Komunalnom poduzeću Križevci jer upravljaju i sustavom odvodnje</w:t>
      </w:r>
      <w:r w:rsidR="0023122A">
        <w:rPr>
          <w:rFonts w:ascii="Times New Roman" w:hAnsi="Times New Roman" w:cs="Times New Roman"/>
          <w:sz w:val="24"/>
          <w:szCs w:val="24"/>
        </w:rPr>
        <w:t>.</w:t>
      </w:r>
    </w:p>
    <w:p w:rsidR="00925774" w:rsidRDefault="007B79B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K100002 Projektna dokumentacija u iznosu 200.000,00 kn za 2017. godinu planirana j</w:t>
      </w:r>
      <w:r w:rsidR="00001607">
        <w:rPr>
          <w:rFonts w:ascii="Times New Roman" w:hAnsi="Times New Roman" w:cs="Times New Roman"/>
          <w:sz w:val="24"/>
          <w:szCs w:val="24"/>
        </w:rPr>
        <w:t xml:space="preserve">e za dom u Markovcu Križevačkom, Novom Glogu </w:t>
      </w:r>
      <w:r>
        <w:rPr>
          <w:rFonts w:ascii="Times New Roman" w:hAnsi="Times New Roman" w:cs="Times New Roman"/>
          <w:sz w:val="24"/>
          <w:szCs w:val="24"/>
        </w:rPr>
        <w:t>i nerazvrstane ceste.</w:t>
      </w:r>
    </w:p>
    <w:p w:rsidR="009B4161" w:rsidRDefault="009B4161"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K100004  Plan gospodarenja otpadom</w:t>
      </w:r>
      <w:r w:rsidR="00ED4F83">
        <w:rPr>
          <w:rFonts w:ascii="Times New Roman" w:hAnsi="Times New Roman" w:cs="Times New Roman"/>
          <w:sz w:val="24"/>
          <w:szCs w:val="24"/>
        </w:rPr>
        <w:t xml:space="preserve"> planiran je iznosom od 4.000,00 kn za dopunu plana jer je izašao u međuvremenu novi Zakon o gospodarenju otpadom</w:t>
      </w:r>
      <w:r w:rsidR="00F36B8D">
        <w:rPr>
          <w:rFonts w:ascii="Times New Roman" w:hAnsi="Times New Roman" w:cs="Times New Roman"/>
          <w:sz w:val="24"/>
          <w:szCs w:val="24"/>
        </w:rPr>
        <w:t>.</w:t>
      </w:r>
    </w:p>
    <w:p w:rsidR="001D30B6" w:rsidRDefault="001D30B6"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planiran je iznosima 50.000,00 kn, 51.000,00 kn, 51.500,00kn za 2017.,</w:t>
      </w:r>
      <w:r w:rsidR="003031A8">
        <w:rPr>
          <w:rFonts w:ascii="Times New Roman" w:hAnsi="Times New Roman" w:cs="Times New Roman"/>
          <w:sz w:val="24"/>
          <w:szCs w:val="24"/>
        </w:rPr>
        <w:t xml:space="preserve"> </w:t>
      </w:r>
      <w:r>
        <w:rPr>
          <w:rFonts w:ascii="Times New Roman" w:hAnsi="Times New Roman" w:cs="Times New Roman"/>
          <w:sz w:val="24"/>
          <w:szCs w:val="24"/>
        </w:rPr>
        <w:t xml:space="preserve">2018. i 2019. </w:t>
      </w:r>
      <w:r w:rsidR="00586546">
        <w:rPr>
          <w:rFonts w:ascii="Times New Roman" w:hAnsi="Times New Roman" w:cs="Times New Roman"/>
          <w:sz w:val="24"/>
          <w:szCs w:val="24"/>
        </w:rPr>
        <w:t>godinu</w:t>
      </w:r>
      <w:r w:rsidR="006E2E6A">
        <w:rPr>
          <w:rFonts w:ascii="Times New Roman" w:hAnsi="Times New Roman" w:cs="Times New Roman"/>
          <w:sz w:val="24"/>
          <w:szCs w:val="24"/>
        </w:rPr>
        <w:t>, sredstva će se koristiti za prijave na raspisane natječaje za korištenje EU sredstava.</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1003 Održavanje programa komunalne infrastrukture</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Održavanje javne rasvjete plan za </w:t>
      </w:r>
      <w:r w:rsidR="00710313">
        <w:rPr>
          <w:rFonts w:ascii="Times New Roman" w:hAnsi="Times New Roman" w:cs="Times New Roman"/>
          <w:sz w:val="24"/>
          <w:szCs w:val="24"/>
        </w:rPr>
        <w:t>2017. godinu je 408</w:t>
      </w:r>
      <w:r>
        <w:rPr>
          <w:rFonts w:ascii="Times New Roman" w:hAnsi="Times New Roman" w:cs="Times New Roman"/>
          <w:sz w:val="24"/>
          <w:szCs w:val="24"/>
        </w:rPr>
        <w:t>.779,31</w:t>
      </w:r>
      <w:r w:rsidR="00312705">
        <w:rPr>
          <w:rFonts w:ascii="Times New Roman" w:hAnsi="Times New Roman" w:cs="Times New Roman"/>
          <w:sz w:val="24"/>
          <w:szCs w:val="24"/>
        </w:rPr>
        <w:t xml:space="preserve"> kn, očekuje se  jeftinija struja pošto smo prešli na drugog isporučitelja, odnosno Hrvatski </w:t>
      </w:r>
      <w:proofErr w:type="spellStart"/>
      <w:r w:rsidR="00312705">
        <w:rPr>
          <w:rFonts w:ascii="Times New Roman" w:hAnsi="Times New Roman" w:cs="Times New Roman"/>
          <w:sz w:val="24"/>
          <w:szCs w:val="24"/>
        </w:rPr>
        <w:t>telekom</w:t>
      </w:r>
      <w:proofErr w:type="spellEnd"/>
      <w:r w:rsidR="00354F3B">
        <w:rPr>
          <w:rFonts w:ascii="Times New Roman" w:hAnsi="Times New Roman" w:cs="Times New Roman"/>
          <w:sz w:val="24"/>
          <w:szCs w:val="24"/>
        </w:rPr>
        <w:t xml:space="preserve"> d.d.</w:t>
      </w:r>
    </w:p>
    <w:p w:rsidR="00354F3B" w:rsidRDefault="00354F3B" w:rsidP="007F79EB">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rekonstrukciju javne rasvjete u iznosu 150.000,00 kn, vršenje nadzora 4.779,31 kn, javnu rasvjetu i održav</w:t>
      </w:r>
      <w:r w:rsidR="0088275F">
        <w:rPr>
          <w:rFonts w:ascii="Times New Roman" w:hAnsi="Times New Roman" w:cs="Times New Roman"/>
          <w:sz w:val="24"/>
          <w:szCs w:val="24"/>
        </w:rPr>
        <w:t>anje javne rasvjete u iznosu 254</w:t>
      </w:r>
      <w:r>
        <w:rPr>
          <w:rFonts w:ascii="Times New Roman" w:hAnsi="Times New Roman" w:cs="Times New Roman"/>
          <w:sz w:val="24"/>
          <w:szCs w:val="24"/>
        </w:rPr>
        <w:t>.000,00 kn.</w:t>
      </w:r>
    </w:p>
    <w:p w:rsidR="003D06DC" w:rsidRDefault="003D06DC"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E8697E">
        <w:rPr>
          <w:rFonts w:ascii="Times New Roman" w:hAnsi="Times New Roman" w:cs="Times New Roman"/>
          <w:sz w:val="24"/>
          <w:szCs w:val="24"/>
        </w:rPr>
        <w:t>z smeća  planirana je za 2017. g</w:t>
      </w:r>
      <w:r>
        <w:rPr>
          <w:rFonts w:ascii="Times New Roman" w:hAnsi="Times New Roman" w:cs="Times New Roman"/>
          <w:sz w:val="24"/>
          <w:szCs w:val="24"/>
        </w:rPr>
        <w:t>odinu sa 29.956,69 kn, a odnosi se na radove na javnim površinama i odvoz smeća.</w:t>
      </w:r>
    </w:p>
    <w:p w:rsidR="003D06DC" w:rsidRDefault="003F749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A100004 Modernizacija nogostupa planirana je za 2017. godinu sa 10.000,00 kn.</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1004 Održavanje građevinskih objek</w:t>
      </w:r>
      <w:r w:rsidR="00E8697E">
        <w:rPr>
          <w:rFonts w:ascii="Times New Roman" w:hAnsi="Times New Roman" w:cs="Times New Roman"/>
          <w:sz w:val="24"/>
          <w:szCs w:val="24"/>
        </w:rPr>
        <w:t>ata sadrži slijedeće aktivnosti:</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Održavanje građevinskih objekata, konkretno za održavanja zgrada općine planirano je 100.000,00 kn kroz godine, a za 2019. - 112.170,00 kn</w:t>
      </w:r>
      <w:r w:rsidR="00A30743">
        <w:rPr>
          <w:rFonts w:ascii="Times New Roman" w:hAnsi="Times New Roman" w:cs="Times New Roman"/>
          <w:sz w:val="24"/>
          <w:szCs w:val="24"/>
        </w:rPr>
        <w:t>.</w:t>
      </w:r>
    </w:p>
    <w:p w:rsidR="00A30743" w:rsidRDefault="00A30743"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Uređenje autobusnih stajališta plan</w:t>
      </w:r>
      <w:r w:rsidR="00E8697E">
        <w:rPr>
          <w:rFonts w:ascii="Times New Roman" w:hAnsi="Times New Roman" w:cs="Times New Roman"/>
          <w:sz w:val="24"/>
          <w:szCs w:val="24"/>
        </w:rPr>
        <w:t>irano je 25.000,00 kn za 2017. g</w:t>
      </w:r>
      <w:r>
        <w:rPr>
          <w:rFonts w:ascii="Times New Roman" w:hAnsi="Times New Roman" w:cs="Times New Roman"/>
          <w:sz w:val="24"/>
          <w:szCs w:val="24"/>
        </w:rPr>
        <w:t>odinu</w:t>
      </w:r>
    </w:p>
    <w:p w:rsidR="00A30743" w:rsidRDefault="00EA7AFB"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10001 Ostala kapitalna ulaganja sastoji se od Kapitalni projekt K100001 Otkup zemljišta planiran je za 2017. u iznosu 25.000,00 kn.</w:t>
      </w:r>
    </w:p>
    <w:p w:rsidR="007B79BA" w:rsidRDefault="007C691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1001 Sanacija smetišta sadrži Kapitalni projekt K100001 Sanacija smetišta koji je planiran kroz godine sa 10.000,00 kn.</w:t>
      </w:r>
    </w:p>
    <w:p w:rsidR="007C6910" w:rsidRDefault="007C691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Geodetsko-katastarska izmjera sadrži Aktivnost A100001 Geodetsko-katastarska izmjera planirana sa 5.000,00 kn.</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Uknjižba poljoprivrednog zemljišta na RH planirana je 2017-2019 sa 2.600,00 kn.</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Sudske pristojbe planirana je sa 5.000,00 kn za 2017. godinu.</w:t>
      </w:r>
    </w:p>
    <w:p w:rsidR="00606765" w:rsidRDefault="007A4ABC"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Školstvo</w:t>
      </w:r>
      <w:r w:rsidR="00606765">
        <w:rPr>
          <w:rFonts w:ascii="Times New Roman" w:hAnsi="Times New Roman" w:cs="Times New Roman"/>
          <w:sz w:val="24"/>
          <w:szCs w:val="24"/>
        </w:rPr>
        <w:t xml:space="preserve"> sastoji se od slijedećih aktivnosti</w:t>
      </w:r>
      <w:r w:rsidR="009B3954">
        <w:rPr>
          <w:rFonts w:ascii="Times New Roman" w:hAnsi="Times New Roman" w:cs="Times New Roman"/>
          <w:sz w:val="24"/>
          <w:szCs w:val="24"/>
        </w:rPr>
        <w:t>:</w:t>
      </w:r>
    </w:p>
    <w:p w:rsidR="00A55EAA" w:rsidRDefault="00A55EAA"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planirana je sa 6000,00 kroz sve godine, a odnosi se na darivanje djece od 1-4 razreda za Sv. Nikolu.</w:t>
      </w:r>
    </w:p>
    <w:p w:rsidR="00156A1E" w:rsidRDefault="00300248"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Aktivnosti A100002  Tekuće donacije školi planirana je u iznosu 25.000,00 kn kroz godine, navedenom aktivnošću podržavaju se aktivnosti </w:t>
      </w:r>
      <w:proofErr w:type="spellStart"/>
      <w:r>
        <w:rPr>
          <w:rFonts w:ascii="Times New Roman" w:hAnsi="Times New Roman" w:cs="Times New Roman"/>
          <w:sz w:val="24"/>
          <w:szCs w:val="24"/>
        </w:rPr>
        <w:t>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 Sveti Ivan Žabno,  a prema priloženim zamolbama osnovne škole</w:t>
      </w:r>
      <w:r w:rsidR="00AE7E42">
        <w:rPr>
          <w:rFonts w:ascii="Times New Roman" w:hAnsi="Times New Roman" w:cs="Times New Roman"/>
          <w:sz w:val="24"/>
          <w:szCs w:val="24"/>
        </w:rPr>
        <w:t>.</w:t>
      </w:r>
    </w:p>
    <w:p w:rsidR="00300248" w:rsidRDefault="00F3729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A100002 Stipendije i školarine planirana je za 2017. godinu u iznosu 50.000,00 kn, cilj aktivnosti je </w:t>
      </w:r>
      <w:r w:rsidR="00B810E7">
        <w:rPr>
          <w:rFonts w:ascii="Times New Roman" w:hAnsi="Times New Roman" w:cs="Times New Roman"/>
          <w:sz w:val="24"/>
          <w:szCs w:val="24"/>
        </w:rPr>
        <w:t>dodjela stipendija za omogućavanje nastavka školovanja, odnosno fakulteta, te doprinos jačanju obrazovanosti mještana općine</w:t>
      </w:r>
      <w:r w:rsidR="00236A95">
        <w:rPr>
          <w:rFonts w:ascii="Times New Roman" w:hAnsi="Times New Roman" w:cs="Times New Roman"/>
          <w:sz w:val="24"/>
          <w:szCs w:val="24"/>
        </w:rPr>
        <w:t>.</w:t>
      </w:r>
    </w:p>
    <w:p w:rsidR="00916665" w:rsidRDefault="009166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Sufinanciranje cijene prijevoza učenika i studenata je potpora Općine planirana u iznosu 15.000,00 kn za 2017.</w:t>
      </w:r>
      <w:r w:rsidR="00830820">
        <w:rPr>
          <w:rFonts w:ascii="Times New Roman" w:hAnsi="Times New Roman" w:cs="Times New Roman"/>
          <w:sz w:val="24"/>
          <w:szCs w:val="24"/>
        </w:rPr>
        <w:t xml:space="preserve"> godinu</w:t>
      </w:r>
      <w:r>
        <w:rPr>
          <w:rFonts w:ascii="Times New Roman" w:hAnsi="Times New Roman" w:cs="Times New Roman"/>
          <w:sz w:val="24"/>
          <w:szCs w:val="24"/>
        </w:rPr>
        <w:t>, s</w:t>
      </w:r>
      <w:r w:rsidR="00280850">
        <w:rPr>
          <w:rFonts w:ascii="Times New Roman" w:hAnsi="Times New Roman" w:cs="Times New Roman"/>
          <w:sz w:val="24"/>
          <w:szCs w:val="24"/>
        </w:rPr>
        <w:t xml:space="preserve"> planiranim povećanjem za 2018.</w:t>
      </w:r>
      <w:r>
        <w:rPr>
          <w:rFonts w:ascii="Times New Roman" w:hAnsi="Times New Roman" w:cs="Times New Roman"/>
          <w:sz w:val="24"/>
          <w:szCs w:val="24"/>
        </w:rPr>
        <w:t xml:space="preserve"> i 2019. godinu.</w:t>
      </w:r>
    </w:p>
    <w:p w:rsidR="00300265" w:rsidRDefault="006F7DF0"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Kapitalni projekt K100003 Izgradnja sportske dvorane planirana je za 2018. godinu s iznosom od 1.500.000,00 kn</w:t>
      </w:r>
      <w:r w:rsidR="00174030">
        <w:rPr>
          <w:rFonts w:ascii="Times New Roman" w:hAnsi="Times New Roman" w:cs="Times New Roman"/>
          <w:sz w:val="24"/>
          <w:szCs w:val="24"/>
        </w:rPr>
        <w:t xml:space="preserve"> , kao i za 2019. </w:t>
      </w:r>
      <w:r w:rsidR="00E129C7">
        <w:rPr>
          <w:rFonts w:ascii="Times New Roman" w:hAnsi="Times New Roman" w:cs="Times New Roman"/>
          <w:sz w:val="24"/>
          <w:szCs w:val="24"/>
        </w:rPr>
        <w:t>godinu.</w:t>
      </w:r>
    </w:p>
    <w:p w:rsidR="009B3954" w:rsidRPr="00631EB6" w:rsidRDefault="005E1D3F" w:rsidP="00BF496E">
      <w:pPr>
        <w:autoSpaceDE w:val="0"/>
        <w:autoSpaceDN w:val="0"/>
        <w:adjustRightInd w:val="0"/>
        <w:spacing w:after="0" w:line="240" w:lineRule="auto"/>
        <w:rPr>
          <w:rFonts w:ascii="Times New Roman" w:hAnsi="Times New Roman" w:cs="Times New Roman"/>
          <w:bCs/>
          <w:sz w:val="24"/>
          <w:szCs w:val="24"/>
        </w:rPr>
      </w:pPr>
      <w:r w:rsidRPr="005E1D3F">
        <w:rPr>
          <w:rFonts w:ascii="Times New Roman" w:hAnsi="Times New Roman" w:cs="Times New Roman"/>
          <w:bCs/>
          <w:sz w:val="24"/>
          <w:szCs w:val="24"/>
        </w:rPr>
        <w:t>Cilj aktivnosti</w:t>
      </w:r>
      <w:r w:rsidR="00174030" w:rsidRPr="005E1D3F">
        <w:rPr>
          <w:rFonts w:ascii="Times New Roman" w:hAnsi="Times New Roman" w:cs="Times New Roman"/>
          <w:bCs/>
          <w:sz w:val="24"/>
          <w:szCs w:val="24"/>
        </w:rPr>
        <w:t>:</w:t>
      </w:r>
      <w:r w:rsidR="00631EB6">
        <w:rPr>
          <w:rFonts w:ascii="Times New Roman" w:hAnsi="Times New Roman" w:cs="Times New Roman"/>
          <w:bCs/>
          <w:sz w:val="24"/>
          <w:szCs w:val="24"/>
        </w:rPr>
        <w:t xml:space="preserve"> </w:t>
      </w:r>
      <w:r w:rsidR="00174030">
        <w:rPr>
          <w:rFonts w:ascii="Times New Roman" w:hAnsi="Times New Roman" w:cs="Times New Roman"/>
          <w:sz w:val="24"/>
          <w:szCs w:val="24"/>
        </w:rPr>
        <w:t xml:space="preserve">Osiguranje uvjeta za bavljenje </w:t>
      </w:r>
      <w:r w:rsidR="001D725D">
        <w:rPr>
          <w:rFonts w:ascii="Times New Roman" w:hAnsi="Times New Roman" w:cs="Times New Roman"/>
          <w:sz w:val="24"/>
          <w:szCs w:val="24"/>
        </w:rPr>
        <w:t>sportom kao društvenom djelatnošću</w:t>
      </w:r>
      <w:r w:rsidR="00174030">
        <w:rPr>
          <w:rFonts w:ascii="Times New Roman" w:hAnsi="Times New Roman" w:cs="Times New Roman"/>
          <w:sz w:val="24"/>
          <w:szCs w:val="24"/>
        </w:rPr>
        <w:t xml:space="preserve"> od posebnog</w:t>
      </w:r>
      <w:r w:rsidR="00631EB6">
        <w:rPr>
          <w:rFonts w:ascii="Times New Roman" w:hAnsi="Times New Roman" w:cs="Times New Roman"/>
          <w:bCs/>
          <w:sz w:val="24"/>
          <w:szCs w:val="24"/>
        </w:rPr>
        <w:t xml:space="preserve"> </w:t>
      </w:r>
      <w:r w:rsidR="00174030">
        <w:rPr>
          <w:rFonts w:ascii="Times New Roman" w:hAnsi="Times New Roman" w:cs="Times New Roman"/>
          <w:sz w:val="24"/>
          <w:szCs w:val="24"/>
        </w:rPr>
        <w:t>interesa koja doprinosi zdravom životu, promicanju pozitivnih životnih vrijednosti i stvaranju</w:t>
      </w:r>
      <w:r w:rsidR="00631EB6">
        <w:rPr>
          <w:rFonts w:ascii="Times New Roman" w:hAnsi="Times New Roman" w:cs="Times New Roman"/>
          <w:bCs/>
          <w:sz w:val="24"/>
          <w:szCs w:val="24"/>
        </w:rPr>
        <w:t xml:space="preserve"> </w:t>
      </w:r>
      <w:r w:rsidR="00BF496E">
        <w:rPr>
          <w:rFonts w:ascii="Times New Roman" w:hAnsi="Times New Roman" w:cs="Times New Roman"/>
          <w:sz w:val="24"/>
          <w:szCs w:val="24"/>
        </w:rPr>
        <w:t>pozitivnog natjecateljskog ozračja</w:t>
      </w:r>
      <w:r w:rsidR="001D725D">
        <w:rPr>
          <w:rFonts w:ascii="Times New Roman" w:hAnsi="Times New Roman" w:cs="Times New Roman"/>
          <w:sz w:val="24"/>
          <w:szCs w:val="24"/>
        </w:rPr>
        <w:t>.</w:t>
      </w:r>
    </w:p>
    <w:p w:rsidR="00606765" w:rsidRDefault="00A62C9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B5094A">
        <w:rPr>
          <w:rFonts w:ascii="Times New Roman" w:hAnsi="Times New Roman" w:cs="Times New Roman"/>
          <w:sz w:val="24"/>
          <w:szCs w:val="24"/>
        </w:rPr>
        <w:t>planiran je u iznosu 10.000,00 kn</w:t>
      </w:r>
      <w:r w:rsidR="001D725D">
        <w:rPr>
          <w:rFonts w:ascii="Times New Roman" w:hAnsi="Times New Roman" w:cs="Times New Roman"/>
          <w:sz w:val="24"/>
          <w:szCs w:val="24"/>
        </w:rPr>
        <w:t xml:space="preserve"> za 2017. godinu.</w:t>
      </w:r>
    </w:p>
    <w:p w:rsidR="00B4605A" w:rsidRDefault="001D725D"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C55D7E">
        <w:rPr>
          <w:rFonts w:ascii="Times New Roman" w:hAnsi="Times New Roman" w:cs="Times New Roman"/>
          <w:sz w:val="24"/>
          <w:szCs w:val="24"/>
        </w:rPr>
        <w:t xml:space="preserve"> je u iznosu 42</w:t>
      </w:r>
      <w:r w:rsidR="00B4605A">
        <w:rPr>
          <w:rFonts w:ascii="Times New Roman" w:hAnsi="Times New Roman" w:cs="Times New Roman"/>
          <w:sz w:val="24"/>
          <w:szCs w:val="24"/>
        </w:rPr>
        <w:t>.000,00 kn za 2017.</w:t>
      </w:r>
      <w:r w:rsidR="00A03B1E">
        <w:rPr>
          <w:rFonts w:ascii="Times New Roman" w:hAnsi="Times New Roman" w:cs="Times New Roman"/>
          <w:sz w:val="24"/>
          <w:szCs w:val="24"/>
        </w:rPr>
        <w:t xml:space="preserve"> godinu.</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 planiran je po aktivnostima:</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iznosu 118.500,00 kn za 2017. s povećanjem za 2018. i 2019. godinu</w:t>
      </w:r>
      <w:r w:rsidR="00F77B84">
        <w:rPr>
          <w:rFonts w:ascii="Times New Roman" w:hAnsi="Times New Roman" w:cs="Times New Roman"/>
          <w:sz w:val="24"/>
          <w:szCs w:val="24"/>
        </w:rPr>
        <w:t xml:space="preserve"> u cilju zadržavanja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p>
    <w:p w:rsidR="00300265" w:rsidRDefault="00300265" w:rsidP="00D03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Cil</w:t>
      </w:r>
      <w:r w:rsidR="00733504">
        <w:rPr>
          <w:rFonts w:ascii="Times New Roman" w:hAnsi="Times New Roman" w:cs="Times New Roman"/>
          <w:sz w:val="24"/>
          <w:szCs w:val="24"/>
        </w:rPr>
        <w:t>j predškolskog odgoja je holističkim</w:t>
      </w:r>
      <w:r>
        <w:rPr>
          <w:rFonts w:ascii="Times New Roman" w:hAnsi="Times New Roman" w:cs="Times New Roman"/>
          <w:sz w:val="24"/>
          <w:szCs w:val="24"/>
        </w:rPr>
        <w:t xml:space="preserve"> pristupom </w:t>
      </w:r>
      <w:r w:rsidR="00B4605A">
        <w:rPr>
          <w:rFonts w:ascii="Times New Roman" w:hAnsi="Times New Roman" w:cs="Times New Roman"/>
          <w:sz w:val="24"/>
          <w:szCs w:val="24"/>
        </w:rPr>
        <w:t xml:space="preserve">postići </w:t>
      </w:r>
      <w:r>
        <w:rPr>
          <w:rFonts w:ascii="Times New Roman" w:hAnsi="Times New Roman" w:cs="Times New Roman"/>
          <w:sz w:val="24"/>
          <w:szCs w:val="24"/>
        </w:rPr>
        <w:t xml:space="preserve">takvo okruženje koje </w:t>
      </w:r>
      <w:r>
        <w:rPr>
          <w:rFonts w:ascii="TimesNewRoman" w:hAnsi="TimesNewRoman" w:cs="TimesNewRoman"/>
          <w:sz w:val="24"/>
          <w:szCs w:val="24"/>
        </w:rPr>
        <w:t>ć</w:t>
      </w:r>
      <w:r>
        <w:rPr>
          <w:rFonts w:ascii="Times New Roman" w:hAnsi="Times New Roman" w:cs="Times New Roman"/>
          <w:sz w:val="24"/>
          <w:szCs w:val="24"/>
        </w:rPr>
        <w:t>e</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svojom kvalitetom osigura</w:t>
      </w:r>
      <w:r w:rsidR="00B4605A">
        <w:rPr>
          <w:rFonts w:ascii="Times New Roman" w:hAnsi="Times New Roman" w:cs="Times New Roman"/>
          <w:sz w:val="24"/>
          <w:szCs w:val="24"/>
        </w:rPr>
        <w:t xml:space="preserve">ti optimalne uvjete življenja, učenja, </w:t>
      </w:r>
      <w:r>
        <w:rPr>
          <w:rFonts w:ascii="Times New Roman" w:hAnsi="Times New Roman" w:cs="Times New Roman"/>
          <w:sz w:val="24"/>
          <w:szCs w:val="24"/>
        </w:rPr>
        <w:t xml:space="preserve"> odgoja i razvoja djece u</w:t>
      </w:r>
    </w:p>
    <w:p w:rsidR="00696575" w:rsidRPr="00C56AD8" w:rsidRDefault="00300265" w:rsidP="00851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predškolskoj ustanovi. Cilj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je adaptacija i socijalizacija djece</w:t>
      </w:r>
      <w:r w:rsidR="008518DD">
        <w:rPr>
          <w:rFonts w:ascii="Times New Roman" w:hAnsi="Times New Roman" w:cs="Times New Roman"/>
          <w:sz w:val="24"/>
          <w:szCs w:val="24"/>
        </w:rPr>
        <w:t xml:space="preserve"> u odgojno-obrazovnim skupinama </w:t>
      </w:r>
      <w:r>
        <w:rPr>
          <w:rFonts w:ascii="Times New Roman" w:hAnsi="Times New Roman" w:cs="Times New Roman"/>
          <w:sz w:val="24"/>
          <w:szCs w:val="24"/>
        </w:rPr>
        <w:t>kako bi se pripremili za polazak u osnovnu školu.</w:t>
      </w:r>
    </w:p>
    <w:p w:rsidR="00317C42" w:rsidRDefault="00F77B84"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dječjeg vrtića</w:t>
      </w:r>
      <w:r w:rsidR="001A2070">
        <w:rPr>
          <w:rFonts w:ascii="Times New Roman" w:hAnsi="Times New Roman" w:cs="Times New Roman"/>
          <w:sz w:val="24"/>
          <w:szCs w:val="24"/>
        </w:rPr>
        <w:t xml:space="preserve"> planirana je u iznosu 1.500.000,00 kn.</w:t>
      </w:r>
    </w:p>
    <w:p w:rsidR="00D21E11" w:rsidRDefault="007B3301" w:rsidP="00EE3A04">
      <w:pPr>
        <w:spacing w:after="0"/>
        <w:jc w:val="both"/>
        <w:rPr>
          <w:rFonts w:ascii="Times New Roman" w:hAnsi="Times New Roman" w:cs="Times New Roman"/>
          <w:sz w:val="24"/>
          <w:szCs w:val="24"/>
        </w:rPr>
      </w:pPr>
      <w:r>
        <w:rPr>
          <w:rFonts w:ascii="Times New Roman" w:hAnsi="Times New Roman" w:cs="Times New Roman"/>
          <w:sz w:val="24"/>
          <w:szCs w:val="24"/>
        </w:rPr>
        <w:t>Program 1002 Sufinanciranje sporta, kulture i religije planiran j</w:t>
      </w:r>
      <w:r w:rsidR="00F3346A">
        <w:rPr>
          <w:rFonts w:ascii="Times New Roman" w:hAnsi="Times New Roman" w:cs="Times New Roman"/>
          <w:sz w:val="24"/>
          <w:szCs w:val="24"/>
        </w:rPr>
        <w:t>e od 2017.-2019 iznosima od  329</w:t>
      </w:r>
      <w:r w:rsidR="00CD09BA">
        <w:rPr>
          <w:rFonts w:ascii="Times New Roman" w:hAnsi="Times New Roman" w:cs="Times New Roman"/>
          <w:sz w:val="24"/>
          <w:szCs w:val="24"/>
        </w:rPr>
        <w:t>.000,00 kn za 2017. godinu, 282.640,00 kn za 2018. i 284.460,00 kn za 2019. godinu</w:t>
      </w:r>
      <w:r w:rsidR="00085C66">
        <w:rPr>
          <w:rFonts w:ascii="Times New Roman" w:hAnsi="Times New Roman" w:cs="Times New Roman"/>
          <w:sz w:val="24"/>
          <w:szCs w:val="24"/>
        </w:rPr>
        <w:t>, a sastoji se od sljedećih aktivnosti:</w:t>
      </w:r>
    </w:p>
    <w:p w:rsidR="00085C66" w:rsidRDefault="00085C66" w:rsidP="00EE3A04">
      <w:pPr>
        <w:spacing w:after="0"/>
        <w:jc w:val="both"/>
        <w:rPr>
          <w:rFonts w:ascii="Times New Roman" w:hAnsi="Times New Roman" w:cs="Times New Roman"/>
          <w:sz w:val="24"/>
          <w:szCs w:val="24"/>
        </w:rPr>
      </w:pPr>
      <w:r>
        <w:rPr>
          <w:rFonts w:ascii="Times New Roman" w:hAnsi="Times New Roman" w:cs="Times New Roman"/>
          <w:sz w:val="24"/>
          <w:szCs w:val="24"/>
        </w:rPr>
        <w:t>Aktivnost A1000008 Etnografska zbirka planirana je iznosom o</w:t>
      </w:r>
      <w:r w:rsidR="00551EA5">
        <w:rPr>
          <w:rFonts w:ascii="Times New Roman" w:hAnsi="Times New Roman" w:cs="Times New Roman"/>
          <w:sz w:val="24"/>
          <w:szCs w:val="24"/>
        </w:rPr>
        <w:t>d 2.000,00 kn za 2017. godinu, Aktivnost A100001</w:t>
      </w:r>
      <w:r>
        <w:rPr>
          <w:rFonts w:ascii="Times New Roman" w:hAnsi="Times New Roman" w:cs="Times New Roman"/>
          <w:sz w:val="24"/>
          <w:szCs w:val="24"/>
        </w:rPr>
        <w:t xml:space="preserve"> Gradska knjižnica planirana je sa 16.000,00 kuna za korištenje bibliobusa, aktivnost A100011 Radio Križevci planirana je za 2017. sa iznosom 8.000,00 kn, aktivnost A1000013 Tekuće donacije vjerskim zajednicama planirana je za 2017. godinu</w:t>
      </w:r>
      <w:r w:rsidR="003774DD">
        <w:rPr>
          <w:rFonts w:ascii="Times New Roman" w:hAnsi="Times New Roman" w:cs="Times New Roman"/>
          <w:sz w:val="24"/>
          <w:szCs w:val="24"/>
        </w:rPr>
        <w:t xml:space="preserve"> sa 50.000,00 kn, Aktivnost Gradski muzej Križevci za arheološka iskapanja planirano je 3.000,00 kroz godine.</w:t>
      </w:r>
    </w:p>
    <w:p w:rsidR="003774DD" w:rsidRDefault="003774DD" w:rsidP="00EE3A04">
      <w:pPr>
        <w:spacing w:after="0"/>
        <w:jc w:val="both"/>
        <w:rPr>
          <w:rFonts w:ascii="Times New Roman" w:hAnsi="Times New Roman" w:cs="Times New Roman"/>
          <w:sz w:val="24"/>
          <w:szCs w:val="24"/>
        </w:rPr>
      </w:pPr>
      <w:r>
        <w:rPr>
          <w:rFonts w:ascii="Times New Roman" w:hAnsi="Times New Roman" w:cs="Times New Roman"/>
          <w:sz w:val="24"/>
          <w:szCs w:val="24"/>
        </w:rPr>
        <w:t>Aktivnost A1000017 Sredstva za sport pl</w:t>
      </w:r>
      <w:r w:rsidR="00EF10B4">
        <w:rPr>
          <w:rFonts w:ascii="Times New Roman" w:hAnsi="Times New Roman" w:cs="Times New Roman"/>
          <w:sz w:val="24"/>
          <w:szCs w:val="24"/>
        </w:rPr>
        <w:t>anirana su za 2017. godinu sa 18</w:t>
      </w:r>
      <w:r>
        <w:rPr>
          <w:rFonts w:ascii="Times New Roman" w:hAnsi="Times New Roman" w:cs="Times New Roman"/>
          <w:sz w:val="24"/>
          <w:szCs w:val="24"/>
        </w:rPr>
        <w:t>0.000,00 kn, odnosno 132.600,00 kn</w:t>
      </w:r>
      <w:r w:rsidR="00A16E12">
        <w:rPr>
          <w:rFonts w:ascii="Times New Roman" w:hAnsi="Times New Roman" w:cs="Times New Roman"/>
          <w:sz w:val="24"/>
          <w:szCs w:val="24"/>
        </w:rPr>
        <w:t>,</w:t>
      </w:r>
      <w:r>
        <w:rPr>
          <w:rFonts w:ascii="Times New Roman" w:hAnsi="Times New Roman" w:cs="Times New Roman"/>
          <w:sz w:val="24"/>
          <w:szCs w:val="24"/>
        </w:rPr>
        <w:t xml:space="preserve"> za 2018. </w:t>
      </w:r>
      <w:r w:rsidR="008C0BB7">
        <w:rPr>
          <w:rFonts w:ascii="Times New Roman" w:hAnsi="Times New Roman" w:cs="Times New Roman"/>
          <w:sz w:val="24"/>
          <w:szCs w:val="24"/>
        </w:rPr>
        <w:t xml:space="preserve">i </w:t>
      </w:r>
      <w:r>
        <w:rPr>
          <w:rFonts w:ascii="Times New Roman" w:hAnsi="Times New Roman" w:cs="Times New Roman"/>
          <w:sz w:val="24"/>
          <w:szCs w:val="24"/>
        </w:rPr>
        <w:t>133.900,00 kn za 2019. godinu.</w:t>
      </w:r>
    </w:p>
    <w:p w:rsidR="008C0BB7" w:rsidRDefault="008C0BB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Kapitalni projekt K100001 Kapitalne donacije – Crkva Sv. Julijana planirana je iznosom 70.000,00 kn za 2017. godinu.</w:t>
      </w:r>
    </w:p>
    <w:p w:rsidR="008C0BB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1003 Sufinanciranje udruga, Aktivnost A100004 Sufinanciranje projekata i programa udruga – kultura planirana je iznosom od </w:t>
      </w:r>
      <w:r w:rsidR="007D6EDA">
        <w:rPr>
          <w:rFonts w:ascii="Times New Roman" w:hAnsi="Times New Roman" w:cs="Times New Roman"/>
          <w:sz w:val="24"/>
          <w:szCs w:val="24"/>
        </w:rPr>
        <w:t>7</w:t>
      </w:r>
      <w:r>
        <w:rPr>
          <w:rFonts w:ascii="Times New Roman" w:hAnsi="Times New Roman" w:cs="Times New Roman"/>
          <w:sz w:val="24"/>
          <w:szCs w:val="24"/>
        </w:rPr>
        <w:t>0.000,00 kn što će dobivati udruge na području općine koje se prijave na natječaj</w:t>
      </w:r>
      <w:r w:rsidR="003A6C6F">
        <w:rPr>
          <w:rFonts w:ascii="Times New Roman" w:hAnsi="Times New Roman" w:cs="Times New Roman"/>
          <w:sz w:val="24"/>
          <w:szCs w:val="24"/>
        </w:rPr>
        <w:t>.</w:t>
      </w:r>
    </w:p>
    <w:p w:rsidR="00BE7E2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1004 Program potpora u obrazovanju planiran ja sa 154.000,00 kn, </w:t>
      </w:r>
      <w:r w:rsidR="000D7A9F">
        <w:rPr>
          <w:rFonts w:ascii="Times New Roman" w:hAnsi="Times New Roman" w:cs="Times New Roman"/>
          <w:sz w:val="24"/>
          <w:szCs w:val="24"/>
        </w:rPr>
        <w:t>Aktivnost A100001 Sufinanciranje smještaja u vrtić planirana je sa 154.000,00 kn za 2017. godinu.</w:t>
      </w:r>
    </w:p>
    <w:p w:rsidR="000D7A9F" w:rsidRDefault="0022731B"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socijalne skrb</w:t>
      </w:r>
      <w:r w:rsidR="00B14706">
        <w:rPr>
          <w:rFonts w:ascii="Times New Roman" w:hAnsi="Times New Roman" w:cs="Times New Roman"/>
          <w:sz w:val="24"/>
          <w:szCs w:val="24"/>
        </w:rPr>
        <w:t>i i zdravstva planiran je sa 279</w:t>
      </w:r>
      <w:r>
        <w:rPr>
          <w:rFonts w:ascii="Times New Roman" w:hAnsi="Times New Roman" w:cs="Times New Roman"/>
          <w:sz w:val="24"/>
          <w:szCs w:val="24"/>
        </w:rPr>
        <w:t>.834,00 kn</w:t>
      </w:r>
      <w:r w:rsidR="00F00D42">
        <w:rPr>
          <w:rFonts w:ascii="Times New Roman" w:hAnsi="Times New Roman" w:cs="Times New Roman"/>
          <w:sz w:val="24"/>
          <w:szCs w:val="24"/>
        </w:rPr>
        <w:t xml:space="preserve">, Aktivnost A100001 Briga o starijim osobama i umirovljenicima odnosi se na troškove </w:t>
      </w:r>
      <w:proofErr w:type="spellStart"/>
      <w:r w:rsidR="00F00D42">
        <w:rPr>
          <w:rFonts w:ascii="Times New Roman" w:hAnsi="Times New Roman" w:cs="Times New Roman"/>
          <w:sz w:val="24"/>
          <w:szCs w:val="24"/>
        </w:rPr>
        <w:t>geronto</w:t>
      </w:r>
      <w:proofErr w:type="spellEnd"/>
      <w:r w:rsidR="00F00D42">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881EED">
        <w:rPr>
          <w:rFonts w:ascii="Times New Roman" w:hAnsi="Times New Roman" w:cs="Times New Roman"/>
          <w:sz w:val="24"/>
          <w:szCs w:val="24"/>
        </w:rPr>
        <w:t>e o starijim i nemoćnim osobama, a planirana je za 2017 godinu sa 23.924,00 kn.</w:t>
      </w:r>
    </w:p>
    <w:p w:rsidR="00E87293" w:rsidRDefault="00E87293"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A100002 Briga o socijalno ugroženim skupinama planirana je sa 71.000,00 kn za 2017. godinu s povećanjem kroz godine.</w:t>
      </w:r>
    </w:p>
    <w:p w:rsidR="00300265" w:rsidRDefault="003774DD"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0265">
        <w:rPr>
          <w:rFonts w:ascii="Times New Roman" w:hAnsi="Times New Roman" w:cs="Times New Roman"/>
          <w:sz w:val="24"/>
          <w:szCs w:val="24"/>
        </w:rPr>
        <w:t xml:space="preserve">Ova aktivnost odnosi </w:t>
      </w:r>
      <w:r w:rsidR="007C3BF8">
        <w:rPr>
          <w:rFonts w:ascii="Times New Roman" w:hAnsi="Times New Roman" w:cs="Times New Roman"/>
          <w:sz w:val="24"/>
          <w:szCs w:val="24"/>
        </w:rPr>
        <w:t>se na sve oblike socijalnih pomoći</w:t>
      </w:r>
      <w:r w:rsidR="000D1E5B">
        <w:rPr>
          <w:rFonts w:ascii="Times New Roman" w:hAnsi="Times New Roman" w:cs="Times New Roman"/>
          <w:sz w:val="24"/>
          <w:szCs w:val="24"/>
        </w:rPr>
        <w:t xml:space="preserve"> koje će</w:t>
      </w:r>
      <w:r w:rsidR="00300265">
        <w:rPr>
          <w:rFonts w:ascii="Times New Roman" w:hAnsi="Times New Roman" w:cs="Times New Roman"/>
          <w:sz w:val="24"/>
          <w:szCs w:val="24"/>
        </w:rPr>
        <w:t xml:space="preserve"> se sukladno Programu</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javnih potreba </w:t>
      </w:r>
      <w:r w:rsidR="00E2166A">
        <w:rPr>
          <w:rFonts w:ascii="Times New Roman" w:hAnsi="Times New Roman" w:cs="Times New Roman"/>
          <w:sz w:val="24"/>
          <w:szCs w:val="24"/>
        </w:rPr>
        <w:t>u socijalnoj skrbi na području</w:t>
      </w:r>
      <w:r w:rsidR="00BC597B">
        <w:rPr>
          <w:rFonts w:ascii="Times New Roman" w:hAnsi="Times New Roman" w:cs="Times New Roman"/>
          <w:sz w:val="24"/>
          <w:szCs w:val="24"/>
        </w:rPr>
        <w:t xml:space="preserve"> Općine Sveti Ivan Žabno za</w:t>
      </w:r>
      <w:r w:rsidR="00952A8D">
        <w:rPr>
          <w:rFonts w:ascii="Times New Roman" w:hAnsi="Times New Roman" w:cs="Times New Roman"/>
          <w:sz w:val="24"/>
          <w:szCs w:val="24"/>
        </w:rPr>
        <w:t xml:space="preserve"> 2017</w:t>
      </w:r>
      <w:r>
        <w:rPr>
          <w:rFonts w:ascii="Times New Roman" w:hAnsi="Times New Roman" w:cs="Times New Roman"/>
          <w:sz w:val="24"/>
          <w:szCs w:val="24"/>
        </w:rPr>
        <w:t>. godinu dodjeljivati</w:t>
      </w:r>
      <w:r w:rsidR="00BC597B">
        <w:rPr>
          <w:rFonts w:ascii="Times New Roman" w:hAnsi="Times New Roman" w:cs="Times New Roman"/>
          <w:sz w:val="24"/>
          <w:szCs w:val="24"/>
        </w:rPr>
        <w:t xml:space="preserve"> građanima i kućanstvima </w:t>
      </w:r>
      <w:r>
        <w:rPr>
          <w:rFonts w:ascii="Times New Roman" w:hAnsi="Times New Roman" w:cs="Times New Roman"/>
          <w:sz w:val="24"/>
          <w:szCs w:val="24"/>
        </w:rPr>
        <w:t>u so</w:t>
      </w:r>
      <w:r w:rsidR="00952A8D">
        <w:rPr>
          <w:rFonts w:ascii="Times New Roman" w:hAnsi="Times New Roman" w:cs="Times New Roman"/>
          <w:sz w:val="24"/>
          <w:szCs w:val="24"/>
        </w:rPr>
        <w:t>cijalno-zaštitnoj potrebi.</w:t>
      </w:r>
    </w:p>
    <w:p w:rsidR="000D0A07" w:rsidRDefault="000D0A07"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A100006 Pomoć obiteljima i kućanstvima –</w:t>
      </w:r>
      <w:r w:rsidR="00954267">
        <w:rPr>
          <w:rFonts w:ascii="Times New Roman" w:hAnsi="Times New Roman" w:cs="Times New Roman"/>
          <w:sz w:val="24"/>
          <w:szCs w:val="24"/>
        </w:rPr>
        <w:t xml:space="preserve"> ogr</w:t>
      </w:r>
      <w:r>
        <w:rPr>
          <w:rFonts w:ascii="Times New Roman" w:hAnsi="Times New Roman" w:cs="Times New Roman"/>
          <w:sz w:val="24"/>
          <w:szCs w:val="24"/>
        </w:rPr>
        <w:t>jev planirana je u iznosu 30.400,00 kuna</w:t>
      </w:r>
      <w:r w:rsidR="00954267">
        <w:rPr>
          <w:rFonts w:ascii="Times New Roman" w:hAnsi="Times New Roman" w:cs="Times New Roman"/>
          <w:sz w:val="24"/>
          <w:szCs w:val="24"/>
        </w:rPr>
        <w:t xml:space="preserve"> kroz godine.</w:t>
      </w:r>
    </w:p>
    <w:p w:rsidR="00300265" w:rsidRDefault="00954267" w:rsidP="00300265">
      <w:pPr>
        <w:autoSpaceDE w:val="0"/>
        <w:autoSpaceDN w:val="0"/>
        <w:adjustRightInd w:val="0"/>
        <w:spacing w:after="0" w:line="240" w:lineRule="auto"/>
        <w:rPr>
          <w:rFonts w:ascii="Times New Roman" w:hAnsi="Times New Roman" w:cs="Times New Roman"/>
          <w:sz w:val="24"/>
          <w:szCs w:val="24"/>
        </w:rPr>
      </w:pPr>
      <w:r w:rsidRPr="00954267">
        <w:rPr>
          <w:rFonts w:ascii="Times New Roman" w:hAnsi="Times New Roman" w:cs="Times New Roman"/>
          <w:bCs/>
          <w:sz w:val="24"/>
          <w:szCs w:val="24"/>
        </w:rPr>
        <w:t xml:space="preserve">Cilj </w:t>
      </w:r>
      <w:r>
        <w:rPr>
          <w:rFonts w:ascii="Times New Roman" w:hAnsi="Times New Roman" w:cs="Times New Roman"/>
          <w:bCs/>
          <w:sz w:val="24"/>
          <w:szCs w:val="24"/>
        </w:rPr>
        <w:t xml:space="preserve">navedenih </w:t>
      </w:r>
      <w:r w:rsidRPr="00954267">
        <w:rPr>
          <w:rFonts w:ascii="Times New Roman" w:hAnsi="Times New Roman" w:cs="Times New Roman"/>
          <w:bCs/>
          <w:sz w:val="24"/>
          <w:szCs w:val="24"/>
        </w:rPr>
        <w:t>aktivnos</w:t>
      </w:r>
      <w:r>
        <w:rPr>
          <w:rFonts w:ascii="Times New Roman" w:hAnsi="Times New Roman" w:cs="Times New Roman"/>
          <w:bCs/>
          <w:sz w:val="24"/>
          <w:szCs w:val="24"/>
        </w:rPr>
        <w:t>ti je</w:t>
      </w:r>
      <w:r w:rsidR="00A5212A">
        <w:rPr>
          <w:rFonts w:ascii="Times New Roman" w:hAnsi="Times New Roman" w:cs="Times New Roman"/>
          <w:sz w:val="24"/>
          <w:szCs w:val="24"/>
        </w:rPr>
        <w:t xml:space="preserve"> isplata pomoći</w:t>
      </w:r>
      <w:r w:rsidR="00300265">
        <w:rPr>
          <w:rFonts w:ascii="Times New Roman" w:hAnsi="Times New Roman" w:cs="Times New Roman"/>
          <w:sz w:val="24"/>
          <w:szCs w:val="24"/>
        </w:rPr>
        <w:t xml:space="preserve"> gra</w:t>
      </w:r>
      <w:r w:rsidR="000D0A07">
        <w:rPr>
          <w:rFonts w:ascii="Times New Roman" w:hAnsi="Times New Roman" w:cs="Times New Roman"/>
          <w:sz w:val="24"/>
          <w:szCs w:val="24"/>
        </w:rPr>
        <w:t>đanima i kućanstvima</w:t>
      </w:r>
      <w:r>
        <w:rPr>
          <w:rFonts w:ascii="Times New Roman" w:hAnsi="Times New Roman" w:cs="Times New Roman"/>
          <w:sz w:val="24"/>
          <w:szCs w:val="24"/>
        </w:rPr>
        <w:t xml:space="preserve"> koji trenutno </w:t>
      </w:r>
    </w:p>
    <w:p w:rsidR="00D21E11" w:rsidRDefault="00952A8D" w:rsidP="009542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nisu u mogućnosti</w:t>
      </w:r>
      <w:r w:rsidR="00300265">
        <w:rPr>
          <w:rFonts w:ascii="Times New Roman" w:hAnsi="Times New Roman" w:cs="Times New Roman"/>
          <w:sz w:val="24"/>
          <w:szCs w:val="24"/>
        </w:rPr>
        <w:t xml:space="preserve"> financijski skrbiti o sebi i svojim obiteljima</w:t>
      </w:r>
      <w:r w:rsidR="000D1E5B">
        <w:rPr>
          <w:rFonts w:ascii="Times New Roman" w:hAnsi="Times New Roman" w:cs="Times New Roman"/>
          <w:sz w:val="24"/>
          <w:szCs w:val="24"/>
        </w:rPr>
        <w:t>.</w:t>
      </w:r>
    </w:p>
    <w:p w:rsidR="00300265" w:rsidRDefault="00D9573C" w:rsidP="00300265">
      <w:pPr>
        <w:autoSpaceDE w:val="0"/>
        <w:autoSpaceDN w:val="0"/>
        <w:adjustRightInd w:val="0"/>
        <w:spacing w:after="0" w:line="240" w:lineRule="auto"/>
        <w:rPr>
          <w:rFonts w:ascii="Times New Roman" w:hAnsi="Times New Roman" w:cs="Times New Roman"/>
          <w:bCs/>
          <w:sz w:val="24"/>
          <w:szCs w:val="24"/>
        </w:rPr>
      </w:pPr>
      <w:r w:rsidRPr="00D9573C">
        <w:rPr>
          <w:rFonts w:ascii="Times New Roman" w:hAnsi="Times New Roman" w:cs="Times New Roman"/>
          <w:bCs/>
          <w:sz w:val="24"/>
          <w:szCs w:val="24"/>
        </w:rPr>
        <w:t>Aktivnost A100007 Provođenje natalitetnih mjera</w:t>
      </w:r>
      <w:r w:rsidR="009A1476">
        <w:rPr>
          <w:rFonts w:ascii="Times New Roman" w:hAnsi="Times New Roman" w:cs="Times New Roman"/>
          <w:bCs/>
          <w:sz w:val="24"/>
          <w:szCs w:val="24"/>
        </w:rPr>
        <w:t xml:space="preserve"> planirana je u iznosu 78</w:t>
      </w:r>
      <w:r w:rsidR="00C87F3D">
        <w:rPr>
          <w:rFonts w:ascii="Times New Roman" w:hAnsi="Times New Roman" w:cs="Times New Roman"/>
          <w:bCs/>
          <w:sz w:val="24"/>
          <w:szCs w:val="24"/>
        </w:rPr>
        <w:t xml:space="preserve">.000,00 kn,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 isplaćuje općina u iznos</w:t>
      </w:r>
      <w:r w:rsidR="009A1476">
        <w:rPr>
          <w:rFonts w:ascii="Times New Roman" w:hAnsi="Times New Roman" w:cs="Times New Roman"/>
          <w:bCs/>
          <w:sz w:val="24"/>
          <w:szCs w:val="24"/>
        </w:rPr>
        <w:t>u 1.5</w:t>
      </w:r>
      <w:r w:rsidR="00CF0417">
        <w:rPr>
          <w:rFonts w:ascii="Times New Roman" w:hAnsi="Times New Roman" w:cs="Times New Roman"/>
          <w:bCs/>
          <w:sz w:val="24"/>
          <w:szCs w:val="24"/>
        </w:rPr>
        <w:t>00,00 kn po rođenom djetetu.</w:t>
      </w:r>
      <w:bookmarkStart w:id="0" w:name="_GoBack"/>
      <w:bookmarkEnd w:id="0"/>
    </w:p>
    <w:p w:rsidR="00C87F3D" w:rsidRDefault="00C87F3D"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5200CB">
        <w:rPr>
          <w:rFonts w:ascii="Times New Roman" w:hAnsi="Times New Roman" w:cs="Times New Roman"/>
          <w:bCs/>
          <w:sz w:val="24"/>
          <w:szCs w:val="24"/>
        </w:rPr>
        <w:t xml:space="preserve"> planirana je u iznosu 76.510,00 kn,</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od 6.510,00 kn i deratizacije i dezinsekcije koja se jednom godi</w:t>
      </w:r>
      <w:r w:rsidR="00C62F3A">
        <w:rPr>
          <w:rFonts w:ascii="Times New Roman" w:hAnsi="Times New Roman" w:cs="Times New Roman"/>
          <w:bCs/>
          <w:sz w:val="24"/>
          <w:szCs w:val="24"/>
        </w:rPr>
        <w:t>šnje provodi na području općine, a planirana je iznosom od 70.000,00 kn.</w:t>
      </w:r>
    </w:p>
    <w:p w:rsidR="009458A4" w:rsidRDefault="009458A4"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1001 Programi humanitarnih udruga planiran je iznosom od 30.000,00 kn za 2017.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Aktivnost A100001 Ostale </w:t>
      </w:r>
      <w:r w:rsidR="00BF1A37">
        <w:rPr>
          <w:rFonts w:ascii="Times New Roman" w:hAnsi="Times New Roman" w:cs="Times New Roman"/>
          <w:bCs/>
          <w:sz w:val="24"/>
          <w:szCs w:val="24"/>
        </w:rPr>
        <w:t>humanitarne aktivnosti planirani iznos 22.000,000 kn, odnosi se na tekuće donacije Crvenom križu po zakonskoj obavezi i Aktivnost A100002 Zaštita socijalno osjetljivih kategorija</w:t>
      </w:r>
      <w:r w:rsidR="00CF616B">
        <w:rPr>
          <w:rFonts w:ascii="Times New Roman" w:hAnsi="Times New Roman" w:cs="Times New Roman"/>
          <w:bCs/>
          <w:sz w:val="24"/>
          <w:szCs w:val="24"/>
        </w:rPr>
        <w:t xml:space="preserve"> društva planirana je u iznosu 8.000,00 kn za 2017. godinu.</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Poticanje poljoprivrednih gospodarstva i poljoprivrede sastoji se od aktivnosti:</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elementarnih nepogoda planirana je sa  40.000,00 kn kroz godine.</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Pr>
          <w:rFonts w:ascii="Times New Roman" w:hAnsi="Times New Roman" w:cs="Times New Roman"/>
          <w:bCs/>
          <w:sz w:val="24"/>
          <w:szCs w:val="24"/>
        </w:rPr>
        <w:t xml:space="preserve"> je sa 6.000,00 kn.</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1000 Zaštita od požara i spašavanje </w:t>
      </w:r>
      <w:r w:rsidR="003C21E7">
        <w:rPr>
          <w:rFonts w:ascii="Times New Roman" w:hAnsi="Times New Roman" w:cs="Times New Roman"/>
          <w:bCs/>
          <w:sz w:val="24"/>
          <w:szCs w:val="24"/>
        </w:rPr>
        <w:t>planiran</w:t>
      </w:r>
      <w:r w:rsidR="00951CF4">
        <w:rPr>
          <w:rFonts w:ascii="Times New Roman" w:hAnsi="Times New Roman" w:cs="Times New Roman"/>
          <w:bCs/>
          <w:sz w:val="24"/>
          <w:szCs w:val="24"/>
        </w:rPr>
        <w:t xml:space="preserve"> je za 2017 godinu i</w:t>
      </w:r>
      <w:r w:rsidR="00515A67">
        <w:rPr>
          <w:rFonts w:ascii="Times New Roman" w:hAnsi="Times New Roman" w:cs="Times New Roman"/>
          <w:bCs/>
          <w:sz w:val="24"/>
          <w:szCs w:val="24"/>
        </w:rPr>
        <w:t>znosom od 166.000,00kn, a obuhvaća aktivnost A100001 Ostale tekuće donacije-VZ Sveti Ivan Žabno</w:t>
      </w:r>
      <w:r w:rsidR="003C21E7">
        <w:rPr>
          <w:rFonts w:ascii="Times New Roman" w:hAnsi="Times New Roman" w:cs="Times New Roman"/>
          <w:bCs/>
          <w:sz w:val="24"/>
          <w:szCs w:val="24"/>
        </w:rPr>
        <w:t>, plan za 2017. godinu 160.000,00 kn,</w:t>
      </w:r>
      <w:r w:rsidR="00487BE7">
        <w:rPr>
          <w:rFonts w:ascii="Times New Roman" w:hAnsi="Times New Roman" w:cs="Times New Roman"/>
          <w:bCs/>
          <w:sz w:val="24"/>
          <w:szCs w:val="24"/>
        </w:rPr>
        <w:t xml:space="preserve"> što je zakonska obveza </w:t>
      </w:r>
      <w:r w:rsidR="00515A67">
        <w:rPr>
          <w:rFonts w:ascii="Times New Roman" w:hAnsi="Times New Roman" w:cs="Times New Roman"/>
          <w:bCs/>
          <w:sz w:val="24"/>
          <w:szCs w:val="24"/>
        </w:rPr>
        <w:t xml:space="preserve"> i Aktivnost A100002 Civilna zaštita planirana je kroz godine sa 4.000,00 kn, Aktivnost A100003 Financiranje Hrvatske gorske službe spašavanja planirana je iznosom od 2.000,00 kn.</w:t>
      </w:r>
    </w:p>
    <w:p w:rsidR="00515A67" w:rsidRPr="00D9573C" w:rsidRDefault="00515A67"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Društveni domovi sastoji se od Aktivnosti A100001 Adaptacija dru</w:t>
      </w:r>
      <w:r w:rsidR="00537310">
        <w:rPr>
          <w:rFonts w:ascii="Times New Roman" w:hAnsi="Times New Roman" w:cs="Times New Roman"/>
          <w:bCs/>
          <w:sz w:val="24"/>
          <w:szCs w:val="24"/>
        </w:rPr>
        <w:t>štvenih domova koja je planirana</w:t>
      </w:r>
      <w:r>
        <w:rPr>
          <w:rFonts w:ascii="Times New Roman" w:hAnsi="Times New Roman" w:cs="Times New Roman"/>
          <w:bCs/>
          <w:sz w:val="24"/>
          <w:szCs w:val="24"/>
        </w:rPr>
        <w:t xml:space="preserve"> iznosom 150.000,00 kn za razdoblje 2017.-2019. godina i Aktivnosti A100002 rasvjeta u društvenim domovima, gdje je planiran iznos od 42.000,00 kn.</w:t>
      </w:r>
    </w:p>
    <w:p w:rsidR="00300265" w:rsidRPr="00D9573C" w:rsidRDefault="00300265" w:rsidP="00300265">
      <w:pPr>
        <w:autoSpaceDE w:val="0"/>
        <w:autoSpaceDN w:val="0"/>
        <w:adjustRightInd w:val="0"/>
        <w:spacing w:after="0" w:line="240" w:lineRule="auto"/>
        <w:rPr>
          <w:rFonts w:ascii="Times New Roman" w:hAnsi="Times New Roman" w:cs="Times New Roman"/>
          <w:bCs/>
          <w:sz w:val="24"/>
          <w:szCs w:val="24"/>
        </w:rPr>
      </w:pPr>
    </w:p>
    <w:sectPr w:rsidR="00300265" w:rsidRPr="00D95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31B"/>
    <w:rsid w:val="00001607"/>
    <w:rsid w:val="00011676"/>
    <w:rsid w:val="00024897"/>
    <w:rsid w:val="00026C94"/>
    <w:rsid w:val="00042D5B"/>
    <w:rsid w:val="00047EC7"/>
    <w:rsid w:val="000516C0"/>
    <w:rsid w:val="00060F09"/>
    <w:rsid w:val="00064C13"/>
    <w:rsid w:val="000752FE"/>
    <w:rsid w:val="00077527"/>
    <w:rsid w:val="000846AF"/>
    <w:rsid w:val="00085C66"/>
    <w:rsid w:val="00092BAE"/>
    <w:rsid w:val="000B436B"/>
    <w:rsid w:val="000C0CB2"/>
    <w:rsid w:val="000C7F1C"/>
    <w:rsid w:val="000D0A07"/>
    <w:rsid w:val="000D1E5B"/>
    <w:rsid w:val="000D3916"/>
    <w:rsid w:val="000D7A9F"/>
    <w:rsid w:val="000E7923"/>
    <w:rsid w:val="00101AB6"/>
    <w:rsid w:val="00113E3B"/>
    <w:rsid w:val="00125870"/>
    <w:rsid w:val="00156A1E"/>
    <w:rsid w:val="00173BDB"/>
    <w:rsid w:val="00174030"/>
    <w:rsid w:val="0018128E"/>
    <w:rsid w:val="00183F75"/>
    <w:rsid w:val="00186AA0"/>
    <w:rsid w:val="00196D4B"/>
    <w:rsid w:val="001A2070"/>
    <w:rsid w:val="001A3B93"/>
    <w:rsid w:val="001B343D"/>
    <w:rsid w:val="001B6451"/>
    <w:rsid w:val="001C2D4D"/>
    <w:rsid w:val="001D30B6"/>
    <w:rsid w:val="001D725D"/>
    <w:rsid w:val="001F411D"/>
    <w:rsid w:val="00204295"/>
    <w:rsid w:val="00205EEE"/>
    <w:rsid w:val="002103E8"/>
    <w:rsid w:val="00224F76"/>
    <w:rsid w:val="0022731B"/>
    <w:rsid w:val="0023122A"/>
    <w:rsid w:val="00234301"/>
    <w:rsid w:val="00236A95"/>
    <w:rsid w:val="00246355"/>
    <w:rsid w:val="00257580"/>
    <w:rsid w:val="002701E6"/>
    <w:rsid w:val="00280850"/>
    <w:rsid w:val="00280BC2"/>
    <w:rsid w:val="0028259A"/>
    <w:rsid w:val="00286A73"/>
    <w:rsid w:val="002B71E0"/>
    <w:rsid w:val="002C11F2"/>
    <w:rsid w:val="002C2B99"/>
    <w:rsid w:val="002D26A1"/>
    <w:rsid w:val="002E58AC"/>
    <w:rsid w:val="002F0EC0"/>
    <w:rsid w:val="002F37DF"/>
    <w:rsid w:val="002F669B"/>
    <w:rsid w:val="002F7166"/>
    <w:rsid w:val="00300248"/>
    <w:rsid w:val="00300265"/>
    <w:rsid w:val="003010B2"/>
    <w:rsid w:val="00302EF0"/>
    <w:rsid w:val="003031A8"/>
    <w:rsid w:val="00305BB6"/>
    <w:rsid w:val="00312705"/>
    <w:rsid w:val="0031510E"/>
    <w:rsid w:val="00317C42"/>
    <w:rsid w:val="00332EAA"/>
    <w:rsid w:val="00341590"/>
    <w:rsid w:val="00350B65"/>
    <w:rsid w:val="00354F3B"/>
    <w:rsid w:val="00360543"/>
    <w:rsid w:val="003625D1"/>
    <w:rsid w:val="003774DD"/>
    <w:rsid w:val="00386A3D"/>
    <w:rsid w:val="00386FAF"/>
    <w:rsid w:val="0039746B"/>
    <w:rsid w:val="003A395B"/>
    <w:rsid w:val="003A6C6F"/>
    <w:rsid w:val="003B45DE"/>
    <w:rsid w:val="003B4F6C"/>
    <w:rsid w:val="003C21E7"/>
    <w:rsid w:val="003C3EEA"/>
    <w:rsid w:val="003C49BD"/>
    <w:rsid w:val="003C7CE1"/>
    <w:rsid w:val="003D06DC"/>
    <w:rsid w:val="003E13AD"/>
    <w:rsid w:val="003F7490"/>
    <w:rsid w:val="00406D4C"/>
    <w:rsid w:val="00407214"/>
    <w:rsid w:val="00423377"/>
    <w:rsid w:val="00435B7C"/>
    <w:rsid w:val="0045602D"/>
    <w:rsid w:val="0045692A"/>
    <w:rsid w:val="00463F0D"/>
    <w:rsid w:val="00474BC6"/>
    <w:rsid w:val="00474DF2"/>
    <w:rsid w:val="004800E4"/>
    <w:rsid w:val="00480285"/>
    <w:rsid w:val="00480E04"/>
    <w:rsid w:val="00487BE7"/>
    <w:rsid w:val="004930F3"/>
    <w:rsid w:val="00493800"/>
    <w:rsid w:val="004946F9"/>
    <w:rsid w:val="0049480D"/>
    <w:rsid w:val="004A572D"/>
    <w:rsid w:val="004C56F2"/>
    <w:rsid w:val="004D38C0"/>
    <w:rsid w:val="004D4439"/>
    <w:rsid w:val="004D5619"/>
    <w:rsid w:val="004D567B"/>
    <w:rsid w:val="00501339"/>
    <w:rsid w:val="00513EFF"/>
    <w:rsid w:val="00515A67"/>
    <w:rsid w:val="005200CB"/>
    <w:rsid w:val="005314D7"/>
    <w:rsid w:val="00537310"/>
    <w:rsid w:val="0053789D"/>
    <w:rsid w:val="00541067"/>
    <w:rsid w:val="0054569C"/>
    <w:rsid w:val="00550F27"/>
    <w:rsid w:val="00551EA5"/>
    <w:rsid w:val="00552BBE"/>
    <w:rsid w:val="00561E78"/>
    <w:rsid w:val="005664F3"/>
    <w:rsid w:val="00575DFB"/>
    <w:rsid w:val="00576CE8"/>
    <w:rsid w:val="00581760"/>
    <w:rsid w:val="00586546"/>
    <w:rsid w:val="005879E4"/>
    <w:rsid w:val="005B47C7"/>
    <w:rsid w:val="005B61C8"/>
    <w:rsid w:val="005D7D4E"/>
    <w:rsid w:val="005E1D3F"/>
    <w:rsid w:val="005E6405"/>
    <w:rsid w:val="005F76E9"/>
    <w:rsid w:val="006012C1"/>
    <w:rsid w:val="00602CA7"/>
    <w:rsid w:val="00606765"/>
    <w:rsid w:val="006110B0"/>
    <w:rsid w:val="00631EB6"/>
    <w:rsid w:val="0067001E"/>
    <w:rsid w:val="00676D25"/>
    <w:rsid w:val="00696575"/>
    <w:rsid w:val="006A45A6"/>
    <w:rsid w:val="006B13AC"/>
    <w:rsid w:val="006B5BBE"/>
    <w:rsid w:val="006B650A"/>
    <w:rsid w:val="006C67CA"/>
    <w:rsid w:val="006E0E6F"/>
    <w:rsid w:val="006E2E6A"/>
    <w:rsid w:val="006F15AF"/>
    <w:rsid w:val="006F7DF0"/>
    <w:rsid w:val="00710313"/>
    <w:rsid w:val="007169C4"/>
    <w:rsid w:val="00726B0C"/>
    <w:rsid w:val="00730050"/>
    <w:rsid w:val="00730CCC"/>
    <w:rsid w:val="00733504"/>
    <w:rsid w:val="00735A6D"/>
    <w:rsid w:val="0074454E"/>
    <w:rsid w:val="00744AB4"/>
    <w:rsid w:val="00755C18"/>
    <w:rsid w:val="0076176A"/>
    <w:rsid w:val="007632B4"/>
    <w:rsid w:val="00787DF8"/>
    <w:rsid w:val="007A4ABC"/>
    <w:rsid w:val="007B0526"/>
    <w:rsid w:val="007B3301"/>
    <w:rsid w:val="007B6B11"/>
    <w:rsid w:val="007B77FC"/>
    <w:rsid w:val="007B79BA"/>
    <w:rsid w:val="007C3BF8"/>
    <w:rsid w:val="007C6910"/>
    <w:rsid w:val="007D3ECA"/>
    <w:rsid w:val="007D6EDA"/>
    <w:rsid w:val="007D70BA"/>
    <w:rsid w:val="007E38CB"/>
    <w:rsid w:val="007F1262"/>
    <w:rsid w:val="007F79EB"/>
    <w:rsid w:val="00805288"/>
    <w:rsid w:val="00805929"/>
    <w:rsid w:val="00812455"/>
    <w:rsid w:val="008210A9"/>
    <w:rsid w:val="00821B42"/>
    <w:rsid w:val="00830489"/>
    <w:rsid w:val="00830820"/>
    <w:rsid w:val="00830F88"/>
    <w:rsid w:val="00841EED"/>
    <w:rsid w:val="0084613B"/>
    <w:rsid w:val="008518DD"/>
    <w:rsid w:val="008605DA"/>
    <w:rsid w:val="008674F9"/>
    <w:rsid w:val="00876656"/>
    <w:rsid w:val="00881EED"/>
    <w:rsid w:val="0088275F"/>
    <w:rsid w:val="008977D4"/>
    <w:rsid w:val="008B0BDD"/>
    <w:rsid w:val="008B319F"/>
    <w:rsid w:val="008C0BB7"/>
    <w:rsid w:val="008D10A7"/>
    <w:rsid w:val="008D2506"/>
    <w:rsid w:val="008D7B5F"/>
    <w:rsid w:val="008F01F9"/>
    <w:rsid w:val="00903F6F"/>
    <w:rsid w:val="0091346F"/>
    <w:rsid w:val="00913B2A"/>
    <w:rsid w:val="00914A54"/>
    <w:rsid w:val="00916665"/>
    <w:rsid w:val="009170D3"/>
    <w:rsid w:val="00925774"/>
    <w:rsid w:val="00925C07"/>
    <w:rsid w:val="009266F8"/>
    <w:rsid w:val="009435CC"/>
    <w:rsid w:val="009458A4"/>
    <w:rsid w:val="00951CF4"/>
    <w:rsid w:val="00952A8D"/>
    <w:rsid w:val="00954267"/>
    <w:rsid w:val="00955A1D"/>
    <w:rsid w:val="00987442"/>
    <w:rsid w:val="00990B29"/>
    <w:rsid w:val="00993B7C"/>
    <w:rsid w:val="009A1476"/>
    <w:rsid w:val="009B3954"/>
    <w:rsid w:val="009B4161"/>
    <w:rsid w:val="009D766D"/>
    <w:rsid w:val="009E6452"/>
    <w:rsid w:val="009F35D1"/>
    <w:rsid w:val="00A03B1E"/>
    <w:rsid w:val="00A16E12"/>
    <w:rsid w:val="00A26253"/>
    <w:rsid w:val="00A30743"/>
    <w:rsid w:val="00A35346"/>
    <w:rsid w:val="00A5212A"/>
    <w:rsid w:val="00A54674"/>
    <w:rsid w:val="00A55EAA"/>
    <w:rsid w:val="00A62C94"/>
    <w:rsid w:val="00A64105"/>
    <w:rsid w:val="00A72704"/>
    <w:rsid w:val="00A77E20"/>
    <w:rsid w:val="00A77FF8"/>
    <w:rsid w:val="00A87EC1"/>
    <w:rsid w:val="00AB28B0"/>
    <w:rsid w:val="00AE0760"/>
    <w:rsid w:val="00AE7E42"/>
    <w:rsid w:val="00AF101F"/>
    <w:rsid w:val="00AF1DF8"/>
    <w:rsid w:val="00B14706"/>
    <w:rsid w:val="00B14B3B"/>
    <w:rsid w:val="00B25655"/>
    <w:rsid w:val="00B26585"/>
    <w:rsid w:val="00B407EB"/>
    <w:rsid w:val="00B40E69"/>
    <w:rsid w:val="00B45246"/>
    <w:rsid w:val="00B4605A"/>
    <w:rsid w:val="00B5094A"/>
    <w:rsid w:val="00B56E37"/>
    <w:rsid w:val="00B63AD6"/>
    <w:rsid w:val="00B6789C"/>
    <w:rsid w:val="00B678EF"/>
    <w:rsid w:val="00B810E7"/>
    <w:rsid w:val="00B9770E"/>
    <w:rsid w:val="00BA324C"/>
    <w:rsid w:val="00BA3829"/>
    <w:rsid w:val="00BA4309"/>
    <w:rsid w:val="00BA4BF5"/>
    <w:rsid w:val="00BB5E07"/>
    <w:rsid w:val="00BB749D"/>
    <w:rsid w:val="00BC52C5"/>
    <w:rsid w:val="00BC597B"/>
    <w:rsid w:val="00BD4493"/>
    <w:rsid w:val="00BE058A"/>
    <w:rsid w:val="00BE7E27"/>
    <w:rsid w:val="00BF1A37"/>
    <w:rsid w:val="00BF3F37"/>
    <w:rsid w:val="00BF496E"/>
    <w:rsid w:val="00C03B94"/>
    <w:rsid w:val="00C04DB3"/>
    <w:rsid w:val="00C13F36"/>
    <w:rsid w:val="00C169A9"/>
    <w:rsid w:val="00C20DB8"/>
    <w:rsid w:val="00C33294"/>
    <w:rsid w:val="00C450C6"/>
    <w:rsid w:val="00C55D7E"/>
    <w:rsid w:val="00C56AD8"/>
    <w:rsid w:val="00C62F3A"/>
    <w:rsid w:val="00C70A55"/>
    <w:rsid w:val="00C723F0"/>
    <w:rsid w:val="00C7459B"/>
    <w:rsid w:val="00C748FC"/>
    <w:rsid w:val="00C85BB2"/>
    <w:rsid w:val="00C87D4D"/>
    <w:rsid w:val="00C87F3D"/>
    <w:rsid w:val="00C9292D"/>
    <w:rsid w:val="00C953D2"/>
    <w:rsid w:val="00C956DF"/>
    <w:rsid w:val="00C964BF"/>
    <w:rsid w:val="00CA3F59"/>
    <w:rsid w:val="00CA55B6"/>
    <w:rsid w:val="00CA7109"/>
    <w:rsid w:val="00CC40F3"/>
    <w:rsid w:val="00CC45A8"/>
    <w:rsid w:val="00CD09BA"/>
    <w:rsid w:val="00CE1907"/>
    <w:rsid w:val="00CE46FF"/>
    <w:rsid w:val="00CF0417"/>
    <w:rsid w:val="00CF616B"/>
    <w:rsid w:val="00D03D11"/>
    <w:rsid w:val="00D05C02"/>
    <w:rsid w:val="00D13CCB"/>
    <w:rsid w:val="00D14776"/>
    <w:rsid w:val="00D14E4B"/>
    <w:rsid w:val="00D20E1D"/>
    <w:rsid w:val="00D21E11"/>
    <w:rsid w:val="00D26476"/>
    <w:rsid w:val="00D30B07"/>
    <w:rsid w:val="00D540A9"/>
    <w:rsid w:val="00D832AC"/>
    <w:rsid w:val="00D9573C"/>
    <w:rsid w:val="00D9737B"/>
    <w:rsid w:val="00DB23D3"/>
    <w:rsid w:val="00DB3A08"/>
    <w:rsid w:val="00DD2D3E"/>
    <w:rsid w:val="00DE2B24"/>
    <w:rsid w:val="00DE519B"/>
    <w:rsid w:val="00DF515E"/>
    <w:rsid w:val="00E02BF4"/>
    <w:rsid w:val="00E129C7"/>
    <w:rsid w:val="00E2166A"/>
    <w:rsid w:val="00E2597F"/>
    <w:rsid w:val="00E26BC9"/>
    <w:rsid w:val="00E354ED"/>
    <w:rsid w:val="00E404C0"/>
    <w:rsid w:val="00E43C6D"/>
    <w:rsid w:val="00E44EAA"/>
    <w:rsid w:val="00E4684F"/>
    <w:rsid w:val="00E66154"/>
    <w:rsid w:val="00E8697E"/>
    <w:rsid w:val="00E87293"/>
    <w:rsid w:val="00E97532"/>
    <w:rsid w:val="00EA7AFB"/>
    <w:rsid w:val="00EC2053"/>
    <w:rsid w:val="00EC47F3"/>
    <w:rsid w:val="00ED1696"/>
    <w:rsid w:val="00ED4F83"/>
    <w:rsid w:val="00EE04BC"/>
    <w:rsid w:val="00EE14E3"/>
    <w:rsid w:val="00EE30E2"/>
    <w:rsid w:val="00EE3A04"/>
    <w:rsid w:val="00EE7A56"/>
    <w:rsid w:val="00EF10B4"/>
    <w:rsid w:val="00F00D42"/>
    <w:rsid w:val="00F22AD7"/>
    <w:rsid w:val="00F23196"/>
    <w:rsid w:val="00F3346A"/>
    <w:rsid w:val="00F36B8D"/>
    <w:rsid w:val="00F37293"/>
    <w:rsid w:val="00F60699"/>
    <w:rsid w:val="00F67487"/>
    <w:rsid w:val="00F77B84"/>
    <w:rsid w:val="00F94343"/>
    <w:rsid w:val="00F96F64"/>
    <w:rsid w:val="00FA3AD6"/>
    <w:rsid w:val="00FB2659"/>
    <w:rsid w:val="00FB5D49"/>
    <w:rsid w:val="00FB6AFE"/>
    <w:rsid w:val="00FC08DD"/>
    <w:rsid w:val="00FC589E"/>
    <w:rsid w:val="00FC7091"/>
    <w:rsid w:val="00FD707B"/>
    <w:rsid w:val="00FF32BF"/>
    <w:rsid w:val="00FF45F2"/>
    <w:rsid w:val="00FF4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7</Pages>
  <Words>2981</Words>
  <Characters>16997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630</cp:revision>
  <cp:lastPrinted>2016-12-05T08:36:00Z</cp:lastPrinted>
  <dcterms:created xsi:type="dcterms:W3CDTF">2016-11-17T06:23:00Z</dcterms:created>
  <dcterms:modified xsi:type="dcterms:W3CDTF">2017-01-09T06:28:00Z</dcterms:modified>
</cp:coreProperties>
</file>