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1"/>
      </w:tblGrid>
      <w:tr w:rsidR="00FA21C7" w:rsidRPr="00314117">
        <w:trPr>
          <w:trHeight w:val="7272"/>
        </w:trPr>
        <w:tc>
          <w:tcPr>
            <w:tcW w:w="9081" w:type="dxa"/>
          </w:tcPr>
          <w:p w:rsidR="005A01F7" w:rsidRPr="002661F4" w:rsidRDefault="00FA60E0" w:rsidP="0018120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92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temelju </w:t>
            </w:r>
            <w:r w:rsidR="00FA21C7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članka 17</w:t>
            </w:r>
            <w:r w:rsidR="00400DA2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21C7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stavak 1. </w:t>
            </w:r>
            <w:r w:rsidR="00364806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podstavak 1. </w:t>
            </w:r>
            <w:r w:rsidR="00FA21C7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Zakona o sustavu civilne zaštite (N</w:t>
            </w:r>
            <w:r w:rsidR="00400DA2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arodne novine broj</w:t>
            </w:r>
            <w:r w:rsidR="0047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21C7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82/15</w:t>
            </w:r>
            <w:r w:rsidR="0018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i </w:t>
            </w:r>
            <w:r w:rsidR="005A01F7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članka </w:t>
            </w:r>
            <w:r w:rsidR="005A01F7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5A01F7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5A01F7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DF1D6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5A01F7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0. Statuta </w:t>
            </w:r>
            <w:r w:rsidR="00DF1D6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Općine </w:t>
            </w:r>
            <w:r w:rsidR="009270A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Sveti Ivan </w:t>
            </w:r>
            <w:proofErr w:type="spellStart"/>
            <w:r w:rsidR="009270A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  <w:r w:rsidR="005A01F7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(„</w:t>
            </w:r>
            <w:r w:rsidR="00DF1D6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Službeni glasnik Koprivničko-kri</w:t>
            </w:r>
            <w:r w:rsidR="006A02B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ževačke županije“  broj 10/13</w:t>
            </w:r>
            <w:r w:rsidR="005A01F7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  <w:r w:rsidR="00DF1D6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Općinsko  vijeće</w:t>
            </w:r>
            <w:r w:rsidR="005A01F7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F1D6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Općine </w:t>
            </w:r>
            <w:r w:rsidR="009270A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Sveti Ivan </w:t>
            </w:r>
            <w:proofErr w:type="spellStart"/>
            <w:r w:rsidR="009270A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  <w:r w:rsidR="005F739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70A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 20. sj</w:t>
            </w:r>
            <w:r w:rsidR="00C7214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ednici održanoj 16. lipnja </w:t>
            </w:r>
            <w:r w:rsidR="005F739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2016. d</w:t>
            </w:r>
            <w:r w:rsidR="00DF1D6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onijelo je</w:t>
            </w:r>
          </w:p>
          <w:p w:rsidR="005A01F7" w:rsidRPr="002661F4" w:rsidRDefault="005A01F7" w:rsidP="0018120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FA21C7" w:rsidRPr="002661F4" w:rsidRDefault="00397283" w:rsidP="005F73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SMJERNICE  ZA ORGANIZACIJU I </w:t>
            </w:r>
            <w:r w:rsidR="00FA21C7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RAZVOJ SUSTAVA CIVILNE</w:t>
            </w:r>
          </w:p>
          <w:p w:rsidR="005F7399" w:rsidRPr="005F7399" w:rsidRDefault="00FA21C7" w:rsidP="005F73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ZAŠTITE NA PODRUČJU </w:t>
            </w:r>
            <w:r w:rsidR="00DF1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OPĆINE </w:t>
            </w:r>
            <w:r w:rsidR="00F452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SVETI IVAN ŽABNO</w:t>
            </w:r>
          </w:p>
          <w:p w:rsidR="00FA21C7" w:rsidRPr="002661F4" w:rsidRDefault="00FA21C7" w:rsidP="005F73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 </w:t>
            </w:r>
            <w:r w:rsidR="005F7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RAZDOBLJE</w:t>
            </w:r>
            <w:r w:rsidR="00397283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</w:t>
            </w:r>
            <w:r w:rsidR="005A01F7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2016.</w:t>
            </w:r>
            <w:r w:rsidR="009E77A7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do </w:t>
            </w:r>
            <w:r w:rsidR="00397283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2019.</w:t>
            </w: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1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GODINE</w:t>
            </w:r>
          </w:p>
          <w:p w:rsidR="005A01F7" w:rsidRPr="002661F4" w:rsidRDefault="005A01F7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21C7" w:rsidRPr="002661F4" w:rsidRDefault="00FA21C7" w:rsidP="0018120C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UVOD </w:t>
            </w:r>
          </w:p>
          <w:p w:rsidR="00E45063" w:rsidRPr="002661F4" w:rsidRDefault="00FA21C7" w:rsidP="001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r w:rsidR="00E45063" w:rsidRPr="002661F4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 o sustavu civilne zaštite („Narodne novine“ broj 82/2015) </w:t>
            </w:r>
            <w:r w:rsidR="00E45063" w:rsidRPr="002661F4">
              <w:rPr>
                <w:rFonts w:ascii="Times New Roman" w:hAnsi="Times New Roman" w:cs="Times New Roman"/>
                <w:sz w:val="24"/>
                <w:szCs w:val="24"/>
              </w:rPr>
              <w:t>određeno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="00E45063"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E45063"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 sustav civilne zaštit</w:t>
            </w:r>
            <w:r w:rsidR="005F7399">
              <w:rPr>
                <w:rFonts w:ascii="Times New Roman" w:hAnsi="Times New Roman" w:cs="Times New Roman"/>
                <w:sz w:val="24"/>
                <w:szCs w:val="24"/>
              </w:rPr>
              <w:t>e obuhvaća mjere i aktivnosti (</w:t>
            </w:r>
            <w:r w:rsidR="00E45063" w:rsidRPr="002661F4">
              <w:rPr>
                <w:rFonts w:ascii="Times New Roman" w:hAnsi="Times New Roman" w:cs="Times New Roman"/>
                <w:sz w:val="24"/>
                <w:szCs w:val="24"/>
              </w:rPr>
              <w:t>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  te zaštite i spašavanja građana, materijalnih i kulturnih dobara i okoliša na teritoriju Republike Hrvatske od posljedica prirodnih, tehničko-tehnoloških velikih nesreća i katastrofa, otklanjanja posljedica terorizma i ratnih razaranja.</w:t>
            </w:r>
          </w:p>
          <w:p w:rsidR="009E77A7" w:rsidRPr="002661F4" w:rsidRDefault="009E77A7" w:rsidP="001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Sustav civilne zaštite ustrojava se na lokalnoj, područnoj i državnoj  razini te povezuje resurse i sposobnosti sudionika operativnih snaga i građana u jedinstvenu cjelinu radi smanjenja rizika od katastrofa, pružanja brzog odgovora  na prijetnje i opasnosti nastanka, te ublažavanja posljedica velike nesreće ili katastrofe.</w:t>
            </w:r>
          </w:p>
          <w:p w:rsidR="009E77A7" w:rsidRPr="002661F4" w:rsidRDefault="009E77A7" w:rsidP="001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Brzo i učinkovito djelovanje operativnih snaga civilne zaštite u velikim nesrećama i katastrofama može spasiti mnoge živote, smanjiti socijalno ekonomske, infrastrukturalne i sigurnosne poremećaje i spriječiti naknadne nesreće koje mogu izazvati veće posljedice od utjecaja ugroze koja je već nastupila.</w:t>
            </w:r>
          </w:p>
          <w:p w:rsidR="00B11F5B" w:rsidRPr="002661F4" w:rsidRDefault="009E77A7" w:rsidP="001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Smjernice se kratkoročno odnose na donošenje plana civilne zaštite, procjene rizika od velikih nesreća i plan djelovanja civilne zaštite kao temeljnih dokumenata za daljnje funkcioniranje samog sustava civilne zaštite, a dugoročno predstavlja kontinuirani proces provođenja aktivnosti kojima će se iz godine u godinu razvijati i usavršavati sustav civilne zaštite kao i sustav zaštite i spašavanja kako bi se postigao najviši standard potreban za provedbu zadaća svih operativnih snaga. </w:t>
            </w:r>
            <w:r w:rsidR="008A5BCB">
              <w:rPr>
                <w:rFonts w:ascii="Times New Roman" w:hAnsi="Times New Roman" w:cs="Times New Roman"/>
                <w:sz w:val="24"/>
                <w:szCs w:val="24"/>
              </w:rPr>
              <w:t>Plan civilne zaštite donijet će općinski načelnik sukladno novom zakonu.</w:t>
            </w:r>
          </w:p>
          <w:p w:rsidR="00397283" w:rsidRPr="002661F4" w:rsidRDefault="00B11F5B" w:rsidP="00181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9E77A7" w:rsidRPr="0026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SMJERNICE</w:t>
            </w:r>
          </w:p>
          <w:p w:rsidR="00397283" w:rsidRPr="002661F4" w:rsidRDefault="002D4C03" w:rsidP="0018120C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OPERATIVNE SNAGE SUSTAVA CIVILNE ZAŠTITE</w:t>
            </w:r>
          </w:p>
          <w:p w:rsidR="002D4C03" w:rsidRPr="002661F4" w:rsidRDefault="002D4C03" w:rsidP="0018120C">
            <w:pPr>
              <w:autoSpaceDE w:val="0"/>
              <w:autoSpaceDN w:val="0"/>
              <w:adjustRightInd w:val="0"/>
              <w:spacing w:after="0"/>
              <w:ind w:lef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21C7" w:rsidRPr="002661F4" w:rsidRDefault="002D4C03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Mjere i aktivnosti u sustavu civilne zaštite provode slijedeće operativne snage sustava civilne zaštite</w:t>
            </w:r>
            <w:r w:rsidR="00FA21C7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D4C03" w:rsidRPr="005F7399" w:rsidRDefault="00FA21C7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Stožer </w:t>
            </w:r>
            <w:r w:rsidR="002D4C03" w:rsidRP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civilne </w:t>
            </w:r>
            <w:r w:rsidRP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zaštite </w:t>
            </w:r>
          </w:p>
          <w:p w:rsidR="002D4C03" w:rsidRPr="005F7399" w:rsidRDefault="002D4C03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operativne snage vatrogastva</w:t>
            </w:r>
          </w:p>
          <w:p w:rsidR="002D4C03" w:rsidRPr="005F7399" w:rsidRDefault="002D4C03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operativne snage Hrvatskog </w:t>
            </w:r>
            <w:r w:rsidR="00F1420C" w:rsidRP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rvenog križa</w:t>
            </w:r>
          </w:p>
          <w:p w:rsidR="002D4C03" w:rsidRPr="005F7399" w:rsidRDefault="002D4C03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udruge</w:t>
            </w:r>
          </w:p>
          <w:p w:rsidR="002D4C03" w:rsidRPr="005F7399" w:rsidRDefault="002D4C03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postrojbe i povjerenici civilne zaštite</w:t>
            </w:r>
          </w:p>
          <w:p w:rsidR="002D4C03" w:rsidRPr="005F7399" w:rsidRDefault="002D4C03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koordinatori na lokaciji</w:t>
            </w:r>
          </w:p>
          <w:p w:rsidR="002D4C03" w:rsidRPr="005F7399" w:rsidRDefault="002D4C03" w:rsidP="005F7399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pravne osobe u sustavu civilne zaštite</w:t>
            </w:r>
            <w:r w:rsidR="00B4754F" w:rsidRP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420C" w:rsidRPr="002661F4" w:rsidRDefault="0043759F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Temeljem članka 17. stavak 3. podstavak 6. Zakona o civilnoj zaštiti </w:t>
            </w:r>
            <w:r w:rsidR="00DF1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općinski načelnik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 odgovor</w:t>
            </w:r>
            <w:r w:rsidR="00DF1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osnivanje operativnih snaga civilne zaštite sukladno usvojenim smjernicama i planu razvoja sustava civilne zaštite te sukladno članku 17. </w:t>
            </w:r>
            <w:r w:rsidR="00762D9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F1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tavak 3. podstavak 2. n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avedenog Zakona donosi plan  odnosno vrstu i način provođenja vježbi operativnih snaga sustava civilne zaštite.</w:t>
            </w:r>
          </w:p>
          <w:p w:rsidR="00F1420C" w:rsidRPr="002661F4" w:rsidRDefault="00DF1D69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Općina </w:t>
            </w:r>
            <w:r w:rsid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F1420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će sukladno članku 20. </w:t>
            </w:r>
            <w:r w:rsidR="00762D9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420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tavak</w:t>
            </w:r>
            <w:r w:rsidR="00762D9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420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2D9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1420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Zakona o sustavu civilne zaštite  zajedno sa operativnim snagama civilne zaštite voditi i ažurirati bazu podataka o pripadnicima i resursima operativnih snaga, te o promjenama dostavljati podatke Državnoj upravi za zaštitu i spašavanje  putem Područnog ureda Koprivnica.</w:t>
            </w:r>
          </w:p>
          <w:p w:rsidR="0043759F" w:rsidRPr="002661F4" w:rsidRDefault="0012790A" w:rsidP="00181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1420C"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STOŽER CIVILNE ZAŠTITE </w:t>
            </w:r>
            <w:r w:rsidR="0043759F"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1420C"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3759F"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3759F" w:rsidRPr="002661F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Budući da do donošenja ovih smjernica čelnik Državne uprave za zaštitu i spašavanje nije donio Pravilnik kojim će se odrediti sastav stožera, način rada kao i uvjeti imenovanja načelnika, zamjenika i članova stožera </w:t>
            </w:r>
            <w:r w:rsidR="00DF1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općinski načelnik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će po donošenju navedenog Pravilnika osnovati stožer civilne zaštite </w:t>
            </w:r>
            <w:r w:rsidR="00DF1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420C" w:rsidRPr="002661F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Članovi stožera civilne zaštite obvezni su završiti osposobljavanje koje provodi Državna uprava za zaštitu i spašavanje prema Programu osposobljavanja članova stožera civilne zaštite.</w:t>
            </w:r>
          </w:p>
          <w:p w:rsidR="00F1420C" w:rsidRPr="002661F4" w:rsidRDefault="00F1420C" w:rsidP="005F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osnivanja stožera civilne zaštite </w:t>
            </w:r>
            <w:r w:rsidR="00DF1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5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mjerodavan je Stožer zaštite i spašavanja </w:t>
            </w:r>
            <w:r w:rsid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Sveti Ivan </w:t>
            </w:r>
            <w:proofErr w:type="spellStart"/>
            <w:r w:rsid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Zapovjedništvo</w:t>
            </w:r>
            <w:r w:rsidR="005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postrojbe 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civilne zaštite</w:t>
            </w:r>
            <w:r w:rsidR="005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opće namjene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F4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5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 te ih je potrebno upoznati s novim Zakonom o sustavu civilne zaštite („Narodne novine“ broj 82/2015) odnosno sa mjerama sustava civilne zaštite,  ustrojav</w:t>
            </w:r>
            <w:r w:rsidR="00CA7954">
              <w:rPr>
                <w:rFonts w:ascii="Times New Roman" w:hAnsi="Times New Roman" w:cs="Times New Roman"/>
                <w:sz w:val="24"/>
                <w:szCs w:val="24"/>
              </w:rPr>
              <w:t xml:space="preserve">anjem sustava civilne zaštite,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djelovanju sustava civilne zaštite i načelima sustava civilne zaštite, sudionicima u sustavu civilne zaštite, te obavezama jedinica lokalne i područne (regionalne) samouprave u provođenju zakonskih obveza definiranih Za</w:t>
            </w:r>
            <w:r w:rsidR="005912D3">
              <w:rPr>
                <w:rFonts w:ascii="Times New Roman" w:hAnsi="Times New Roman" w:cs="Times New Roman"/>
                <w:sz w:val="24"/>
                <w:szCs w:val="24"/>
              </w:rPr>
              <w:t>konom o sustavu civilne zaštite.</w:t>
            </w:r>
          </w:p>
          <w:p w:rsidR="00F1420C" w:rsidRPr="002661F4" w:rsidRDefault="0012790A" w:rsidP="00181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1420C"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OPERATIVNE SNAGE VATROGASTVA</w:t>
            </w:r>
          </w:p>
          <w:p w:rsidR="00F1420C" w:rsidRPr="002661F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Operativne snage vatrogastva temeljna su operativna snaga sustava civilne zaštite koje djeluju u sustavu civilne zaštite u skladu s odredbama posebnih propisa kojima se uređuje područje vatrogastva.</w:t>
            </w:r>
          </w:p>
          <w:p w:rsidR="0043759F" w:rsidRPr="002661F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Broj, vrsta, opremljenost  i veličina vatrogasnih postrojbi određena je Planom zaštite od po</w:t>
            </w:r>
            <w:r w:rsidR="005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žara Općine </w:t>
            </w:r>
            <w:r w:rsidR="00DE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DE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5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759F" w:rsidRPr="002661F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razdoblju od 2016. </w:t>
            </w:r>
            <w:r w:rsidR="005A691E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2019. </w:t>
            </w:r>
            <w:r w:rsidR="005A691E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odin</w:t>
            </w:r>
            <w:r w:rsidR="005A691E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potrebno je provoditi različite oblike osposobljavanja </w:t>
            </w:r>
            <w:r w:rsidR="005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dobrovoljnih vatrogasaca 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 redovito obavljati liječničke preglede sukladno posebnim 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propisima.</w:t>
            </w:r>
          </w:p>
          <w:p w:rsidR="0043759F" w:rsidRPr="002661F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Posebnu pažnju treba posvetiti radu sa vatrogasnom mladeži kao mogućim budućim vatrogascima, ali se ne smije zanemariti ni edukacija građana posebno poljoprivrednika u vezi spaljivanja biljnog otpada zbog  mogućnosti izbijanja požara na otvorenim prostorima, ali i štetnosti na okoliš. Potrebno je osvijestiti, upoznati javnost i provoditi aktivnosti u svrhu povećanja sigurnosti od nastanka požara.</w:t>
            </w:r>
          </w:p>
          <w:p w:rsidR="0043759F" w:rsidRPr="002661F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 Zakonu o zaštiti od požara („Narodne novine“ broj 92/10.) u razmatranom periodu potrebno je:</w:t>
            </w:r>
          </w:p>
          <w:p w:rsidR="00F1420C" w:rsidRPr="002661F4" w:rsidRDefault="00F1420C" w:rsidP="0018120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Donijeti godišnji provedbeni plan unapređenja zaštite od požara</w:t>
            </w:r>
            <w:r w:rsid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420C" w:rsidRPr="002661F4" w:rsidRDefault="00F1420C" w:rsidP="0018120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izraditi izvješće o stanju zaštite od požara na svom području i stanju provedbe godišnjeg provedbenog plana unapređenja zaštite od požara</w:t>
            </w:r>
            <w:r w:rsid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420C" w:rsidRDefault="00F1420C" w:rsidP="0018120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donijeti plan motrilačko dojavne službe za vrijeme povećane požar</w:t>
            </w:r>
            <w:r w:rsidR="0065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 opasnosti otvorenog prostora</w:t>
            </w:r>
            <w:r w:rsid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12D0" w:rsidRPr="006512D0" w:rsidRDefault="006512D0" w:rsidP="005F7399">
            <w:pPr>
              <w:pStyle w:val="Odlomakpopisa"/>
              <w:ind w:left="6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20C" w:rsidRPr="002661F4" w:rsidRDefault="00F1420C" w:rsidP="00181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OPERATIVNE SNAGE CRVENOG KRIŽA</w:t>
            </w:r>
          </w:p>
          <w:p w:rsidR="0043759F" w:rsidRPr="002661F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Operativna snaga Hrvatskog Crvenog križa je Gradsko društvo Crvenog križa </w:t>
            </w:r>
            <w:r w:rsidR="0065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Križevci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koje je temeljna operativna snaga sustava civilne zaštite u velikim nesrećama i katastrofama u izvršavanju obveza sustava civilne zaštite sukladno Zakonu o Hrvatskom Crvenom križu, Statutu Hrvatskog Crvenog križa i drugim važećim propisima.</w:t>
            </w:r>
          </w:p>
          <w:p w:rsidR="0043759F" w:rsidRPr="002661F4" w:rsidRDefault="00F1420C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Osim navedenog Gradsko društvo Crvenog križa</w:t>
            </w:r>
            <w:r w:rsidR="00B47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Križevci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traži, prima i raspoređuje humanitarnu pomoć za potrebe na području svog djelovanja, obučava i oprema ekipe za izvršavanje zadaća u slučaju velikih prirodnih, ekoloških i drugih nesreća s posljedicama masovnih stradanja i epidemija.</w:t>
            </w:r>
          </w:p>
          <w:p w:rsidR="00F1420C" w:rsidRPr="002661F4" w:rsidRDefault="006512D0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Općina </w:t>
            </w:r>
            <w:r w:rsidR="00D5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D5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D5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nastaviti će s</w:t>
            </w:r>
            <w:r w:rsidR="00F1420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7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financiranjem Gradskog društva C</w:t>
            </w:r>
            <w:r w:rsidR="00F1420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rvenog križa sukladno važećim propisima.</w:t>
            </w:r>
          </w:p>
          <w:p w:rsidR="00F1420C" w:rsidRPr="002661F4" w:rsidRDefault="00EF63B2" w:rsidP="00181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UDRUGE</w:t>
            </w:r>
          </w:p>
          <w:p w:rsidR="00EF63B2" w:rsidRPr="002661F4" w:rsidRDefault="00EF63B2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području </w:t>
            </w:r>
            <w:r w:rsidR="00B47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Općine </w:t>
            </w:r>
            <w:r w:rsidR="00D5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D5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djeluju udruge koje različitim aktivnostima njeguju specifična znanja i vještine koje mogu unaprijediti učinkovitu provedbu mjera zaštite i spašavanja u sustavu civilne zaštite. </w:t>
            </w:r>
          </w:p>
          <w:p w:rsidR="00EF63B2" w:rsidRPr="002661F4" w:rsidRDefault="00EF63B2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Potrebno je napraviti popis udruga od značaja za sustav civilne zaštite te ih dodatno financirati kako bi svojim aktivnostima što kvalitetnije osposobljavali svoje članove i nabavljali opremu koja će se koristiti za njihovu redovnu aktivnost ali će biti važna i u slučaju izvanrednih situacija. </w:t>
            </w:r>
            <w:r w:rsidR="00B833A3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Udruge koje su od interesa</w:t>
            </w:r>
            <w:r w:rsidR="0065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sustav civilne zaštite kao na primjer</w:t>
            </w:r>
            <w:r w:rsidR="00B833A3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lovačka društva</w:t>
            </w:r>
            <w:r w:rsidR="00961C69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833A3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pričuvni su dio operativnih snaga sustava civilne zaštite i svojim sposobnostima nadopunjuju sposobnost temeljnih operativnih snaga.</w:t>
            </w:r>
          </w:p>
          <w:p w:rsidR="00B833A3" w:rsidRPr="002661F4" w:rsidRDefault="00B833A3" w:rsidP="005F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potrebe pripravnosti i reagiranja kod velikih nesreća i katastrofa </w:t>
            </w:r>
            <w:r w:rsidR="0065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Općina </w:t>
            </w:r>
            <w:r w:rsidR="00D5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D5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Žabno</w:t>
            </w:r>
            <w:proofErr w:type="spellEnd"/>
            <w:r w:rsidR="005F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organizirat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će po potrebi i sudjelovanje volontera radi provođenja mjera i aktivnosti 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 sustavu civilne zaštite.</w:t>
            </w:r>
          </w:p>
          <w:p w:rsidR="00B833A3" w:rsidRPr="002661F4" w:rsidRDefault="0012790A" w:rsidP="00181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833A3"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POSTROJBE I POVJERENICI CIVILNE ZAŠTITE</w:t>
            </w:r>
          </w:p>
          <w:p w:rsidR="00B833A3" w:rsidRPr="002661F4" w:rsidRDefault="00FA21C7" w:rsidP="0018120C">
            <w:pPr>
              <w:autoSpaceDE w:val="0"/>
              <w:autoSpaceDN w:val="0"/>
              <w:adjustRightInd w:val="0"/>
              <w:spacing w:after="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Postrojb</w:t>
            </w:r>
            <w:r w:rsidR="00CB7C32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civilne zaštite </w:t>
            </w:r>
          </w:p>
          <w:p w:rsidR="00CB7C32" w:rsidRPr="002661F4" w:rsidRDefault="003821AD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Općina </w:t>
            </w:r>
            <w:r w:rsidR="00FC16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Sveti Ivan </w:t>
            </w:r>
            <w:proofErr w:type="spellStart"/>
            <w:r w:rsidR="00FC16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  <w:r w:rsidR="00B833A3"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će po donošenju procjene rizika osnovati postrojbe civilne zaštite i to postrojbu opće namjene </w:t>
            </w:r>
            <w:r w:rsidR="006512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popuniti postrojbu</w:t>
            </w:r>
            <w:r w:rsidR="00B833A3"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civilne zaštite sukladno članku 33. Zakona o sustavu civilne zaštite. </w:t>
            </w:r>
          </w:p>
          <w:p w:rsidR="00B833A3" w:rsidRPr="004F4490" w:rsidRDefault="00B833A3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dono</w:t>
            </w:r>
            <w:r w:rsidR="00374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šenja navedenog dokumenta ostaje</w:t>
            </w: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snazi Odluka o osnivanju </w:t>
            </w:r>
            <w:r w:rsidR="00374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ustroju postrojbe</w:t>
            </w: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civilne zaštite </w:t>
            </w:r>
            <w:r w:rsidR="00374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Općine </w:t>
            </w:r>
            <w:r w:rsidR="00FC16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Sveti Ivan </w:t>
            </w:r>
            <w:proofErr w:type="spellStart"/>
            <w:r w:rsidR="00FC16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  <w:r w:rsidR="003744B4" w:rsidRPr="006D7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D7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3744B4" w:rsidRPr="006D7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„Službeni glasnik</w:t>
            </w:r>
            <w:r w:rsidR="005F7399" w:rsidRPr="006D7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744B4" w:rsidRPr="006D7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Koprivn</w:t>
            </w:r>
            <w:r w:rsidR="00FC16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ičko-križevačke županije broj 14</w:t>
            </w:r>
            <w:r w:rsidR="006D7379" w:rsidRPr="006D7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/11</w:t>
            </w:r>
            <w:r w:rsidRPr="006D7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6D7379" w:rsidRPr="006D7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A21C7" w:rsidRPr="002661F4" w:rsidRDefault="00FA21C7" w:rsidP="001812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833A3" w:rsidRPr="002661F4" w:rsidRDefault="00FA21C7" w:rsidP="0018120C">
            <w:pPr>
              <w:autoSpaceDE w:val="0"/>
              <w:autoSpaceDN w:val="0"/>
              <w:adjustRightInd w:val="0"/>
              <w:spacing w:after="0"/>
              <w:ind w:left="28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Povjereni</w:t>
            </w:r>
            <w:r w:rsidR="00CB7C32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</w:t>
            </w: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civilne zaštite </w:t>
            </w:r>
          </w:p>
          <w:p w:rsidR="00B833A3" w:rsidRPr="002661F4" w:rsidRDefault="00B833A3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Povjerenika civilne zaštite i njegovog zamjenika imenuje </w:t>
            </w:r>
            <w:r w:rsidR="003744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općinski načelnik</w:t>
            </w: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sukladno članku 33. </w:t>
            </w:r>
            <w:r w:rsidR="001D3330"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tavak 3. </w:t>
            </w:r>
            <w:r w:rsidR="007C0122"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odstavak 2. Zakona o sustavu civilne zaštite.</w:t>
            </w:r>
          </w:p>
          <w:p w:rsidR="00B833A3" w:rsidRPr="002661F4" w:rsidRDefault="00B833A3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Povjerenici i zamjenici</w:t>
            </w:r>
            <w:r w:rsidR="005F7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B833A3" w:rsidRPr="002661F4" w:rsidRDefault="00B833A3" w:rsidP="0018120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Sudjeluju u pripremanju građana za osobnu i uzajamnu zaštitu te usklađuju provođenje mjera osobne i uzajamne zaštite,</w:t>
            </w:r>
          </w:p>
          <w:p w:rsidR="00B833A3" w:rsidRPr="002661F4" w:rsidRDefault="00B833A3" w:rsidP="0018120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Daju obavijesti građanima o pravodobnom poduzimanju mjera civilne zaštite te javne mobilizacije radi sudjelovanju u sustavu civilne zaštite</w:t>
            </w:r>
          </w:p>
          <w:p w:rsidR="00B833A3" w:rsidRPr="002661F4" w:rsidRDefault="00B833A3" w:rsidP="0018120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Sudjeluju u organiziranju i provođenju evakuacije, sklanjanja, zbrinjavanja i drugih mjera civilne zaštite</w:t>
            </w:r>
            <w:r w:rsidR="005F7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B833A3" w:rsidRPr="002661F4" w:rsidRDefault="00B833A3" w:rsidP="0018120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Organiziraju zaštitu i spašavanje pripadnika ranjivih skupina</w:t>
            </w:r>
            <w:r w:rsidR="005F7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B833A3" w:rsidRDefault="00B833A3" w:rsidP="00BD364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Provjeravaju postavljanje obavijesti o znakovima za uzbunjivanje u stambenim zgradama na području svoje nadležnosti i o propustima obavještavaju inspekciju civilne zaštite. </w:t>
            </w:r>
          </w:p>
          <w:p w:rsidR="00BD364C" w:rsidRPr="00BD364C" w:rsidRDefault="00BD364C" w:rsidP="00BD364C">
            <w:pPr>
              <w:pStyle w:val="Odlomakpopisa"/>
              <w:autoSpaceDE w:val="0"/>
              <w:autoSpaceDN w:val="0"/>
              <w:adjustRightInd w:val="0"/>
              <w:spacing w:after="0"/>
              <w:ind w:left="64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833A3" w:rsidRPr="002661F4" w:rsidRDefault="0012790A" w:rsidP="0018120C">
            <w:pPr>
              <w:pStyle w:val="Odlomakpopis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KOORDINATOR NA LOKACIJI</w:t>
            </w:r>
          </w:p>
          <w:p w:rsidR="0012790A" w:rsidRPr="002661F4" w:rsidRDefault="0012790A" w:rsidP="0018120C">
            <w:pPr>
              <w:pStyle w:val="Odlomakpopisa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790A" w:rsidRPr="005F7399" w:rsidRDefault="0012790A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Koordinator na lokaciji procjenjuje situaciju i njezine posljedice na terenu te u suradnji s mjerodavnim stožerom civilne zaštite usklađuje djelovanje operativnih snaga sustava civilne zaštite.</w:t>
            </w:r>
          </w:p>
          <w:p w:rsidR="0012790A" w:rsidRPr="005F7399" w:rsidRDefault="0012790A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Koordinatora na lokaciji, sukladno specifičnostima izvanrednog događaja, određuje odlukom načelnik stožera civilne zaštite iz redova operativnih snaga sustava civilne zaštite po osnivanju operativnih snaga civilne zaštite.</w:t>
            </w:r>
          </w:p>
          <w:p w:rsidR="0012790A" w:rsidRPr="002661F4" w:rsidRDefault="0012790A" w:rsidP="0018120C">
            <w:pPr>
              <w:pStyle w:val="Odlomakpopisa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364C" w:rsidRPr="00BD364C" w:rsidRDefault="0012790A" w:rsidP="00BD364C">
            <w:pPr>
              <w:pStyle w:val="Odlomakpopis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PRAVNE OSOBE U SUSTAVU  CIVILNE ZAŠTITE </w:t>
            </w:r>
          </w:p>
          <w:p w:rsidR="0012790A" w:rsidRPr="005F7399" w:rsidRDefault="0012790A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Pravne osobe od interesa za sustav civilne zaštite određuju se odlukom predstavničkog tijela, a na prijedlog izvršnog tijela sukladno članku 17. stav</w:t>
            </w:r>
            <w:r w:rsidR="00427029" w:rsidRPr="005F7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5F7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 1. podstav</w:t>
            </w:r>
            <w:r w:rsidR="00427029" w:rsidRPr="005F7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5F7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 3. Zakona o sustavu civilne zaštite.</w:t>
            </w:r>
          </w:p>
          <w:p w:rsidR="0012790A" w:rsidRPr="005F7399" w:rsidRDefault="0012790A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7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Pravne osobe određene gore navedenom odlukom dužne su u operativnim planovima izraditi plan o načinu organiziranja provedbe mjera i aktivnosti u sustavu civilne zaštite sukladno odredbama Zakona o sustavu civilne zaštite, posebnih propisa i njihovih općih akata.</w:t>
            </w:r>
          </w:p>
          <w:p w:rsidR="006A6DD2" w:rsidRPr="002661F4" w:rsidRDefault="006A6DD2" w:rsidP="0018120C">
            <w:pPr>
              <w:pStyle w:val="Odlomakpopisa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790A" w:rsidRPr="002661F4" w:rsidRDefault="0012790A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</w:p>
          <w:p w:rsidR="0012790A" w:rsidRPr="002661F4" w:rsidRDefault="00DB28B1" w:rsidP="0018120C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PROCJENA RIZIKA I PLAN </w:t>
            </w:r>
            <w:r w:rsidR="0012790A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DJELOVANJA CIVILNE ZAŠTITE</w:t>
            </w:r>
          </w:p>
          <w:p w:rsidR="0012790A" w:rsidRPr="002661F4" w:rsidRDefault="0012790A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2790A" w:rsidRPr="002661F4" w:rsidRDefault="00030B4C" w:rsidP="001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Općina </w:t>
            </w:r>
            <w:r w:rsidR="00C2617B">
              <w:rPr>
                <w:rFonts w:ascii="Times New Roman" w:hAnsi="Times New Roman" w:cs="Times New Roman"/>
                <w:sz w:val="24"/>
                <w:szCs w:val="24"/>
              </w:rPr>
              <w:t xml:space="preserve">Sveti Ivan </w:t>
            </w:r>
            <w:proofErr w:type="spellStart"/>
            <w:r w:rsidR="00C2617B">
              <w:rPr>
                <w:rFonts w:ascii="Times New Roman" w:hAnsi="Times New Roman" w:cs="Times New Roman"/>
                <w:sz w:val="24"/>
                <w:szCs w:val="24"/>
              </w:rPr>
              <w:t>Žabno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ukoliko će biti obavezna, </w:t>
            </w:r>
            <w:r w:rsidR="0012790A"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donijet će procjenu rizika od velikih nesreća i plan djelovanja civilne zaštite temeljem članka 97. </w:t>
            </w:r>
            <w:r w:rsidR="00595270" w:rsidRPr="002661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2790A" w:rsidRPr="002661F4">
              <w:rPr>
                <w:rFonts w:ascii="Times New Roman" w:hAnsi="Times New Roman" w:cs="Times New Roman"/>
                <w:sz w:val="24"/>
                <w:szCs w:val="24"/>
              </w:rPr>
              <w:t>tavak 1</w:t>
            </w:r>
            <w:r w:rsidR="00595270" w:rsidRPr="0026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90A"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 Zakona o sustavu civilne zaštite u roku od dvije godine od dana stupanja na snagu pravilnika o smjernicama za izradu procjene rizika od katastrofa, pravilnika o mjerama civilne zaš</w:t>
            </w:r>
            <w:r w:rsidR="00E647A6">
              <w:rPr>
                <w:rFonts w:ascii="Times New Roman" w:hAnsi="Times New Roman" w:cs="Times New Roman"/>
                <w:sz w:val="24"/>
                <w:szCs w:val="24"/>
              </w:rPr>
              <w:t xml:space="preserve">tite u prostornom planiranju i </w:t>
            </w:r>
            <w:r w:rsidR="0012790A" w:rsidRPr="002661F4">
              <w:rPr>
                <w:rFonts w:ascii="Times New Roman" w:hAnsi="Times New Roman" w:cs="Times New Roman"/>
                <w:sz w:val="24"/>
                <w:szCs w:val="24"/>
              </w:rPr>
              <w:t>pravilnika o uvjetima koje moraju ispunjavati ovlaštene pravne osobe za obavljanje stručnih poslova u području planiranja civilne zaštite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90A" w:rsidRPr="002661F4" w:rsidRDefault="00B11F5B" w:rsidP="0018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Procjene ugroženosti i planovi zaštite i spašavanja doneseni temeljem Zakona o zaštiti i spašavanju ostaju na snazi do donošenja procjena rizika i planova djelovanja civilne zaštite.</w:t>
            </w: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1F5B" w:rsidRPr="002661F4" w:rsidRDefault="00B11F5B" w:rsidP="005F73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r w:rsidR="005F7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ZAVRŠNA ODREDBA</w:t>
            </w: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Smjernice za organizaciju i razvoj sustava civilne zaštite </w:t>
            </w:r>
            <w:r w:rsidR="00030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Općine </w:t>
            </w:r>
            <w:r w:rsidR="00C26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Sveti Ivan </w:t>
            </w:r>
            <w:proofErr w:type="spellStart"/>
            <w:r w:rsidR="00C26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Žabno</w:t>
            </w:r>
            <w:proofErr w:type="spellEnd"/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za period 2016. do 2019. </w:t>
            </w:r>
            <w:r w:rsidR="00030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godine </w:t>
            </w: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stupaju na snagu </w:t>
            </w:r>
            <w:r w:rsidR="00030B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danom donošenja</w:t>
            </w: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617B" w:rsidRPr="002661F4" w:rsidRDefault="00C2617B" w:rsidP="00C2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617B" w:rsidRPr="00B26DA4" w:rsidRDefault="00C2617B" w:rsidP="00C2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OPĆINSKO VIJEĆE OPĆINE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SVETI IVAN ŽABNO</w:t>
            </w:r>
          </w:p>
          <w:p w:rsidR="00C2617B" w:rsidRPr="00B35BEA" w:rsidRDefault="00C2617B" w:rsidP="00C2617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617B" w:rsidRDefault="00C2617B" w:rsidP="00C2617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 810-03/16-01/03</w:t>
            </w:r>
          </w:p>
          <w:p w:rsidR="00C2617B" w:rsidRPr="00B35BEA" w:rsidRDefault="00C2617B" w:rsidP="00C2617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 2137/19-02/1-16-1</w:t>
            </w:r>
          </w:p>
          <w:p w:rsidR="00C2617B" w:rsidRPr="00B35BEA" w:rsidRDefault="00C2617B" w:rsidP="00C2617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35BEA">
              <w:rPr>
                <w:rFonts w:ascii="Times New Roman" w:hAnsi="Times New Roman" w:cs="Times New Roman"/>
              </w:rPr>
              <w:t xml:space="preserve">Sveti Ivan </w:t>
            </w:r>
            <w:proofErr w:type="spellStart"/>
            <w:r w:rsidRPr="00B35BEA">
              <w:rPr>
                <w:rFonts w:ascii="Times New Roman" w:hAnsi="Times New Roman" w:cs="Times New Roman"/>
              </w:rPr>
              <w:t>Žabno</w:t>
            </w:r>
            <w:proofErr w:type="spellEnd"/>
            <w:r w:rsidRPr="00B35BEA">
              <w:rPr>
                <w:rFonts w:ascii="Times New Roman" w:hAnsi="Times New Roman" w:cs="Times New Roman"/>
              </w:rPr>
              <w:t xml:space="preserve">, </w:t>
            </w:r>
            <w:r w:rsidR="00777857">
              <w:rPr>
                <w:rFonts w:ascii="Times New Roman" w:hAnsi="Times New Roman" w:cs="Times New Roman"/>
              </w:rPr>
              <w:t xml:space="preserve">16. lipnja </w:t>
            </w:r>
            <w:r w:rsidRPr="00B35B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2016</w:t>
            </w:r>
            <w:r w:rsidRPr="00B35BEA">
              <w:rPr>
                <w:rFonts w:ascii="Times New Roman" w:hAnsi="Times New Roman" w:cs="Times New Roman"/>
              </w:rPr>
              <w:t>.</w:t>
            </w:r>
          </w:p>
          <w:p w:rsidR="00C2617B" w:rsidRPr="002661F4" w:rsidRDefault="00C2617B" w:rsidP="00C26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C2617B" w:rsidRPr="00B26DA4" w:rsidRDefault="00C2617B" w:rsidP="00C2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  <w:r w:rsidR="00717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DA09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="00717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A09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PREDSJEDNICA</w:t>
            </w:r>
            <w:r w:rsidRPr="00B26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2617B" w:rsidRPr="002661F4" w:rsidRDefault="00C2617B" w:rsidP="00C2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DA09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="00DA09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Dunja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Trakoštanec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Jokić</w:t>
            </w: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FA21C7" w:rsidRPr="002661F4" w:rsidRDefault="00FA21C7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18120C">
            <w:pPr>
              <w:autoSpaceDE w:val="0"/>
              <w:autoSpaceDN w:val="0"/>
              <w:adjustRightInd w:val="0"/>
              <w:spacing w:after="120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549A" w:rsidRPr="002661F4" w:rsidRDefault="00E9549A" w:rsidP="001812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9549A" w:rsidRPr="002661F4" w:rsidRDefault="00E9549A" w:rsidP="001812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521" w:type="dxa"/>
              <w:tblInd w:w="26" w:type="dxa"/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242"/>
            </w:tblGrid>
            <w:tr w:rsidR="00E9549A" w:rsidRPr="002661F4" w:rsidTr="00A767C3">
              <w:trPr>
                <w:trHeight w:val="348"/>
              </w:trPr>
              <w:tc>
                <w:tcPr>
                  <w:tcW w:w="279" w:type="dxa"/>
                </w:tcPr>
                <w:p w:rsidR="00E9549A" w:rsidRPr="002661F4" w:rsidRDefault="00E9549A" w:rsidP="0018120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42" w:type="dxa"/>
                </w:tcPr>
                <w:p w:rsidR="00E9549A" w:rsidRPr="002661F4" w:rsidRDefault="00E9549A" w:rsidP="0018120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14117" w:rsidRPr="002661F4" w:rsidRDefault="00314117" w:rsidP="001812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AA" w:rsidRPr="00314117">
        <w:trPr>
          <w:trHeight w:val="7272"/>
        </w:trPr>
        <w:tc>
          <w:tcPr>
            <w:tcW w:w="9081" w:type="dxa"/>
          </w:tcPr>
          <w:p w:rsidR="009270AA" w:rsidRPr="002661F4" w:rsidRDefault="009270AA" w:rsidP="0018120C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8B0" w:rsidRDefault="008C48B0" w:rsidP="001812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48B0" w:rsidSect="009270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81" w:rsidRDefault="00A16081" w:rsidP="009969FC">
      <w:pPr>
        <w:spacing w:after="0" w:line="240" w:lineRule="auto"/>
      </w:pPr>
      <w:r>
        <w:separator/>
      </w:r>
    </w:p>
  </w:endnote>
  <w:endnote w:type="continuationSeparator" w:id="0">
    <w:p w:rsidR="00A16081" w:rsidRDefault="00A16081" w:rsidP="0099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EE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20417"/>
      <w:docPartObj>
        <w:docPartGallery w:val="Page Numbers (Bottom of Page)"/>
        <w:docPartUnique/>
      </w:docPartObj>
    </w:sdtPr>
    <w:sdtEndPr/>
    <w:sdtContent>
      <w:p w:rsidR="009969FC" w:rsidRDefault="009969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975">
          <w:rPr>
            <w:noProof/>
          </w:rPr>
          <w:t>5</w:t>
        </w:r>
        <w:r>
          <w:fldChar w:fldCharType="end"/>
        </w:r>
      </w:p>
    </w:sdtContent>
  </w:sdt>
  <w:p w:rsidR="009969FC" w:rsidRDefault="009969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81" w:rsidRDefault="00A16081" w:rsidP="009969FC">
      <w:pPr>
        <w:spacing w:after="0" w:line="240" w:lineRule="auto"/>
      </w:pPr>
      <w:r>
        <w:separator/>
      </w:r>
    </w:p>
  </w:footnote>
  <w:footnote w:type="continuationSeparator" w:id="0">
    <w:p w:rsidR="00A16081" w:rsidRDefault="00A16081" w:rsidP="0099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27E"/>
    <w:multiLevelType w:val="hybridMultilevel"/>
    <w:tmpl w:val="9404E962"/>
    <w:lvl w:ilvl="0" w:tplc="9932C30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20E232D2"/>
    <w:multiLevelType w:val="hybridMultilevel"/>
    <w:tmpl w:val="551440E2"/>
    <w:lvl w:ilvl="0" w:tplc="28382F5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8865CE4"/>
    <w:multiLevelType w:val="hybridMultilevel"/>
    <w:tmpl w:val="0BF4ED58"/>
    <w:lvl w:ilvl="0" w:tplc="1EB0BAD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376D048F"/>
    <w:multiLevelType w:val="hybridMultilevel"/>
    <w:tmpl w:val="3072E192"/>
    <w:lvl w:ilvl="0" w:tplc="5EA07CF4">
      <w:start w:val="1"/>
      <w:numFmt w:val="upperRoman"/>
      <w:lvlText w:val="%1."/>
      <w:lvlJc w:val="left"/>
      <w:pPr>
        <w:ind w:left="100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47DE4951"/>
    <w:multiLevelType w:val="hybridMultilevel"/>
    <w:tmpl w:val="661012FE"/>
    <w:lvl w:ilvl="0" w:tplc="5FBE73F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68530AB9"/>
    <w:multiLevelType w:val="hybridMultilevel"/>
    <w:tmpl w:val="A5C2906E"/>
    <w:lvl w:ilvl="0" w:tplc="CD409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46C05"/>
    <w:multiLevelType w:val="hybridMultilevel"/>
    <w:tmpl w:val="FBD4BEFE"/>
    <w:lvl w:ilvl="0" w:tplc="5FBE73F4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6AA34EBF"/>
    <w:multiLevelType w:val="hybridMultilevel"/>
    <w:tmpl w:val="57EC6964"/>
    <w:lvl w:ilvl="0" w:tplc="041A000F">
      <w:start w:val="1"/>
      <w:numFmt w:val="decimal"/>
      <w:lvlText w:val="%1."/>
      <w:lvlJc w:val="left"/>
      <w:pPr>
        <w:ind w:left="1002" w:hanging="360"/>
      </w:p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7038644E"/>
    <w:multiLevelType w:val="multilevel"/>
    <w:tmpl w:val="8DBE5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C7"/>
    <w:rsid w:val="00001075"/>
    <w:rsid w:val="00030B4C"/>
    <w:rsid w:val="00046E60"/>
    <w:rsid w:val="000512C3"/>
    <w:rsid w:val="00063AD1"/>
    <w:rsid w:val="00063F53"/>
    <w:rsid w:val="0007154E"/>
    <w:rsid w:val="000A3D50"/>
    <w:rsid w:val="000C531A"/>
    <w:rsid w:val="000D653C"/>
    <w:rsid w:val="001178DD"/>
    <w:rsid w:val="0012790A"/>
    <w:rsid w:val="001342C9"/>
    <w:rsid w:val="00155E6E"/>
    <w:rsid w:val="0018120C"/>
    <w:rsid w:val="001D3330"/>
    <w:rsid w:val="00210859"/>
    <w:rsid w:val="002661F4"/>
    <w:rsid w:val="00266B2A"/>
    <w:rsid w:val="002D4C03"/>
    <w:rsid w:val="002E621A"/>
    <w:rsid w:val="00314117"/>
    <w:rsid w:val="0034591A"/>
    <w:rsid w:val="00364806"/>
    <w:rsid w:val="003744B4"/>
    <w:rsid w:val="003821AD"/>
    <w:rsid w:val="00397283"/>
    <w:rsid w:val="003B696B"/>
    <w:rsid w:val="003E7AD5"/>
    <w:rsid w:val="00400DA2"/>
    <w:rsid w:val="00427029"/>
    <w:rsid w:val="0043759F"/>
    <w:rsid w:val="004734BA"/>
    <w:rsid w:val="004E14E3"/>
    <w:rsid w:val="004F4490"/>
    <w:rsid w:val="00541A7D"/>
    <w:rsid w:val="005912D3"/>
    <w:rsid w:val="00595270"/>
    <w:rsid w:val="005A01F7"/>
    <w:rsid w:val="005A691E"/>
    <w:rsid w:val="005E0261"/>
    <w:rsid w:val="005F7399"/>
    <w:rsid w:val="00605BC6"/>
    <w:rsid w:val="006512D0"/>
    <w:rsid w:val="006666C5"/>
    <w:rsid w:val="006A02B1"/>
    <w:rsid w:val="006A6DD2"/>
    <w:rsid w:val="006D7379"/>
    <w:rsid w:val="006E18FA"/>
    <w:rsid w:val="00717F6C"/>
    <w:rsid w:val="00724528"/>
    <w:rsid w:val="00762D9C"/>
    <w:rsid w:val="00777857"/>
    <w:rsid w:val="007C0122"/>
    <w:rsid w:val="007C1E98"/>
    <w:rsid w:val="007D13FE"/>
    <w:rsid w:val="007E652C"/>
    <w:rsid w:val="008319B2"/>
    <w:rsid w:val="00886E26"/>
    <w:rsid w:val="008A5BCB"/>
    <w:rsid w:val="008C48B0"/>
    <w:rsid w:val="009270AA"/>
    <w:rsid w:val="00961C69"/>
    <w:rsid w:val="00973FE1"/>
    <w:rsid w:val="009969FC"/>
    <w:rsid w:val="009A0FE1"/>
    <w:rsid w:val="009C0EB7"/>
    <w:rsid w:val="009E77A7"/>
    <w:rsid w:val="00A02BA2"/>
    <w:rsid w:val="00A16081"/>
    <w:rsid w:val="00A439BE"/>
    <w:rsid w:val="00AC06B5"/>
    <w:rsid w:val="00AD6422"/>
    <w:rsid w:val="00B11F5B"/>
    <w:rsid w:val="00B14C89"/>
    <w:rsid w:val="00B31649"/>
    <w:rsid w:val="00B4754F"/>
    <w:rsid w:val="00B765DF"/>
    <w:rsid w:val="00B820CB"/>
    <w:rsid w:val="00B833A3"/>
    <w:rsid w:val="00BC67B8"/>
    <w:rsid w:val="00BD364C"/>
    <w:rsid w:val="00C2617B"/>
    <w:rsid w:val="00C72149"/>
    <w:rsid w:val="00CA7954"/>
    <w:rsid w:val="00CB7C32"/>
    <w:rsid w:val="00D37D5C"/>
    <w:rsid w:val="00D43030"/>
    <w:rsid w:val="00D52011"/>
    <w:rsid w:val="00D5734B"/>
    <w:rsid w:val="00D57529"/>
    <w:rsid w:val="00DA0975"/>
    <w:rsid w:val="00DB28B1"/>
    <w:rsid w:val="00DE1009"/>
    <w:rsid w:val="00DE7A8E"/>
    <w:rsid w:val="00DF1D69"/>
    <w:rsid w:val="00E041CB"/>
    <w:rsid w:val="00E45063"/>
    <w:rsid w:val="00E647A6"/>
    <w:rsid w:val="00E9549A"/>
    <w:rsid w:val="00EB4DB8"/>
    <w:rsid w:val="00EF63B2"/>
    <w:rsid w:val="00F1420C"/>
    <w:rsid w:val="00F4526E"/>
    <w:rsid w:val="00FA21C7"/>
    <w:rsid w:val="00FA362D"/>
    <w:rsid w:val="00FA60E0"/>
    <w:rsid w:val="00FB14A2"/>
    <w:rsid w:val="00FB4525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A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5A01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7C32"/>
    <w:pPr>
      <w:ind w:left="720"/>
      <w:contextualSpacing/>
    </w:pPr>
  </w:style>
  <w:style w:type="paragraph" w:customStyle="1" w:styleId="T-98-2">
    <w:name w:val="T-9/8-2"/>
    <w:rsid w:val="00CB7C3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9FC"/>
  </w:style>
  <w:style w:type="paragraph" w:styleId="Podnoje">
    <w:name w:val="footer"/>
    <w:basedOn w:val="Normal"/>
    <w:link w:val="Podno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9FC"/>
  </w:style>
  <w:style w:type="paragraph" w:styleId="Tekstbalonia">
    <w:name w:val="Balloon Text"/>
    <w:basedOn w:val="Normal"/>
    <w:link w:val="TekstbaloniaChar"/>
    <w:uiPriority w:val="99"/>
    <w:semiHidden/>
    <w:unhideWhenUsed/>
    <w:rsid w:val="00B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A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5A01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7C32"/>
    <w:pPr>
      <w:ind w:left="720"/>
      <w:contextualSpacing/>
    </w:pPr>
  </w:style>
  <w:style w:type="paragraph" w:customStyle="1" w:styleId="T-98-2">
    <w:name w:val="T-9/8-2"/>
    <w:rsid w:val="00CB7C3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9FC"/>
  </w:style>
  <w:style w:type="paragraph" w:styleId="Podnoje">
    <w:name w:val="footer"/>
    <w:basedOn w:val="Normal"/>
    <w:link w:val="Podno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9FC"/>
  </w:style>
  <w:style w:type="paragraph" w:styleId="Tekstbalonia">
    <w:name w:val="Balloon Text"/>
    <w:basedOn w:val="Normal"/>
    <w:link w:val="TekstbaloniaChar"/>
    <w:uiPriority w:val="99"/>
    <w:semiHidden/>
    <w:unhideWhenUsed/>
    <w:rsid w:val="00B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EF0B-185E-42C9-AAC1-6F576277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Stričević</dc:creator>
  <cp:lastModifiedBy>Blanka</cp:lastModifiedBy>
  <cp:revision>32</cp:revision>
  <cp:lastPrinted>2016-04-04T06:27:00Z</cp:lastPrinted>
  <dcterms:created xsi:type="dcterms:W3CDTF">2016-06-07T07:09:00Z</dcterms:created>
  <dcterms:modified xsi:type="dcterms:W3CDTF">2016-06-29T07:22:00Z</dcterms:modified>
</cp:coreProperties>
</file>