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A21C7" w:rsidRPr="00314117" w:rsidTr="007F2A10">
        <w:trPr>
          <w:trHeight w:val="7272"/>
        </w:trPr>
        <w:tc>
          <w:tcPr>
            <w:tcW w:w="9464" w:type="dxa"/>
          </w:tcPr>
          <w:p w:rsidR="005A01F7" w:rsidRDefault="00CC0EC2" w:rsidP="000D1E2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temelju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članka 17</w:t>
            </w:r>
            <w:r w:rsidR="00400DA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stavak 1. </w:t>
            </w:r>
            <w:r w:rsidR="0036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podstavak 1.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sustavu civilne zaštite (N</w:t>
            </w:r>
            <w:r w:rsidR="00400DA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arodne novine broj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82/15</w:t>
            </w:r>
            <w:r w:rsidR="000D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i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članka 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9C361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0. Statuta </w:t>
            </w:r>
            <w:r w:rsidR="009C361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Općine </w:t>
            </w:r>
            <w:r w:rsidR="00992D1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Sveti Ivan </w:t>
            </w:r>
            <w:proofErr w:type="spellStart"/>
            <w:r w:rsidR="00992D1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(„</w:t>
            </w:r>
            <w:r w:rsidR="009C361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Službeni glasnik  Koprivničko-kri</w:t>
            </w:r>
            <w:r w:rsidR="00992D1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ževačke županije“ broj 10/13</w:t>
            </w:r>
            <w:r w:rsidR="000D1E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), O</w:t>
            </w:r>
            <w:r w:rsidR="009C361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pćinsko 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vijeće </w:t>
            </w:r>
            <w:r w:rsidR="009C361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Općine </w:t>
            </w:r>
            <w:r w:rsidR="00992D1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Sveti Ivan </w:t>
            </w:r>
            <w:proofErr w:type="spellStart"/>
            <w:r w:rsidR="00992D1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 w:rsidR="00992D1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 20</w:t>
            </w:r>
            <w:r w:rsidR="000D1E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sjednici održanoj </w:t>
            </w:r>
            <w:r w:rsidR="00992D1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F2A1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16. lipnja </w:t>
            </w:r>
            <w:r w:rsidR="00BE014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2016. 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donijelo je</w:t>
            </w:r>
          </w:p>
          <w:p w:rsidR="008C102C" w:rsidRPr="00314117" w:rsidRDefault="008C102C" w:rsidP="005A01F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5A01F7" w:rsidRPr="00314117" w:rsidRDefault="005A01F7" w:rsidP="005A01F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 RAZVOJA SUSTAVA CIVILNE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ZAŠTITE NA PODRUČJU </w:t>
            </w:r>
          </w:p>
          <w:p w:rsidR="00FA21C7" w:rsidRPr="00314117" w:rsidRDefault="008C102C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OPĆINE </w:t>
            </w:r>
            <w:r w:rsidR="00992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SVETI IVAN ŽABNO</w:t>
            </w:r>
            <w:r w:rsidR="00FA21C7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</w:t>
            </w:r>
            <w:r w:rsidR="005A01F7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21C7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2016. GODIN</w:t>
            </w:r>
            <w:r w:rsidR="00E45063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FA21C7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01F7" w:rsidRPr="00314117" w:rsidRDefault="005A01F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UVOD </w:t>
            </w:r>
          </w:p>
          <w:p w:rsidR="00E45063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sustavu civilne zaštite („Narodne novine“ broj 82/2015) 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određeno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sustav civilne zaštite obuhvaća mjere i aktivnosti ( 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:rsidR="00FA21C7" w:rsidRPr="00314117" w:rsidRDefault="00E45063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Također je definirano da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Analize o stanju sustava civilne zaštite na području </w:t>
            </w:r>
            <w:r w:rsidR="00B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99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99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sukladno razmjeru opasnosti, prijetnji i posljedicama većih nesreća i katastrofa, utvrđenih Procjenom ugroženosti ljudi, okoliša, materijalnih i kulturnih dobara i okoliša, s ciljem zaštite i spašavanja ljudi, materijalnih dobara te okoliša kao i ravnomjernog razvoja svih nositelja sustava civilne zaštite (vatrogasnih postrojbi i zapovjedništava, stožera zaštite i spašavanja, udruga građana od značaja za zaštitu i spašavanje) donosi se Plan razvoja sustava civilne zaštite na području </w:t>
            </w:r>
            <w:r w:rsidR="00B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73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73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2016. g</w:t>
            </w:r>
            <w:r w:rsidR="0065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odinu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45063" w:rsidRPr="00314117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 bi ovaj Plan razvoja </w:t>
            </w:r>
            <w:r w:rsidR="0065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sustava civilne zaštite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 ostvariv, cijeli proces ra</w:t>
            </w:r>
            <w:r w:rsidR="005D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zvoja povezan je sa izvršenjem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financijskih sredstava Proračuna </w:t>
            </w:r>
            <w:r w:rsidR="0065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73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73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73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koja će se odvojiti za subjekte u sustavu civilne zaštite.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razvoja sustava civilne zaštite odnosi se na sljedeće: </w:t>
            </w:r>
          </w:p>
          <w:p w:rsidR="00CB7C32" w:rsidRPr="00FB4525" w:rsidRDefault="00CB7C32" w:rsidP="00FB4525">
            <w:pPr>
              <w:pStyle w:val="Odlomakpopisa"/>
              <w:numPr>
                <w:ilvl w:val="0"/>
                <w:numId w:val="3"/>
              </w:numPr>
              <w:spacing w:before="24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CIVILNA ZAŠTITA</w:t>
            </w:r>
          </w:p>
          <w:p w:rsidR="00CB7C32" w:rsidRPr="00314117" w:rsidRDefault="00CB7C32" w:rsidP="0071664C">
            <w:pPr>
              <w:spacing w:before="240" w:after="60"/>
              <w:ind w:left="2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Stožer zaštite i spašavanja, Zapovjedništvo civilne zaštite i postrojb</w:t>
            </w:r>
            <w:r w:rsidR="00BE0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civilne zaštite trebaju osigurati kontinuirano provođenje sustava za zaštitu i spašavanje.  </w:t>
            </w:r>
          </w:p>
          <w:p w:rsidR="00FA21C7" w:rsidRPr="00314117" w:rsidRDefault="00FA21C7" w:rsidP="00FA21C7">
            <w:pPr>
              <w:spacing w:before="240" w:after="6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STOŽER ZAŠTITE I SPAŠAVANJA i  ZAPOVJEDNIŠTVO CIVILNE ZAŠTITE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Stožer zaštite i spašavanja osniva se u svakoj jedinici lokalne i područne (regionalne) samouprave i na razini Republike Hrvatske, a aktivira se kada se proglasi stanje neposredne prijetnje, katastrofe i velike nesreće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te</w:t>
            </w:r>
            <w:r w:rsidR="00716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B7C32" w:rsidRPr="003141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 stručna potpora</w:t>
            </w:r>
            <w:r w:rsidR="00716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općins</w:t>
            </w:r>
            <w:r w:rsidR="00BE01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kom načelniku </w:t>
            </w:r>
            <w:r w:rsidR="00CB7C32" w:rsidRPr="003141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kod rukovođenja i zapovijedanja operativnim snagama u slučaju veće nesreće ili katastrofe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Općinsko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vijeće </w:t>
            </w:r>
            <w:r w:rsidR="00B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6D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6D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C32" w:rsidRPr="00526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14A" w:rsidRPr="00526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7C32" w:rsidRPr="005261CB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  <w:r w:rsidRPr="0052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donijelo je </w:t>
            </w:r>
            <w:r w:rsidR="00B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Rješenje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imenovanju </w:t>
            </w:r>
            <w:r w:rsidR="00B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načelnika, zamje</w:t>
            </w:r>
            <w:r w:rsidR="006D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nika načelnika i članova</w:t>
            </w:r>
            <w:r w:rsidR="00B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Stožera zaštite i spašavanja </w:t>
            </w:r>
            <w:r w:rsidR="00BE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6D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6D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sukladno </w:t>
            </w:r>
            <w:r w:rsidR="006D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članku 10.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stavku 1.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Pravilnika o mobilizaciji i djelovanju operativnih snaga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zaštite i spašavanja</w:t>
            </w:r>
            <w:r w:rsidR="0070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6E18" w:rsidRPr="00706E18">
              <w:rPr>
                <w:rFonts w:ascii="Times New Roman" w:hAnsi="Times New Roman" w:cs="Times New Roman"/>
                <w:sz w:val="24"/>
                <w:szCs w:val="24"/>
              </w:rPr>
              <w:t>(«Narodne novine» broj 40/08. i 44/08)</w:t>
            </w:r>
            <w:r w:rsidRPr="0070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C32" w:rsidRPr="00314117" w:rsidRDefault="006D529D" w:rsidP="00CB7C3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Općinski n</w:t>
            </w:r>
            <w:r w:rsidR="0070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ačelnik Općine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doni</w:t>
            </w:r>
            <w:r w:rsidR="0070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Rješenje  o imenovanju z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apovjedni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 i zamjenika zapovjednika postrojbe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civilne zaštite </w:t>
            </w:r>
            <w:r w:rsid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opće namjene Općin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="004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4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upravljanja i usklađivanja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aktivnosti operativnih snaga i ukupnih ljudskih i materijalnih  resursa odnosno za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zapovijedanje snagama i sredstvima 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postrojbe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civilne zaštite 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opće namjene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slučaju neposredne prijetnje, katastrofe i velike nesreće na području 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4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4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poda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(adrese,fiksni i mobilni telefonski brojevi) 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Stožera i z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apovjedni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 w:rsid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postrojbe civilne zaštite opće namjene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potrebno je kontinuirano ažurirati. </w:t>
            </w:r>
          </w:p>
          <w:p w:rsidR="00FA21C7" w:rsidRPr="00C47CCF" w:rsidRDefault="00CB7C32" w:rsidP="0071664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Do osnivanja Stožera civilne zaštite </w:t>
            </w:r>
            <w:r w:rsidR="00421737">
              <w:rPr>
                <w:rFonts w:ascii="Times New Roman" w:hAnsi="Times New Roman" w:cs="Times New Roman"/>
                <w:sz w:val="24"/>
                <w:szCs w:val="24"/>
              </w:rPr>
              <w:t xml:space="preserve">Općine Sveti Ivan </w:t>
            </w:r>
            <w:proofErr w:type="spellStart"/>
            <w:r w:rsidR="00421737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mjerodavni će biti 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>Stožer zaštite i spašavanja i Zapovjedni</w:t>
            </w:r>
            <w:r w:rsidR="00C47CCF">
              <w:rPr>
                <w:rFonts w:ascii="Times New Roman" w:hAnsi="Times New Roman" w:cs="Times New Roman"/>
                <w:sz w:val="24"/>
                <w:szCs w:val="24"/>
              </w:rPr>
              <w:t>k postrojbe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civilne zaštite </w:t>
            </w:r>
            <w:r w:rsidR="00C47CCF">
              <w:rPr>
                <w:rFonts w:ascii="Times New Roman" w:hAnsi="Times New Roman" w:cs="Times New Roman"/>
                <w:sz w:val="24"/>
                <w:szCs w:val="24"/>
              </w:rPr>
              <w:t xml:space="preserve">opće namjene Općine </w:t>
            </w:r>
            <w:r w:rsidR="00421737">
              <w:rPr>
                <w:rFonts w:ascii="Times New Roman" w:hAnsi="Times New Roman" w:cs="Times New Roman"/>
                <w:sz w:val="24"/>
                <w:szCs w:val="24"/>
              </w:rPr>
              <w:t xml:space="preserve">Sveti Ivan </w:t>
            </w:r>
            <w:proofErr w:type="spellStart"/>
            <w:r w:rsidR="00421737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C47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te ih je potrebno upoznati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s novim Zakonom o sustavu civilne zaštite („Narodne novine“ broj 82/2015)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odnosno sa m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>jer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sustava civilne zaštite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,  u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>strojavanje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sustava civilne zaštite</w:t>
            </w:r>
            <w:r w:rsidR="00421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21737">
              <w:rPr>
                <w:rFonts w:ascii="Times New Roman" w:hAnsi="Times New Roman" w:cs="Times New Roman"/>
                <w:sz w:val="24"/>
                <w:szCs w:val="24"/>
              </w:rPr>
              <w:t>jelovanjem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sustava civilne zaštite i načelima sustava civilne zaštite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>udionici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u sustavu civilne zaštite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, te o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bavezama jedinica lokalne i područne (regionalne) samouprave u provođenju zakonskih obveza definiranih Zakonom o sustavu civilne zaštite </w:t>
            </w:r>
          </w:p>
          <w:p w:rsidR="00FA21C7" w:rsidRPr="00314117" w:rsidRDefault="00FA21C7" w:rsidP="0071664C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 iz</w:t>
            </w:r>
            <w:r w:rsid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vršenja: S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jednica Stožera zaštite i spašavanja</w:t>
            </w:r>
            <w:r w:rsidR="00C47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CCF" w:rsidRPr="00314117">
              <w:rPr>
                <w:rFonts w:ascii="Times New Roman" w:hAnsi="Times New Roman" w:cs="Times New Roman"/>
                <w:sz w:val="24"/>
                <w:szCs w:val="24"/>
              </w:rPr>
              <w:t>Zapovjedni</w:t>
            </w:r>
            <w:r w:rsidR="00C47CCF">
              <w:rPr>
                <w:rFonts w:ascii="Times New Roman" w:hAnsi="Times New Roman" w:cs="Times New Roman"/>
                <w:sz w:val="24"/>
                <w:szCs w:val="24"/>
              </w:rPr>
              <w:t>kom postrojbe</w:t>
            </w:r>
            <w:r w:rsidR="00C47CCF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civilne zaštite </w:t>
            </w:r>
            <w:r w:rsidR="00C47CCF">
              <w:rPr>
                <w:rFonts w:ascii="Times New Roman" w:hAnsi="Times New Roman" w:cs="Times New Roman"/>
                <w:sz w:val="24"/>
                <w:szCs w:val="24"/>
              </w:rPr>
              <w:t xml:space="preserve">opće namjene Općine </w:t>
            </w:r>
            <w:r w:rsidR="002653B5">
              <w:rPr>
                <w:rFonts w:ascii="Times New Roman" w:hAnsi="Times New Roman" w:cs="Times New Roman"/>
                <w:sz w:val="24"/>
                <w:szCs w:val="24"/>
              </w:rPr>
              <w:t xml:space="preserve">Sveti Ivan </w:t>
            </w:r>
            <w:proofErr w:type="spellStart"/>
            <w:r w:rsidR="002653B5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26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drugoj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polovici 2016. godine. </w:t>
            </w:r>
          </w:p>
          <w:p w:rsidR="00FA21C7" w:rsidRPr="0071664C" w:rsidRDefault="00FA21C7" w:rsidP="0071664C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Nositelj: </w:t>
            </w:r>
            <w:r w:rsidR="00C47CCF"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Općina </w:t>
            </w:r>
            <w:r w:rsidR="0026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26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C32" w:rsidRPr="0071664C" w:rsidRDefault="00FA21C7" w:rsidP="0071664C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Izvršitelj: Područni ured za zaštitu i spašavanje </w:t>
            </w:r>
            <w:r w:rsidR="00CB7C32"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Koprivnica</w:t>
            </w:r>
          </w:p>
          <w:p w:rsidR="00CB7C32" w:rsidRPr="00314117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0802" w:rsidRDefault="00CB7C32" w:rsidP="00330802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roku jedne godine od stupanja na snagu Zakona o</w:t>
            </w:r>
            <w:r w:rsidR="003A2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sustavu civilne zaštite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donijet će se provedbeni akti, te do tada ostaju na snazi slijedeći dokumenti donijeti  na temelju Zakona o zaštiti i spašavanju:</w:t>
            </w:r>
          </w:p>
          <w:p w:rsidR="00330802" w:rsidRPr="00330802" w:rsidRDefault="00330802" w:rsidP="00330802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0802" w:rsidRPr="00330802" w:rsidRDefault="00330802" w:rsidP="00330802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Rješenje o imenovanju načelnika, zamjenika načelnika i članova Stožera zaštite i spašavanja Općine Sveti Ivan </w:t>
            </w:r>
            <w:proofErr w:type="spellStart"/>
            <w:r w:rsidRPr="0033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7C32" w:rsidRPr="0071664C" w:rsidRDefault="00407135" w:rsidP="0071664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4C">
              <w:rPr>
                <w:rFonts w:ascii="Times New Roman" w:hAnsi="Times New Roman" w:cs="Times New Roman"/>
                <w:sz w:val="24"/>
              </w:rPr>
              <w:t>Odluka</w:t>
            </w:r>
            <w:r w:rsidR="00AF4C1D" w:rsidRPr="0071664C">
              <w:rPr>
                <w:rFonts w:ascii="Times New Roman" w:hAnsi="Times New Roman" w:cs="Times New Roman"/>
                <w:sz w:val="24"/>
              </w:rPr>
              <w:t xml:space="preserve"> o osnivanju i ustroju Postrojbe civilne zaštite Općine </w:t>
            </w:r>
            <w:r w:rsidR="00C84ACC">
              <w:rPr>
                <w:rFonts w:ascii="Times New Roman" w:hAnsi="Times New Roman" w:cs="Times New Roman"/>
                <w:sz w:val="24"/>
              </w:rPr>
              <w:t xml:space="preserve">Sveti Ivan </w:t>
            </w:r>
            <w:proofErr w:type="spellStart"/>
            <w:r w:rsidR="00C84ACC">
              <w:rPr>
                <w:rFonts w:ascii="Times New Roman" w:hAnsi="Times New Roman" w:cs="Times New Roman"/>
                <w:sz w:val="24"/>
              </w:rPr>
              <w:t>Žabno</w:t>
            </w:r>
            <w:proofErr w:type="spellEnd"/>
            <w:r w:rsidR="00AF4C1D" w:rsidRPr="0071664C">
              <w:rPr>
                <w:rFonts w:ascii="Times New Roman" w:hAnsi="Times New Roman" w:cs="Times New Roman"/>
                <w:sz w:val="24"/>
              </w:rPr>
              <w:t>,</w:t>
            </w:r>
          </w:p>
          <w:p w:rsidR="00CB7C32" w:rsidRPr="00407135" w:rsidRDefault="00407135" w:rsidP="0071664C">
            <w:pPr>
              <w:pStyle w:val="Tijeloteksta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Odluka o imenovanju  povjerenika civilne zaštite Općine </w:t>
            </w:r>
            <w:r w:rsidR="00C84ACC">
              <w:rPr>
                <w:sz w:val="24"/>
              </w:rPr>
              <w:t xml:space="preserve">Sveti Ivan </w:t>
            </w:r>
            <w:proofErr w:type="spellStart"/>
            <w:r w:rsidR="00C84ACC">
              <w:rPr>
                <w:sz w:val="24"/>
              </w:rPr>
              <w:t>Žabno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E7ED5" w:rsidRPr="0071664C" w:rsidRDefault="00CB7C32" w:rsidP="0071664C">
            <w:pPr>
              <w:pStyle w:val="Bezprored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7ED5">
              <w:rPr>
                <w:rFonts w:ascii="Times New Roman" w:hAnsi="Times New Roman" w:cs="Times New Roman"/>
                <w:sz w:val="24"/>
              </w:rPr>
              <w:t xml:space="preserve">Odluka </w:t>
            </w:r>
            <w:r w:rsidR="009E7ED5" w:rsidRPr="009E7ED5">
              <w:rPr>
                <w:rFonts w:ascii="Times New Roman" w:hAnsi="Times New Roman" w:cs="Times New Roman"/>
                <w:sz w:val="24"/>
              </w:rPr>
              <w:t xml:space="preserve">o određivanju operativnih snaga zaštite i spašavanja i pravnih osoba </w:t>
            </w:r>
            <w:r w:rsidR="009E7ED5" w:rsidRPr="0071664C">
              <w:rPr>
                <w:rFonts w:ascii="Times New Roman" w:hAnsi="Times New Roman" w:cs="Times New Roman"/>
                <w:sz w:val="24"/>
              </w:rPr>
              <w:t xml:space="preserve">od interesa za zaštitu i spašavanje na području Općine </w:t>
            </w:r>
            <w:r w:rsidR="00C84ACC">
              <w:rPr>
                <w:rFonts w:ascii="Times New Roman" w:hAnsi="Times New Roman" w:cs="Times New Roman"/>
                <w:sz w:val="24"/>
              </w:rPr>
              <w:t xml:space="preserve">Sveti Ivan </w:t>
            </w:r>
            <w:proofErr w:type="spellStart"/>
            <w:r w:rsidR="00C84ACC">
              <w:rPr>
                <w:rFonts w:ascii="Times New Roman" w:hAnsi="Times New Roman" w:cs="Times New Roman"/>
                <w:sz w:val="24"/>
              </w:rPr>
              <w:t>Žabno</w:t>
            </w:r>
            <w:proofErr w:type="spellEnd"/>
            <w:r w:rsidR="0071664C">
              <w:rPr>
                <w:rFonts w:ascii="Times New Roman" w:hAnsi="Times New Roman" w:cs="Times New Roman"/>
                <w:sz w:val="24"/>
              </w:rPr>
              <w:t>,</w:t>
            </w:r>
          </w:p>
          <w:p w:rsidR="00CB7C32" w:rsidRPr="0071664C" w:rsidRDefault="00CB7C32" w:rsidP="0071664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Procjena ugroženosti stanovništva, materijalnih i kulturnih dobara i okoliša od </w:t>
            </w:r>
            <w:r w:rsidR="009E7ED5"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katastrofa i velikih nesreća </w:t>
            </w:r>
            <w:r w:rsidR="00C47CCF"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C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C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7C32" w:rsidRPr="0071664C" w:rsidRDefault="00CB7C32" w:rsidP="0071664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zaštite i spašavanja </w:t>
            </w:r>
            <w:r w:rsidR="00C47CCF"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C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C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7C32" w:rsidRPr="0071664C" w:rsidRDefault="00CB7C32" w:rsidP="0071664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civilne zaštite  </w:t>
            </w:r>
            <w:r w:rsidR="00C47CCF" w:rsidRP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C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C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71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7C32" w:rsidRPr="00314117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4AE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850" w:hanging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POSTROJB</w:t>
            </w:r>
            <w:r w:rsidR="00CB7C32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</w:t>
            </w:r>
            <w:r w:rsidR="00BC5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TE, POVJERENICI CIVILNE ZAŠTITE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850" w:hanging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A21C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Postrojb</w:t>
            </w:r>
            <w:r w:rsidR="00CB7C32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 </w:t>
            </w:r>
          </w:p>
          <w:p w:rsidR="00BC54AE" w:rsidRPr="00314117" w:rsidRDefault="00BC54AE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1C7" w:rsidRPr="00314117" w:rsidRDefault="000D3F53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2016. godine, a u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svrhu povećanja spremnosti i mogućnosti u provođenju akcija zaštite i spašavanja potrebno je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zvršiti </w:t>
            </w:r>
            <w:r w:rsidR="00BC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smotru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postrojb</w:t>
            </w:r>
            <w:r w:rsidR="00BC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civilne zaštite </w:t>
            </w:r>
            <w:r w:rsidR="00BC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opće namjen</w:t>
            </w:r>
            <w:r w:rsid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BC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7C32" w:rsidRDefault="00CB7C32" w:rsidP="00CB7C3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suradnji sa DUZS/PUZS Koprivnica – Odjelom za preventivno – planske poslove i </w:t>
            </w:r>
            <w:r w:rsidRPr="00CB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MORH – Područnim odsjekom za poslove obrane Koprivnica i Područnim Odjelom za poslove obrane Zagreb, potrebno je kontinuira</w:t>
            </w:r>
            <w:r w:rsidR="00BC54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 vršiti popunjavanje postrojbe</w:t>
            </w:r>
            <w:r w:rsidRPr="00CB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civilne zaštite</w:t>
            </w:r>
            <w:r w:rsidR="00BC54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opće namjene</w:t>
            </w:r>
            <w:r w:rsidRPr="00CB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 vojnim obveznicima starim do 55. godina života  (promjene prebivališta, umrli, invalidi, bolesni i sl.), kao i njihovu smotru i edukaciju.</w:t>
            </w:r>
          </w:p>
          <w:p w:rsidR="0034591A" w:rsidRDefault="00C81D5B" w:rsidP="00BC54A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Potrebno je nastaviti opremanje postrojbi civilne zaštite osobnom i skupnom opremom u skladu sa raspoloživim sredstvima predviđenim Proračunom, a prema planu oprem</w:t>
            </w:r>
            <w:r w:rsidR="00BC54AE">
              <w:rPr>
                <w:rFonts w:ascii="Times New Roman" w:hAnsi="Times New Roman" w:cs="Times New Roman"/>
                <w:sz w:val="24"/>
                <w:szCs w:val="24"/>
              </w:rPr>
              <w:t>anja odobrenom od općinskog načelnika.</w:t>
            </w:r>
          </w:p>
          <w:p w:rsidR="00BC54AE" w:rsidRPr="00C81D5B" w:rsidRDefault="00BC54AE" w:rsidP="00BC54A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FA21C7" w:rsidRPr="00C81D5B" w:rsidRDefault="00FA21C7" w:rsidP="005503F3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Povjereni</w:t>
            </w:r>
            <w:r w:rsidR="00CB7C32"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civilne zaštite </w:t>
            </w:r>
            <w:r w:rsidR="00CB7C32"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C32" w:rsidRPr="00C81D5B">
              <w:rPr>
                <w:rFonts w:ascii="Times New Roman" w:hAnsi="Times New Roman" w:cs="Times New Roman"/>
                <w:bCs/>
                <w:sz w:val="24"/>
                <w:szCs w:val="24"/>
              </w:rPr>
              <w:t>potrebno je upoznati</w:t>
            </w:r>
            <w:r w:rsidR="00CB7C32"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s novim Zakonom o sustavu civilne zaštite („Narodne novine“ broj 82/2015) a prije svega </w:t>
            </w:r>
            <w:r w:rsidR="00CB7C32" w:rsidRPr="00C81D5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BC54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C7" w:rsidRPr="005503F3" w:rsidRDefault="00BC54AE" w:rsidP="005503F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A21C7" w:rsidRPr="005503F3">
              <w:rPr>
                <w:rFonts w:ascii="Times New Roman" w:hAnsi="Times New Roman" w:cs="Times New Roman"/>
                <w:sz w:val="24"/>
                <w:szCs w:val="24"/>
              </w:rPr>
              <w:t>jelovanj</w:t>
            </w:r>
            <w:r w:rsidR="00CB7C32" w:rsidRPr="005503F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FA21C7" w:rsidRPr="005503F3">
              <w:rPr>
                <w:rFonts w:ascii="Times New Roman" w:hAnsi="Times New Roman" w:cs="Times New Roman"/>
                <w:sz w:val="24"/>
                <w:szCs w:val="24"/>
              </w:rPr>
              <w:t xml:space="preserve"> sustava civilne zaštite i načelima sustava civilne zaštite</w:t>
            </w:r>
            <w:r w:rsidRPr="00550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1C7" w:rsidRPr="0055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C7" w:rsidRPr="005503F3" w:rsidRDefault="00BC54AE" w:rsidP="005503F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sz w:val="24"/>
                <w:szCs w:val="24"/>
              </w:rPr>
              <w:t xml:space="preserve">obavezama jedinica lokalne </w:t>
            </w:r>
            <w:r w:rsidR="00FA21C7" w:rsidRPr="005503F3">
              <w:rPr>
                <w:rFonts w:ascii="Times New Roman" w:hAnsi="Times New Roman" w:cs="Times New Roman"/>
                <w:sz w:val="24"/>
                <w:szCs w:val="24"/>
              </w:rPr>
              <w:t>samouprave u provođenju zakonskih obveza definiranih Za</w:t>
            </w:r>
            <w:r w:rsidRPr="005503F3">
              <w:rPr>
                <w:rFonts w:ascii="Times New Roman" w:hAnsi="Times New Roman" w:cs="Times New Roman"/>
                <w:sz w:val="24"/>
                <w:szCs w:val="24"/>
              </w:rPr>
              <w:t>konom o sustavu civilne zaštite,</w:t>
            </w:r>
          </w:p>
          <w:p w:rsidR="00FA21C7" w:rsidRPr="005503F3" w:rsidRDefault="00FA21C7" w:rsidP="005503F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sz w:val="24"/>
                <w:szCs w:val="24"/>
              </w:rPr>
              <w:t>Obavezama povjerenika civilne zaštite u izvršavanju njihovih zadaća</w:t>
            </w:r>
            <w:r w:rsidR="00BC54AE" w:rsidRPr="005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C32" w:rsidRPr="00C81D5B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Rok za izvršenje navedenog je druga polovica 2016. godine.</w:t>
            </w:r>
          </w:p>
          <w:p w:rsidR="00CB7C32" w:rsidRPr="001E6BD4" w:rsidRDefault="00CB7C32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VATROGASTVO: </w:t>
            </w:r>
          </w:p>
          <w:p w:rsidR="001E6BD4" w:rsidRPr="00C81D5B" w:rsidRDefault="001E6BD4" w:rsidP="001E6BD4">
            <w:pPr>
              <w:pStyle w:val="Odlomakpopisa"/>
              <w:autoSpaceDE w:val="0"/>
              <w:autoSpaceDN w:val="0"/>
              <w:adjustRightInd w:val="0"/>
              <w:spacing w:before="240" w:after="6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5B" w:rsidRPr="008C102C" w:rsidRDefault="00BC54AE" w:rsidP="005503F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02C">
              <w:rPr>
                <w:rFonts w:ascii="Times New Roman" w:hAnsi="Times New Roman" w:cs="Times New Roman"/>
                <w:sz w:val="24"/>
                <w:szCs w:val="24"/>
              </w:rPr>
              <w:t xml:space="preserve">Sukladno Planu zaštite od požara Općine </w:t>
            </w:r>
            <w:r w:rsidR="003B0F3D">
              <w:rPr>
                <w:rFonts w:ascii="Times New Roman" w:hAnsi="Times New Roman" w:cs="Times New Roman"/>
                <w:sz w:val="24"/>
                <w:szCs w:val="24"/>
              </w:rPr>
              <w:t xml:space="preserve">Sveti Ivan </w:t>
            </w:r>
            <w:proofErr w:type="spellStart"/>
            <w:r w:rsidR="003B0F3D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Pr="008C102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1075B" w:rsidRPr="008C102C">
              <w:rPr>
                <w:rFonts w:ascii="Times New Roman" w:hAnsi="Times New Roman" w:cs="Times New Roman"/>
                <w:sz w:val="24"/>
                <w:szCs w:val="24"/>
              </w:rPr>
              <w:t>otrebno je izvršiti opremanje, osposobljavanje i usavršavanje DVD</w:t>
            </w:r>
            <w:r w:rsidRPr="008C102C">
              <w:rPr>
                <w:rFonts w:ascii="Times New Roman" w:hAnsi="Times New Roman" w:cs="Times New Roman"/>
                <w:sz w:val="24"/>
                <w:szCs w:val="24"/>
              </w:rPr>
              <w:t xml:space="preserve">-a </w:t>
            </w:r>
            <w:r w:rsidR="0031075B" w:rsidRPr="008C102C">
              <w:rPr>
                <w:rFonts w:ascii="Times New Roman" w:hAnsi="Times New Roman" w:cs="Times New Roman"/>
                <w:sz w:val="24"/>
                <w:szCs w:val="24"/>
              </w:rPr>
              <w:t xml:space="preserve"> s područja </w:t>
            </w:r>
            <w:r w:rsidRPr="008C102C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3B0F3D">
              <w:rPr>
                <w:rFonts w:ascii="Times New Roman" w:hAnsi="Times New Roman" w:cs="Times New Roman"/>
                <w:sz w:val="24"/>
                <w:szCs w:val="24"/>
              </w:rPr>
              <w:t xml:space="preserve">Sveti Ivan </w:t>
            </w:r>
            <w:proofErr w:type="spellStart"/>
            <w:r w:rsidR="003B0F3D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8C102C" w:rsidRPr="008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C32" w:rsidRPr="008C102C" w:rsidRDefault="00CB7C32" w:rsidP="005503F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C">
              <w:rPr>
                <w:rFonts w:ascii="Times New Roman" w:hAnsi="Times New Roman" w:cs="Times New Roman"/>
                <w:sz w:val="24"/>
                <w:szCs w:val="24"/>
              </w:rPr>
              <w:t xml:space="preserve">Potrebno je nastaviti s daljnjim razvojem dobrovoljnog vatrogastva sukladno njihovim vlastitim programima i razvojnim projektima, te kontinuirano provoditi njihovo osposobljavanje.  </w:t>
            </w:r>
          </w:p>
          <w:p w:rsidR="00CB7C32" w:rsidRPr="008C102C" w:rsidRDefault="00CB7C32" w:rsidP="005503F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C">
              <w:rPr>
                <w:rFonts w:ascii="Times New Roman" w:hAnsi="Times New Roman" w:cs="Times New Roman"/>
                <w:sz w:val="24"/>
                <w:szCs w:val="24"/>
              </w:rPr>
              <w:t>U području rada sa članstvom</w:t>
            </w:r>
            <w:r w:rsidR="0031075B" w:rsidRPr="008C102C">
              <w:rPr>
                <w:rFonts w:ascii="Times New Roman" w:hAnsi="Times New Roman" w:cs="Times New Roman"/>
                <w:sz w:val="24"/>
                <w:szCs w:val="24"/>
              </w:rPr>
              <w:t xml:space="preserve"> DVD-a</w:t>
            </w:r>
            <w:r w:rsidRPr="008C102C">
              <w:rPr>
                <w:rFonts w:ascii="Times New Roman" w:hAnsi="Times New Roman" w:cs="Times New Roman"/>
                <w:sz w:val="24"/>
                <w:szCs w:val="24"/>
              </w:rPr>
              <w:t xml:space="preserve"> posebnu pažnju potrebno je posvetiti vatrogasnoj mladeži, kao potencijalnim budućim operativnim vatrogascima.</w:t>
            </w:r>
          </w:p>
          <w:p w:rsidR="00CB7C32" w:rsidRDefault="00CB7C32" w:rsidP="005503F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C">
              <w:rPr>
                <w:rFonts w:ascii="Times New Roman" w:hAnsi="Times New Roman" w:cs="Times New Roman"/>
                <w:sz w:val="24"/>
                <w:szCs w:val="24"/>
              </w:rPr>
              <w:t>Sredst</w:t>
            </w:r>
            <w:r w:rsidR="00BC54AE" w:rsidRPr="008C102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Pr="008C102C">
              <w:rPr>
                <w:rFonts w:ascii="Times New Roman" w:hAnsi="Times New Roman" w:cs="Times New Roman"/>
                <w:sz w:val="24"/>
                <w:szCs w:val="24"/>
              </w:rPr>
              <w:t xml:space="preserve"> za financiranje dobrovoljnih vatrogasnih društva planiraju se temeljem članka 43.-45. Zakona o vatrogastvu.</w:t>
            </w:r>
          </w:p>
          <w:p w:rsidR="008C102C" w:rsidRPr="008C102C" w:rsidRDefault="008C102C" w:rsidP="008C102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32" w:rsidRPr="00C81D5B" w:rsidRDefault="00CB7C32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sz w:val="24"/>
                <w:szCs w:val="24"/>
              </w:rPr>
              <w:t>SKLONIŠTA:</w:t>
            </w:r>
          </w:p>
          <w:p w:rsidR="00CB7C32" w:rsidRPr="00C81D5B" w:rsidRDefault="005642FA" w:rsidP="001E6BD4">
            <w:pPr>
              <w:pStyle w:val="StandardWeb"/>
              <w:ind w:firstLine="567"/>
              <w:jc w:val="both"/>
            </w:pPr>
            <w:r>
              <w:t xml:space="preserve">Općina Sveti Ivan </w:t>
            </w:r>
            <w:proofErr w:type="spellStart"/>
            <w:r>
              <w:t>Žabno</w:t>
            </w:r>
            <w:proofErr w:type="spellEnd"/>
            <w:r w:rsidR="005503F3">
              <w:t xml:space="preserve"> </w:t>
            </w:r>
            <w:r w:rsidR="00EA5737">
              <w:t>nema na svom području izgrađena skloništa osnovne zaštite.</w:t>
            </w:r>
          </w:p>
          <w:p w:rsidR="00FA21C7" w:rsidRDefault="00FA21C7" w:rsidP="005503F3">
            <w:pPr>
              <w:pStyle w:val="Bezprored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sz w:val="24"/>
                <w:szCs w:val="24"/>
              </w:rPr>
              <w:t>PRAVNE OSOBE KOJE ĆE PORADI NEKOG INTERESA ZAŠTITE I SPAŠAVANJA STANOVNIŠTVA, MATERI</w:t>
            </w:r>
            <w:r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JALNIH I KULTURNIH DOBARA </w:t>
            </w:r>
            <w:r w:rsidR="001E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OPĆINE </w:t>
            </w:r>
            <w:r w:rsidR="00B7269E">
              <w:rPr>
                <w:rFonts w:ascii="Times New Roman" w:hAnsi="Times New Roman" w:cs="Times New Roman"/>
                <w:b/>
                <w:sz w:val="24"/>
                <w:szCs w:val="24"/>
              </w:rPr>
              <w:t>SVETI IVAN ŽABNO</w:t>
            </w:r>
            <w:r w:rsidR="00550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DOBITI ZADAĆ</w:t>
            </w:r>
            <w:r w:rsidR="00B14C89"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1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SUSTAVU CIVILNE ZAŠTITE</w:t>
            </w:r>
          </w:p>
          <w:p w:rsidR="001E6BD4" w:rsidRPr="00314117" w:rsidRDefault="001E6BD4" w:rsidP="001E6BD4">
            <w:pPr>
              <w:pStyle w:val="Bezproreda"/>
              <w:ind w:left="9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C7" w:rsidRPr="00314117" w:rsidRDefault="00FA21C7" w:rsidP="005503F3">
            <w:pPr>
              <w:pStyle w:val="Bezproreda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Sa pravnim osobama 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49F2">
              <w:rPr>
                <w:rFonts w:ascii="Times New Roman" w:hAnsi="Times New Roman" w:cs="Times New Roman"/>
                <w:sz w:val="24"/>
                <w:szCs w:val="24"/>
              </w:rPr>
              <w:t xml:space="preserve"> Općinsko k</w:t>
            </w:r>
            <w:r w:rsidR="001E6BD4">
              <w:rPr>
                <w:rFonts w:ascii="Times New Roman" w:hAnsi="Times New Roman" w:cs="Times New Roman"/>
                <w:sz w:val="24"/>
                <w:szCs w:val="24"/>
              </w:rPr>
              <w:t xml:space="preserve">omunalno poduzeće </w:t>
            </w:r>
            <w:r w:rsidR="00F549F2">
              <w:rPr>
                <w:rFonts w:ascii="Times New Roman" w:hAnsi="Times New Roman" w:cs="Times New Roman"/>
                <w:sz w:val="24"/>
                <w:szCs w:val="24"/>
              </w:rPr>
              <w:t>„Park“</w:t>
            </w:r>
            <w:r w:rsidR="001E6BD4">
              <w:rPr>
                <w:rFonts w:ascii="Times New Roman" w:hAnsi="Times New Roman" w:cs="Times New Roman"/>
                <w:sz w:val="24"/>
                <w:szCs w:val="24"/>
              </w:rPr>
              <w:t xml:space="preserve"> d.o.o., Komunalno poduzeće d.o.o. Križevci.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koje će poradi nekog interesa zaštite i spašavanja stanovništva, materijalnih i kulturnih dobara </w:t>
            </w:r>
            <w:r w:rsidR="005503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E6BD4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 w:rsidR="00AC0725">
              <w:rPr>
                <w:rFonts w:ascii="Times New Roman" w:hAnsi="Times New Roman" w:cs="Times New Roman"/>
                <w:sz w:val="24"/>
                <w:szCs w:val="24"/>
              </w:rPr>
              <w:t xml:space="preserve">Sveti Ivan </w:t>
            </w:r>
            <w:proofErr w:type="spellStart"/>
            <w:r w:rsidR="00AC0725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dobiti zadaće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potrebno je održati sastanak na kojem će se razmotriti zadaće pravnih osoba u sustavu civilne zaštite.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21C7" w:rsidRPr="00FB4525" w:rsidRDefault="00FA21C7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SUSTAV UZBUNJIVANJA GRAĐANA </w:t>
            </w:r>
          </w:p>
          <w:p w:rsidR="00FA21C7" w:rsidRPr="00314117" w:rsidRDefault="00FA21C7" w:rsidP="005503F3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organizaciji zaštite i spašavanja u </w:t>
            </w:r>
            <w:r w:rsidR="001E6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Općini </w:t>
            </w:r>
            <w:r w:rsidR="00AC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AC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pored ostalih subjekata, telekomunikacijska podrška, odnosno sustav veza u kriznim situacijama, </w:t>
            </w:r>
            <w:r w:rsidR="00B14C89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sustav uzbunjivanja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pokazao se vrlo bitnim čimbenikom kvalitetnog sustava zaštite i spašavanja, te je stoga potrebno: </w:t>
            </w:r>
          </w:p>
          <w:p w:rsidR="00FA21C7" w:rsidRPr="005503F3" w:rsidRDefault="00FA21C7" w:rsidP="005503F3">
            <w:pPr>
              <w:pStyle w:val="Odlomakpopisa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nastaviti rad na unaprjeđenju sustava veza svih sudionika zaštite i spašavanja u </w:t>
            </w:r>
            <w:r w:rsidRP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skladu s normama u Europi, </w:t>
            </w:r>
          </w:p>
          <w:p w:rsidR="00FA21C7" w:rsidRPr="005503F3" w:rsidRDefault="00FA21C7" w:rsidP="005503F3">
            <w:pPr>
              <w:pStyle w:val="Odlomakpopisa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nastaviti rad na unaprjeđenju sustava uzbunjivanja stanovništva u slučaju velikih nesreća i katastrofa</w:t>
            </w:r>
            <w:r w:rsidR="00B14C89" w:rsidRP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02C" w:rsidRPr="00314117" w:rsidRDefault="008C102C" w:rsidP="0065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1C7" w:rsidRPr="001E6BD4" w:rsidRDefault="00FA21C7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EDUKACIJA STANOVNIŠTVA </w:t>
            </w:r>
          </w:p>
          <w:p w:rsidR="001E6BD4" w:rsidRPr="001E6BD4" w:rsidRDefault="001E6BD4" w:rsidP="001E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1C7" w:rsidRPr="00314117" w:rsidRDefault="00314117" w:rsidP="005503F3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Zadatak je da se edukacijom podigne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razine svijesti građana kao sudionika sustava civilne zaštite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te iz tog razloga potrebno k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ontinuirano vršiti: </w:t>
            </w:r>
          </w:p>
          <w:p w:rsidR="00FA21C7" w:rsidRPr="005503F3" w:rsidRDefault="00FA21C7" w:rsidP="005503F3">
            <w:pPr>
              <w:pStyle w:val="Odlomakpopisa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upoznavanje građana sa sadržajem Planova zaštite </w:t>
            </w:r>
            <w:r w:rsidR="001E6BD4" w:rsidRP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spašavanja </w:t>
            </w:r>
            <w:r w:rsidRP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putem javnih rasprava</w:t>
            </w:r>
            <w:r w:rsid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A21C7" w:rsidRPr="005503F3" w:rsidRDefault="00FA21C7" w:rsidP="005503F3">
            <w:pPr>
              <w:pStyle w:val="Odlomakpopisa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potrebnih naputaka (letaka) o postupanju stanovništva u slučaju velikih nesreća i katastrofa naročito za moguće nesreće i katastrofe izazvane poplavama, potresima i opasnim tvarima,</w:t>
            </w:r>
          </w:p>
          <w:p w:rsidR="001E6BD4" w:rsidRDefault="00314117" w:rsidP="005503F3">
            <w:pPr>
              <w:pStyle w:val="T-98-2"/>
              <w:tabs>
                <w:tab w:val="left" w:pos="561"/>
              </w:tabs>
              <w:spacing w:line="276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314117">
              <w:rPr>
                <w:rFonts w:ascii="Times New Roman" w:hAnsi="Times New Roman"/>
                <w:sz w:val="24"/>
                <w:szCs w:val="24"/>
              </w:rPr>
              <w:t>Dan Civilne zaštite, Dan vatrogastva i Mjesec zaštite od požara, Međunarodni dan Crvenog križa, Dan broja 112, Dan planeta zemlje, Dan voda i drugi datumi moraju biti u funkciji edukacije stanovništva, a što znači da o</w:t>
            </w:r>
            <w:r w:rsidR="001E6BD4">
              <w:rPr>
                <w:rFonts w:ascii="Times New Roman" w:hAnsi="Times New Roman"/>
                <w:sz w:val="24"/>
                <w:szCs w:val="24"/>
              </w:rPr>
              <w:t xml:space="preserve">ve datume treba iskoristiti za </w:t>
            </w:r>
            <w:r w:rsidR="005503F3">
              <w:rPr>
                <w:rFonts w:ascii="Times New Roman" w:hAnsi="Times New Roman"/>
                <w:sz w:val="24"/>
                <w:szCs w:val="24"/>
              </w:rPr>
              <w:t>p</w:t>
            </w:r>
            <w:r w:rsidRPr="00314117">
              <w:rPr>
                <w:rFonts w:ascii="Times New Roman" w:hAnsi="Times New Roman"/>
                <w:sz w:val="24"/>
                <w:szCs w:val="24"/>
              </w:rPr>
              <w:t xml:space="preserve">rezentaciju rada i dostignuća </w:t>
            </w:r>
            <w:r w:rsidR="001E6BD4">
              <w:rPr>
                <w:rFonts w:ascii="Times New Roman" w:hAnsi="Times New Roman"/>
                <w:sz w:val="24"/>
                <w:szCs w:val="24"/>
              </w:rPr>
              <w:t>sudionika zaštite i spašavanja.</w:t>
            </w:r>
            <w:r w:rsidR="00220AB8">
              <w:rPr>
                <w:rFonts w:ascii="Times New Roman" w:hAnsi="Times New Roman"/>
                <w:sz w:val="24"/>
                <w:szCs w:val="24"/>
              </w:rPr>
              <w:t xml:space="preserve"> Edukaciju provode za to nadležne ustanove svaka iz svog područja.</w:t>
            </w:r>
          </w:p>
          <w:p w:rsidR="001E6BD4" w:rsidRDefault="001E6BD4" w:rsidP="001E6BD4">
            <w:pPr>
              <w:pStyle w:val="T-98-2"/>
              <w:tabs>
                <w:tab w:val="left" w:pos="561"/>
              </w:tabs>
              <w:spacing w:line="198" w:lineRule="atLeast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6BD4" w:rsidRPr="00354C94" w:rsidRDefault="001E6BD4" w:rsidP="001E6BD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FINANCIRANJE SUSTAVA ZAŠTITE I SPAŠAVANJA </w:t>
            </w:r>
          </w:p>
          <w:p w:rsidR="00354C94" w:rsidRPr="00FB4525" w:rsidRDefault="00354C94" w:rsidP="00354C9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9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BD4" w:rsidRPr="00314117" w:rsidRDefault="001E6BD4" w:rsidP="005503F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Prema Zakonu o civilnoj zaštiti izvršno tijelo jedinice lokalne samouprave odgovorno je za osnivanje, razvoj i financiranje, opremanje, osposobljavanje i uvježbavanje operativnih snaga.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Financiranje sustava civilne zaštite po prijedlogu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Proračun</w:t>
            </w:r>
            <w:r w:rsidR="00550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pćine </w:t>
            </w:r>
            <w:r w:rsidR="008B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8B3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2016.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odinu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slijedeće</w:t>
            </w:r>
            <w:r w:rsidR="00CF2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126"/>
              <w:gridCol w:w="1867"/>
            </w:tblGrid>
            <w:tr w:rsidR="00367738" w:rsidTr="00A8460C">
              <w:tc>
                <w:tcPr>
                  <w:tcW w:w="3114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PLAN 2016.</w:t>
                  </w:r>
                </w:p>
              </w:tc>
              <w:tc>
                <w:tcPr>
                  <w:tcW w:w="2126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PLAN 2017.</w:t>
                  </w:r>
                </w:p>
              </w:tc>
              <w:tc>
                <w:tcPr>
                  <w:tcW w:w="1867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PLAN 2018.</w:t>
                  </w:r>
                </w:p>
              </w:tc>
            </w:tr>
            <w:tr w:rsidR="00367738" w:rsidTr="00A8460C">
              <w:tc>
                <w:tcPr>
                  <w:tcW w:w="3114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1. Vatrogasna zajednica Općine</w:t>
                  </w:r>
                </w:p>
              </w:tc>
              <w:tc>
                <w:tcPr>
                  <w:tcW w:w="2126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120.000,00</w:t>
                  </w:r>
                  <w:r w:rsidR="004241B9"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kn</w:t>
                  </w:r>
                </w:p>
              </w:tc>
              <w:tc>
                <w:tcPr>
                  <w:tcW w:w="2126" w:type="dxa"/>
                </w:tcPr>
                <w:p w:rsidR="00367738" w:rsidRDefault="004241B9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120.000,00 kn</w:t>
                  </w:r>
                </w:p>
              </w:tc>
              <w:tc>
                <w:tcPr>
                  <w:tcW w:w="1867" w:type="dxa"/>
                </w:tcPr>
                <w:p w:rsidR="00367738" w:rsidRDefault="004241B9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123.600,00 kn</w:t>
                  </w:r>
                </w:p>
              </w:tc>
            </w:tr>
            <w:tr w:rsidR="00367738" w:rsidTr="00A8460C">
              <w:tc>
                <w:tcPr>
                  <w:tcW w:w="3114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2. Crveni križ</w:t>
                  </w:r>
                </w:p>
              </w:tc>
              <w:tc>
                <w:tcPr>
                  <w:tcW w:w="2126" w:type="dxa"/>
                </w:tcPr>
                <w:p w:rsidR="00367738" w:rsidRDefault="004241B9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 17.000,00 kn</w:t>
                  </w:r>
                </w:p>
              </w:tc>
              <w:tc>
                <w:tcPr>
                  <w:tcW w:w="2126" w:type="dxa"/>
                </w:tcPr>
                <w:p w:rsidR="00367738" w:rsidRDefault="004241B9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 17.000,00 kn</w:t>
                  </w:r>
                </w:p>
              </w:tc>
              <w:tc>
                <w:tcPr>
                  <w:tcW w:w="1867" w:type="dxa"/>
                </w:tcPr>
                <w:p w:rsidR="00367738" w:rsidRDefault="004241B9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 17.510,00 kn</w:t>
                  </w:r>
                </w:p>
              </w:tc>
            </w:tr>
            <w:tr w:rsidR="00367738" w:rsidTr="00A8460C">
              <w:tc>
                <w:tcPr>
                  <w:tcW w:w="3114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3. HGSS- Stanica Bjelovar</w:t>
                  </w:r>
                </w:p>
              </w:tc>
              <w:tc>
                <w:tcPr>
                  <w:tcW w:w="2126" w:type="dxa"/>
                </w:tcPr>
                <w:p w:rsidR="00367738" w:rsidRDefault="002D5ED6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   1.000,00 kn</w:t>
                  </w:r>
                </w:p>
              </w:tc>
              <w:tc>
                <w:tcPr>
                  <w:tcW w:w="2126" w:type="dxa"/>
                </w:tcPr>
                <w:p w:rsidR="00367738" w:rsidRDefault="002D5ED6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   1.000,00 kn</w:t>
                  </w:r>
                </w:p>
              </w:tc>
              <w:tc>
                <w:tcPr>
                  <w:tcW w:w="1867" w:type="dxa"/>
                </w:tcPr>
                <w:p w:rsidR="00367738" w:rsidRDefault="002D5ED6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   1.030,00 kn</w:t>
                  </w:r>
                </w:p>
              </w:tc>
            </w:tr>
            <w:tr w:rsidR="00367738" w:rsidTr="00A8460C">
              <w:tc>
                <w:tcPr>
                  <w:tcW w:w="3114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4. Civilna zaštita</w:t>
                  </w:r>
                </w:p>
              </w:tc>
              <w:tc>
                <w:tcPr>
                  <w:tcW w:w="2126" w:type="dxa"/>
                </w:tcPr>
                <w:p w:rsidR="00367738" w:rsidRDefault="002D5ED6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   4.000,00 kn</w:t>
                  </w:r>
                </w:p>
              </w:tc>
              <w:tc>
                <w:tcPr>
                  <w:tcW w:w="2126" w:type="dxa"/>
                </w:tcPr>
                <w:p w:rsidR="00367738" w:rsidRDefault="002D5ED6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   4.000,00 kn</w:t>
                  </w:r>
                </w:p>
              </w:tc>
              <w:tc>
                <w:tcPr>
                  <w:tcW w:w="1867" w:type="dxa"/>
                </w:tcPr>
                <w:p w:rsidR="00367738" w:rsidRDefault="002D5ED6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 xml:space="preserve">    4.120,00 kn</w:t>
                  </w:r>
                </w:p>
              </w:tc>
            </w:tr>
            <w:tr w:rsidR="00367738" w:rsidTr="00A8460C">
              <w:tc>
                <w:tcPr>
                  <w:tcW w:w="3114" w:type="dxa"/>
                </w:tcPr>
                <w:p w:rsidR="00367738" w:rsidRDefault="00367738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UKUPNO</w:t>
                  </w:r>
                </w:p>
              </w:tc>
              <w:tc>
                <w:tcPr>
                  <w:tcW w:w="2126" w:type="dxa"/>
                </w:tcPr>
                <w:p w:rsidR="00367738" w:rsidRDefault="002D5ED6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142.000,00 kn</w:t>
                  </w:r>
                </w:p>
              </w:tc>
              <w:tc>
                <w:tcPr>
                  <w:tcW w:w="2126" w:type="dxa"/>
                </w:tcPr>
                <w:p w:rsidR="00367738" w:rsidRDefault="002D5ED6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142.000,00 kn</w:t>
                  </w:r>
                </w:p>
              </w:tc>
              <w:tc>
                <w:tcPr>
                  <w:tcW w:w="1867" w:type="dxa"/>
                </w:tcPr>
                <w:p w:rsidR="00367738" w:rsidRDefault="00ED3BA5" w:rsidP="00A8460C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hr-HR"/>
                    </w:rPr>
                    <w:t>146.260,00 kn</w:t>
                  </w:r>
                </w:p>
              </w:tc>
            </w:tr>
          </w:tbl>
          <w:p w:rsidR="00652B61" w:rsidRDefault="00652B61" w:rsidP="00354C9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r-HR"/>
              </w:rPr>
            </w:pPr>
          </w:p>
          <w:p w:rsidR="001E6BD4" w:rsidRDefault="00CF2A50" w:rsidP="005503F3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r-HR"/>
              </w:rPr>
              <w:t>Pored navedenih sredstava u P</w:t>
            </w:r>
            <w:r w:rsidR="001E6BD4" w:rsidRPr="0043788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r-HR"/>
              </w:rPr>
              <w:t>roračunu</w:t>
            </w:r>
            <w:r w:rsidR="0084532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r-HR"/>
              </w:rPr>
              <w:t xml:space="preserve"> Općine Sveti Ivan </w:t>
            </w:r>
            <w:proofErr w:type="spellStart"/>
            <w:r w:rsidR="00845323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r-HR"/>
              </w:rPr>
              <w:t>Žabno</w:t>
            </w:r>
            <w:proofErr w:type="spellEnd"/>
            <w:r w:rsidR="001E6BD4" w:rsidRPr="0043788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r-HR"/>
              </w:rPr>
              <w:t xml:space="preserve"> su planirana i sredstva za pravne osobe koje se zaštitom i spašavanjem bave u okviru svoje redovne djelatnosti – za aktivnosti kao što </w:t>
            </w:r>
            <w:r w:rsidR="0037233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r-HR"/>
              </w:rPr>
              <w:t>su</w:t>
            </w:r>
            <w:r w:rsidR="001E6BD4" w:rsidRPr="0043788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r-HR"/>
              </w:rPr>
              <w:t xml:space="preserve"> održavanje nerazvrstanih cesta, održavanje čistoće javnih površina i slično.</w:t>
            </w:r>
            <w:r w:rsidR="001E6BD4" w:rsidRPr="004378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</w:p>
          <w:p w:rsidR="00354C94" w:rsidRPr="00314117" w:rsidRDefault="00354C94" w:rsidP="00354C9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7" w:rsidRPr="008C102C" w:rsidRDefault="001E6BD4" w:rsidP="001E6BD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SURADNJA NA PODRUČJU CIVILNE ZAŠTITE </w:t>
            </w:r>
          </w:p>
        </w:tc>
      </w:tr>
    </w:tbl>
    <w:p w:rsidR="00E45063" w:rsidRPr="00314117" w:rsidRDefault="00E45063" w:rsidP="008C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25" w:rsidRDefault="00B973A2" w:rsidP="005503F3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4525" w:rsidRPr="006B787F">
        <w:rPr>
          <w:rFonts w:ascii="Times New Roman" w:hAnsi="Times New Roman"/>
          <w:sz w:val="24"/>
          <w:szCs w:val="24"/>
        </w:rPr>
        <w:t xml:space="preserve">Suradnja svih sudionika zaštite i spašavanja na području </w:t>
      </w:r>
      <w:r w:rsidR="004200F9"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 w:rsidR="004200F9">
        <w:rPr>
          <w:rFonts w:ascii="Times New Roman" w:hAnsi="Times New Roman"/>
          <w:sz w:val="24"/>
          <w:szCs w:val="24"/>
        </w:rPr>
        <w:t>Žabno</w:t>
      </w:r>
      <w:proofErr w:type="spellEnd"/>
      <w:r w:rsidR="00FB4525" w:rsidRPr="006B787F">
        <w:rPr>
          <w:rFonts w:ascii="Times New Roman" w:hAnsi="Times New Roman"/>
          <w:sz w:val="24"/>
          <w:szCs w:val="24"/>
        </w:rPr>
        <w:t xml:space="preserve"> je iznimno dobra ali je u narednoj 201</w:t>
      </w:r>
      <w:r w:rsidR="00FB4525">
        <w:rPr>
          <w:rFonts w:ascii="Times New Roman" w:hAnsi="Times New Roman"/>
          <w:sz w:val="24"/>
          <w:szCs w:val="24"/>
        </w:rPr>
        <w:t>6</w:t>
      </w:r>
      <w:r w:rsidR="00FB4525" w:rsidRPr="006B787F">
        <w:rPr>
          <w:rFonts w:ascii="Times New Roman" w:hAnsi="Times New Roman"/>
          <w:sz w:val="24"/>
          <w:szCs w:val="24"/>
        </w:rPr>
        <w:t>. godini ovu  suradnju potrebno unaprijediti</w:t>
      </w:r>
      <w:r w:rsidR="00FB4525">
        <w:rPr>
          <w:rFonts w:ascii="Times New Roman" w:hAnsi="Times New Roman"/>
          <w:sz w:val="24"/>
          <w:szCs w:val="24"/>
        </w:rPr>
        <w:t>.</w:t>
      </w:r>
      <w:r w:rsidR="00FB4525" w:rsidRPr="006B787F">
        <w:rPr>
          <w:rFonts w:ascii="Times New Roman" w:hAnsi="Times New Roman"/>
          <w:b/>
          <w:sz w:val="24"/>
          <w:szCs w:val="24"/>
        </w:rPr>
        <w:t xml:space="preserve">  </w:t>
      </w:r>
    </w:p>
    <w:p w:rsidR="00FB4525" w:rsidRPr="008C102C" w:rsidRDefault="00FB4525" w:rsidP="005503F3">
      <w:pPr>
        <w:pStyle w:val="T-98-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FB4525">
        <w:rPr>
          <w:rFonts w:ascii="Times New Roman" w:hAnsi="Times New Roman"/>
          <w:sz w:val="24"/>
          <w:szCs w:val="24"/>
        </w:rPr>
        <w:t>R</w:t>
      </w:r>
      <w:r w:rsidRPr="006B787F">
        <w:rPr>
          <w:rFonts w:ascii="Times New Roman" w:hAnsi="Times New Roman"/>
          <w:sz w:val="24"/>
          <w:szCs w:val="24"/>
        </w:rPr>
        <w:t>azmjenom iskustava, podataka, znanja i vještina sa odgovarajućim institucijama zaštite i spašavanja potrebno je postići podizanje razine sig</w:t>
      </w:r>
      <w:r>
        <w:rPr>
          <w:rFonts w:ascii="Times New Roman" w:hAnsi="Times New Roman"/>
          <w:sz w:val="24"/>
          <w:szCs w:val="24"/>
        </w:rPr>
        <w:t>urnosti civilnog stanovništv</w:t>
      </w:r>
      <w:r w:rsidR="008C102C">
        <w:rPr>
          <w:rFonts w:ascii="Times New Roman" w:hAnsi="Times New Roman"/>
          <w:sz w:val="24"/>
          <w:szCs w:val="24"/>
        </w:rPr>
        <w:t>a.</w:t>
      </w:r>
      <w:r w:rsidRPr="006B787F">
        <w:rPr>
          <w:rFonts w:ascii="Times New Roman" w:hAnsi="Times New Roman"/>
          <w:sz w:val="24"/>
          <w:szCs w:val="24"/>
        </w:rPr>
        <w:t xml:space="preserve">        </w:t>
      </w:r>
    </w:p>
    <w:p w:rsidR="00FA21C7" w:rsidRDefault="00B973A2" w:rsidP="005503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FA21C7"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U okviru </w:t>
      </w:r>
      <w:r w:rsidR="008C102C"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r w:rsidR="004200F9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4200F9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="005503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5063"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1C7"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="00FA21C7"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i šire potrebno je kontinuirano razrađivati i usklađivati mjere i aktivnosti sudionika u sustavu civilne zaštite, dogovarati zajedničko djelovanje i pružanje međusobne pomoći u skladu sa pozitivnim propisima. Nastaviti suradnju s Područnim uredom za zaštitu i spašavanje </w:t>
      </w:r>
      <w:r w:rsidR="00E45063" w:rsidRPr="00314117">
        <w:rPr>
          <w:rFonts w:ascii="Times New Roman" w:hAnsi="Times New Roman" w:cs="Times New Roman"/>
          <w:color w:val="000000"/>
          <w:sz w:val="24"/>
          <w:szCs w:val="24"/>
        </w:rPr>
        <w:t>Koprivnica</w:t>
      </w:r>
      <w:r w:rsidR="00FA21C7"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s ciljem jačanja i usavršavanja operativnih i drugih snaga sustava civilne zaštite na području </w:t>
      </w:r>
      <w:r w:rsidR="008C102C"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r w:rsidR="004200F9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4200F9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="005503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00F9" w:rsidRPr="002661F4" w:rsidRDefault="004200F9" w:rsidP="0042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00F9" w:rsidRPr="00B26DA4" w:rsidRDefault="004200F9" w:rsidP="0042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SVETI IVAN ŽABNO</w:t>
      </w:r>
    </w:p>
    <w:p w:rsidR="004200F9" w:rsidRPr="00B35BEA" w:rsidRDefault="004200F9" w:rsidP="004200F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00F9" w:rsidRDefault="004200F9" w:rsidP="004200F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810-03/16-01/02</w:t>
      </w:r>
    </w:p>
    <w:p w:rsidR="004200F9" w:rsidRPr="00B35BEA" w:rsidRDefault="004200F9" w:rsidP="004200F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2137/19-02/1-16-1</w:t>
      </w:r>
    </w:p>
    <w:p w:rsidR="004200F9" w:rsidRPr="00B35BEA" w:rsidRDefault="004200F9" w:rsidP="004200F9">
      <w:pPr>
        <w:spacing w:line="240" w:lineRule="atLeast"/>
        <w:rPr>
          <w:rFonts w:ascii="Times New Roman" w:hAnsi="Times New Roman" w:cs="Times New Roman"/>
        </w:rPr>
      </w:pPr>
      <w:r w:rsidRPr="00B35BEA">
        <w:rPr>
          <w:rFonts w:ascii="Times New Roman" w:hAnsi="Times New Roman" w:cs="Times New Roman"/>
        </w:rPr>
        <w:t xml:space="preserve">Sveti Ivan </w:t>
      </w:r>
      <w:proofErr w:type="spellStart"/>
      <w:r w:rsidRPr="00B35BEA">
        <w:rPr>
          <w:rFonts w:ascii="Times New Roman" w:hAnsi="Times New Roman" w:cs="Times New Roman"/>
        </w:rPr>
        <w:t>Žabno</w:t>
      </w:r>
      <w:proofErr w:type="spellEnd"/>
      <w:r w:rsidRPr="00B35BEA">
        <w:rPr>
          <w:rFonts w:ascii="Times New Roman" w:hAnsi="Times New Roman" w:cs="Times New Roman"/>
        </w:rPr>
        <w:t xml:space="preserve">, </w:t>
      </w:r>
      <w:r w:rsidR="00FB245B">
        <w:rPr>
          <w:rFonts w:ascii="Times New Roman" w:hAnsi="Times New Roman" w:cs="Times New Roman"/>
        </w:rPr>
        <w:t xml:space="preserve">16. lipnja </w:t>
      </w:r>
      <w:r w:rsidRPr="00B35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Pr="00B35BEA">
        <w:rPr>
          <w:rFonts w:ascii="Times New Roman" w:hAnsi="Times New Roman" w:cs="Times New Roman"/>
        </w:rPr>
        <w:t>.</w:t>
      </w:r>
    </w:p>
    <w:p w:rsidR="004200F9" w:rsidRPr="002661F4" w:rsidRDefault="004200F9" w:rsidP="0042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</w:p>
    <w:p w:rsidR="004200F9" w:rsidRPr="00B26DA4" w:rsidRDefault="004200F9" w:rsidP="0042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5B15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PREDSJEDNICA</w:t>
      </w:r>
      <w:r w:rsidRPr="00B2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200F9" w:rsidRPr="002661F4" w:rsidRDefault="004200F9" w:rsidP="0042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="005B15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Dunja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Trakoštanec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Jokić</w:t>
      </w: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:rsidR="008C48B0" w:rsidRPr="00CF2A50" w:rsidRDefault="008C48B0" w:rsidP="00CF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8C48B0" w:rsidRPr="00CF2A50" w:rsidSect="00B973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42" w:rsidRDefault="00847142" w:rsidP="009969FC">
      <w:pPr>
        <w:spacing w:after="0" w:line="240" w:lineRule="auto"/>
      </w:pPr>
      <w:r>
        <w:separator/>
      </w:r>
    </w:p>
  </w:endnote>
  <w:endnote w:type="continuationSeparator" w:id="0">
    <w:p w:rsidR="00847142" w:rsidRDefault="00847142" w:rsidP="0099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20417"/>
      <w:docPartObj>
        <w:docPartGallery w:val="Page Numbers (Bottom of Page)"/>
        <w:docPartUnique/>
      </w:docPartObj>
    </w:sdtPr>
    <w:sdtEndPr/>
    <w:sdtContent>
      <w:p w:rsidR="009969FC" w:rsidRDefault="009969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05">
          <w:rPr>
            <w:noProof/>
          </w:rPr>
          <w:t>5</w:t>
        </w:r>
        <w:r>
          <w:fldChar w:fldCharType="end"/>
        </w:r>
      </w:p>
    </w:sdtContent>
  </w:sdt>
  <w:p w:rsidR="009969FC" w:rsidRDefault="009969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42" w:rsidRDefault="00847142" w:rsidP="009969FC">
      <w:pPr>
        <w:spacing w:after="0" w:line="240" w:lineRule="auto"/>
      </w:pPr>
      <w:r>
        <w:separator/>
      </w:r>
    </w:p>
  </w:footnote>
  <w:footnote w:type="continuationSeparator" w:id="0">
    <w:p w:rsidR="00847142" w:rsidRDefault="00847142" w:rsidP="0099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BAA"/>
    <w:multiLevelType w:val="hybridMultilevel"/>
    <w:tmpl w:val="57E210B4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600"/>
    <w:multiLevelType w:val="hybridMultilevel"/>
    <w:tmpl w:val="4BFC7F82"/>
    <w:lvl w:ilvl="0" w:tplc="3D24162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C12F77"/>
    <w:multiLevelType w:val="hybridMultilevel"/>
    <w:tmpl w:val="3DEE5326"/>
    <w:lvl w:ilvl="0" w:tplc="F61A0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DE4951"/>
    <w:multiLevelType w:val="hybridMultilevel"/>
    <w:tmpl w:val="661012FE"/>
    <w:lvl w:ilvl="0" w:tplc="5FBE73F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4A9D2D4B"/>
    <w:multiLevelType w:val="hybridMultilevel"/>
    <w:tmpl w:val="8BFCE49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6283"/>
    <w:multiLevelType w:val="hybridMultilevel"/>
    <w:tmpl w:val="6A166E7A"/>
    <w:lvl w:ilvl="0" w:tplc="3EC6AC2A">
      <w:numFmt w:val="bullet"/>
      <w:lvlText w:val="-"/>
      <w:lvlJc w:val="left"/>
      <w:pPr>
        <w:ind w:left="64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6">
    <w:nsid w:val="58753D9E"/>
    <w:multiLevelType w:val="hybridMultilevel"/>
    <w:tmpl w:val="2FC27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E3233"/>
    <w:multiLevelType w:val="hybridMultilevel"/>
    <w:tmpl w:val="F5BCD8EA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470E2"/>
    <w:multiLevelType w:val="hybridMultilevel"/>
    <w:tmpl w:val="CF00CCE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E1148"/>
    <w:multiLevelType w:val="hybridMultilevel"/>
    <w:tmpl w:val="38B4D0D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60125"/>
    <w:multiLevelType w:val="hybridMultilevel"/>
    <w:tmpl w:val="3938A618"/>
    <w:lvl w:ilvl="0" w:tplc="F61A0564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61568AB2">
      <w:numFmt w:val="bullet"/>
      <w:lvlText w:val="-"/>
      <w:lvlJc w:val="left"/>
      <w:pPr>
        <w:ind w:left="1722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68530AB9"/>
    <w:multiLevelType w:val="hybridMultilevel"/>
    <w:tmpl w:val="A5C2906E"/>
    <w:lvl w:ilvl="0" w:tplc="CD409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E7C3C3D"/>
    <w:multiLevelType w:val="hybridMultilevel"/>
    <w:tmpl w:val="6BC6E52C"/>
    <w:lvl w:ilvl="0" w:tplc="F61A0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7"/>
    <w:rsid w:val="00003EE7"/>
    <w:rsid w:val="000509E9"/>
    <w:rsid w:val="000D1E29"/>
    <w:rsid w:val="000D3F53"/>
    <w:rsid w:val="000E12D5"/>
    <w:rsid w:val="000E728B"/>
    <w:rsid w:val="0010272B"/>
    <w:rsid w:val="00111E63"/>
    <w:rsid w:val="0012158B"/>
    <w:rsid w:val="00165CEC"/>
    <w:rsid w:val="00190616"/>
    <w:rsid w:val="001A4331"/>
    <w:rsid w:val="001C2370"/>
    <w:rsid w:val="001E6BD4"/>
    <w:rsid w:val="00210859"/>
    <w:rsid w:val="00220AB8"/>
    <w:rsid w:val="00224208"/>
    <w:rsid w:val="002653B5"/>
    <w:rsid w:val="002D5ED6"/>
    <w:rsid w:val="0031075B"/>
    <w:rsid w:val="00314117"/>
    <w:rsid w:val="00326354"/>
    <w:rsid w:val="00330802"/>
    <w:rsid w:val="0034591A"/>
    <w:rsid w:val="00354C94"/>
    <w:rsid w:val="00363BD9"/>
    <w:rsid w:val="00364806"/>
    <w:rsid w:val="0036525F"/>
    <w:rsid w:val="00367738"/>
    <w:rsid w:val="0037198A"/>
    <w:rsid w:val="0037233D"/>
    <w:rsid w:val="003A2F16"/>
    <w:rsid w:val="003A6AB9"/>
    <w:rsid w:val="003B0F3D"/>
    <w:rsid w:val="00400DA2"/>
    <w:rsid w:val="00407135"/>
    <w:rsid w:val="00416750"/>
    <w:rsid w:val="004200F9"/>
    <w:rsid w:val="00421737"/>
    <w:rsid w:val="004241B9"/>
    <w:rsid w:val="00435752"/>
    <w:rsid w:val="00482868"/>
    <w:rsid w:val="00515669"/>
    <w:rsid w:val="005261CB"/>
    <w:rsid w:val="005266C7"/>
    <w:rsid w:val="005503F3"/>
    <w:rsid w:val="005642FA"/>
    <w:rsid w:val="00567BF0"/>
    <w:rsid w:val="005759DA"/>
    <w:rsid w:val="005A01F7"/>
    <w:rsid w:val="005B1505"/>
    <w:rsid w:val="005B4C81"/>
    <w:rsid w:val="005D066A"/>
    <w:rsid w:val="005D6828"/>
    <w:rsid w:val="00652B61"/>
    <w:rsid w:val="00662A77"/>
    <w:rsid w:val="006D529D"/>
    <w:rsid w:val="006E503E"/>
    <w:rsid w:val="00706E18"/>
    <w:rsid w:val="0071664C"/>
    <w:rsid w:val="00736D43"/>
    <w:rsid w:val="007D36CA"/>
    <w:rsid w:val="007F2A10"/>
    <w:rsid w:val="00805FCE"/>
    <w:rsid w:val="00845323"/>
    <w:rsid w:val="00847142"/>
    <w:rsid w:val="00852575"/>
    <w:rsid w:val="008662DD"/>
    <w:rsid w:val="00877413"/>
    <w:rsid w:val="00886E26"/>
    <w:rsid w:val="008B33C7"/>
    <w:rsid w:val="008C102C"/>
    <w:rsid w:val="008C48B0"/>
    <w:rsid w:val="00970D06"/>
    <w:rsid w:val="00977F6B"/>
    <w:rsid w:val="00992D13"/>
    <w:rsid w:val="0099377F"/>
    <w:rsid w:val="009969FC"/>
    <w:rsid w:val="009A31B7"/>
    <w:rsid w:val="009C3618"/>
    <w:rsid w:val="009E7ED5"/>
    <w:rsid w:val="009F2AD2"/>
    <w:rsid w:val="00A13117"/>
    <w:rsid w:val="00A16C0B"/>
    <w:rsid w:val="00A248FA"/>
    <w:rsid w:val="00A534E0"/>
    <w:rsid w:val="00AC0725"/>
    <w:rsid w:val="00AF4C1D"/>
    <w:rsid w:val="00B14C89"/>
    <w:rsid w:val="00B4798A"/>
    <w:rsid w:val="00B7269E"/>
    <w:rsid w:val="00B775E6"/>
    <w:rsid w:val="00B973A2"/>
    <w:rsid w:val="00BA2C12"/>
    <w:rsid w:val="00BC1657"/>
    <w:rsid w:val="00BC54AE"/>
    <w:rsid w:val="00BE014A"/>
    <w:rsid w:val="00C2068C"/>
    <w:rsid w:val="00C47CCF"/>
    <w:rsid w:val="00C81D5B"/>
    <w:rsid w:val="00C84ACC"/>
    <w:rsid w:val="00C975E7"/>
    <w:rsid w:val="00CB7C32"/>
    <w:rsid w:val="00CC0EC2"/>
    <w:rsid w:val="00CF2A50"/>
    <w:rsid w:val="00D07291"/>
    <w:rsid w:val="00D13F8D"/>
    <w:rsid w:val="00D24B32"/>
    <w:rsid w:val="00D80D0E"/>
    <w:rsid w:val="00DB13F5"/>
    <w:rsid w:val="00E21B5C"/>
    <w:rsid w:val="00E267BF"/>
    <w:rsid w:val="00E36F0D"/>
    <w:rsid w:val="00E45063"/>
    <w:rsid w:val="00E51635"/>
    <w:rsid w:val="00E73251"/>
    <w:rsid w:val="00E95210"/>
    <w:rsid w:val="00EA5737"/>
    <w:rsid w:val="00ED3BA5"/>
    <w:rsid w:val="00F04A0D"/>
    <w:rsid w:val="00F36CBB"/>
    <w:rsid w:val="00F43485"/>
    <w:rsid w:val="00F549F2"/>
    <w:rsid w:val="00F749DD"/>
    <w:rsid w:val="00FA21C7"/>
    <w:rsid w:val="00FB245B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  <w:style w:type="paragraph" w:styleId="Tijeloteksta">
    <w:name w:val="Body Text"/>
    <w:basedOn w:val="Normal"/>
    <w:link w:val="TijelotekstaChar"/>
    <w:unhideWhenUsed/>
    <w:rsid w:val="004071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07135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StandardWeb">
    <w:name w:val="Normal (Web)"/>
    <w:basedOn w:val="Normal"/>
    <w:unhideWhenUsed/>
    <w:rsid w:val="00EA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E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  <w:style w:type="paragraph" w:styleId="Tijeloteksta">
    <w:name w:val="Body Text"/>
    <w:basedOn w:val="Normal"/>
    <w:link w:val="TijelotekstaChar"/>
    <w:unhideWhenUsed/>
    <w:rsid w:val="004071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07135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StandardWeb">
    <w:name w:val="Normal (Web)"/>
    <w:basedOn w:val="Normal"/>
    <w:unhideWhenUsed/>
    <w:rsid w:val="00EA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E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5B06-FD3A-4E7E-A979-595FE3BE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Stričević</dc:creator>
  <cp:lastModifiedBy>Blanka</cp:lastModifiedBy>
  <cp:revision>46</cp:revision>
  <cp:lastPrinted>2016-04-04T06:28:00Z</cp:lastPrinted>
  <dcterms:created xsi:type="dcterms:W3CDTF">2016-06-07T09:25:00Z</dcterms:created>
  <dcterms:modified xsi:type="dcterms:W3CDTF">2016-06-29T07:24:00Z</dcterms:modified>
</cp:coreProperties>
</file>