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A4D" w:rsidRDefault="002C6A4D" w:rsidP="002C6A4D">
      <w:r>
        <w:tab/>
        <w:t xml:space="preserve">Na temelju članka 30. Statuta Općine Sveti Ivan </w:t>
      </w:r>
      <w:proofErr w:type="spellStart"/>
      <w:r>
        <w:t>Žabno</w:t>
      </w:r>
      <w:proofErr w:type="spellEnd"/>
      <w:r>
        <w:t xml:space="preserve"> («Službeni glasnik Koprivničko-križevačke županije» broj 10/13), Općinsko vije</w:t>
      </w:r>
      <w:r w:rsidR="007B41C6">
        <w:t xml:space="preserve">će Općine Sveti Ivan </w:t>
      </w:r>
      <w:proofErr w:type="spellStart"/>
      <w:r w:rsidR="007B41C6">
        <w:t>Žabno</w:t>
      </w:r>
      <w:proofErr w:type="spellEnd"/>
      <w:r w:rsidR="007B41C6">
        <w:t xml:space="preserve"> na 19. sjednici održanoj 23. ožujka 2016</w:t>
      </w:r>
      <w:r>
        <w:t>. donijelo je</w:t>
      </w:r>
    </w:p>
    <w:p w:rsidR="002C6A4D" w:rsidRDefault="002C6A4D" w:rsidP="002C6A4D"/>
    <w:p w:rsidR="002C6A4D" w:rsidRPr="003637DB" w:rsidRDefault="002C6A4D" w:rsidP="002C6A4D"/>
    <w:p w:rsidR="002C6A4D" w:rsidRPr="003637DB" w:rsidRDefault="002C6A4D" w:rsidP="002C6A4D">
      <w:pPr>
        <w:jc w:val="center"/>
      </w:pPr>
      <w:r>
        <w:t>ZAKLJUČAK</w:t>
      </w:r>
    </w:p>
    <w:p w:rsidR="00E77E63" w:rsidRDefault="00E77E63" w:rsidP="00E77E63"/>
    <w:p w:rsidR="002C6A4D" w:rsidRPr="003637DB" w:rsidRDefault="002C6A4D" w:rsidP="00E77E63">
      <w:pPr>
        <w:ind w:firstLine="708"/>
      </w:pPr>
      <w:r w:rsidRPr="003637DB">
        <w:t xml:space="preserve">o usvajanju Izvješća o </w:t>
      </w:r>
      <w:r>
        <w:t>obavljenoj reviziji učinkovitosti</w:t>
      </w:r>
      <w:r w:rsidR="00E77E63">
        <w:t xml:space="preserve"> </w:t>
      </w:r>
      <w:r w:rsidR="00E002F0">
        <w:t xml:space="preserve">upravljanja i raspolaganja nekretninama </w:t>
      </w:r>
      <w:bookmarkStart w:id="0" w:name="_GoBack"/>
      <w:bookmarkEnd w:id="0"/>
      <w:r w:rsidR="00E77E63">
        <w:t xml:space="preserve">na području </w:t>
      </w:r>
      <w:r>
        <w:t xml:space="preserve">Koprivničko-križevačke županije u dijelu koji se odnosi na nalaz i preporuke za Općinu Sveti Ivan </w:t>
      </w:r>
      <w:proofErr w:type="spellStart"/>
      <w:r>
        <w:t>Žabno</w:t>
      </w:r>
      <w:proofErr w:type="spellEnd"/>
      <w:r>
        <w:t xml:space="preserve"> </w:t>
      </w:r>
    </w:p>
    <w:p w:rsidR="002C6A4D" w:rsidRDefault="002C6A4D" w:rsidP="004829CA">
      <w:pPr>
        <w:rPr>
          <w:b/>
        </w:rPr>
      </w:pPr>
    </w:p>
    <w:p w:rsidR="002C6A4D" w:rsidRDefault="002C6A4D" w:rsidP="002C6A4D">
      <w:pPr>
        <w:jc w:val="center"/>
      </w:pPr>
      <w:r>
        <w:t>I.</w:t>
      </w:r>
    </w:p>
    <w:p w:rsidR="002C6A4D" w:rsidRDefault="002C6A4D" w:rsidP="002C6A4D">
      <w:pPr>
        <w:jc w:val="center"/>
      </w:pPr>
    </w:p>
    <w:p w:rsidR="002C6A4D" w:rsidRDefault="00E77E63" w:rsidP="002C6A4D">
      <w:pPr>
        <w:ind w:firstLine="708"/>
      </w:pPr>
      <w:r>
        <w:t>Usvaja se Izvješće o obavljenoj</w:t>
      </w:r>
      <w:r w:rsidR="002C6A4D">
        <w:t xml:space="preserve"> reviziji učinkovitosti </w:t>
      </w:r>
      <w:r w:rsidR="007B41C6">
        <w:t xml:space="preserve">upravljanja i raspolaganja nekretninama </w:t>
      </w:r>
      <w:r>
        <w:t xml:space="preserve"> na</w:t>
      </w:r>
      <w:r w:rsidR="00FF0F8C">
        <w:t xml:space="preserve"> području</w:t>
      </w:r>
      <w:r>
        <w:t xml:space="preserve"> </w:t>
      </w:r>
      <w:r w:rsidR="002C6A4D">
        <w:t>Koprivničko-križ</w:t>
      </w:r>
      <w:r w:rsidR="007B41C6">
        <w:t xml:space="preserve">evačke županije, koji se odnosi na Općinu Sveti Ivan </w:t>
      </w:r>
      <w:proofErr w:type="spellStart"/>
      <w:r w:rsidR="007B41C6">
        <w:t>Žabno</w:t>
      </w:r>
      <w:proofErr w:type="spellEnd"/>
      <w:r w:rsidR="007B41C6">
        <w:t xml:space="preserve">  KLASA: 041-01/15</w:t>
      </w:r>
      <w:r w:rsidR="002C6A4D">
        <w:t>-1</w:t>
      </w:r>
      <w:r w:rsidR="007B41C6">
        <w:t>0/11</w:t>
      </w:r>
      <w:r w:rsidR="002C6A4D">
        <w:t xml:space="preserve">  URBROJ: 613</w:t>
      </w:r>
      <w:r w:rsidR="007B41C6">
        <w:t>-08-16-107 od 11. siječnja 2016</w:t>
      </w:r>
      <w:r w:rsidR="002C6A4D">
        <w:t>. godine, (u daljnjem tekstu: Izvješće) Državnog ureda za rev</w:t>
      </w:r>
      <w:r>
        <w:t>iziju, Područni ured Varaždin</w:t>
      </w:r>
      <w:r w:rsidR="002C6A4D">
        <w:t xml:space="preserve"> u dijelu koji se odnosi na nalaz i preporuke za Općinu Sveti Ivan </w:t>
      </w:r>
      <w:proofErr w:type="spellStart"/>
      <w:r w:rsidR="002C6A4D">
        <w:t>Žabno</w:t>
      </w:r>
      <w:proofErr w:type="spellEnd"/>
    </w:p>
    <w:p w:rsidR="002C6A4D" w:rsidRDefault="002C6A4D" w:rsidP="002C6A4D"/>
    <w:p w:rsidR="002C6A4D" w:rsidRDefault="002C6A4D" w:rsidP="002C6A4D">
      <w:pPr>
        <w:jc w:val="center"/>
      </w:pPr>
      <w:r>
        <w:t>II.</w:t>
      </w:r>
    </w:p>
    <w:p w:rsidR="002C6A4D" w:rsidRDefault="002C6A4D" w:rsidP="002C6A4D">
      <w:pPr>
        <w:jc w:val="center"/>
      </w:pPr>
    </w:p>
    <w:p w:rsidR="002C6A4D" w:rsidRDefault="002C6A4D" w:rsidP="002C6A4D">
      <w:r>
        <w:tab/>
        <w:t>Izvješće iz točke I. sastavni je dio ovog Zaključka i nalazi se u prilogu.</w:t>
      </w:r>
    </w:p>
    <w:p w:rsidR="002C6A4D" w:rsidRDefault="002C6A4D" w:rsidP="002C6A4D"/>
    <w:p w:rsidR="002C6A4D" w:rsidRDefault="002C6A4D" w:rsidP="002C6A4D"/>
    <w:p w:rsidR="002C6A4D" w:rsidRDefault="002C6A4D" w:rsidP="002C6A4D">
      <w:pPr>
        <w:jc w:val="center"/>
      </w:pPr>
      <w:r>
        <w:t>III.</w:t>
      </w:r>
    </w:p>
    <w:p w:rsidR="002C6A4D" w:rsidRDefault="002C6A4D" w:rsidP="002C6A4D">
      <w:pPr>
        <w:jc w:val="center"/>
      </w:pPr>
    </w:p>
    <w:p w:rsidR="002C6A4D" w:rsidRDefault="002C6A4D" w:rsidP="002C6A4D">
      <w:r>
        <w:tab/>
        <w:t>Ovaj Zaključak objavit će se u «Službenom glasniku Koprivničko-križevačke županije».</w:t>
      </w:r>
    </w:p>
    <w:p w:rsidR="002C6A4D" w:rsidRDefault="002C6A4D" w:rsidP="002C6A4D"/>
    <w:p w:rsidR="002C6A4D" w:rsidRDefault="002C6A4D" w:rsidP="002C6A4D"/>
    <w:p w:rsidR="002C6A4D" w:rsidRDefault="002C6A4D" w:rsidP="002C6A4D">
      <w:pPr>
        <w:jc w:val="center"/>
      </w:pPr>
      <w:r>
        <w:t>OPĆINSKO VIJEĆE</w:t>
      </w:r>
    </w:p>
    <w:p w:rsidR="002C6A4D" w:rsidRDefault="002C6A4D" w:rsidP="002C6A4D">
      <w:pPr>
        <w:jc w:val="center"/>
      </w:pPr>
      <w:r>
        <w:t>OPĆINE SVETI IVAN ŽABNO</w:t>
      </w:r>
    </w:p>
    <w:p w:rsidR="002C6A4D" w:rsidRDefault="002C6A4D" w:rsidP="002C6A4D">
      <w:pPr>
        <w:jc w:val="center"/>
      </w:pPr>
    </w:p>
    <w:p w:rsidR="002C6A4D" w:rsidRDefault="002C6A4D" w:rsidP="002C6A4D">
      <w:pPr>
        <w:jc w:val="center"/>
      </w:pPr>
    </w:p>
    <w:p w:rsidR="002C6A4D" w:rsidRDefault="007B41C6" w:rsidP="002C6A4D">
      <w:r>
        <w:t>KLASA: 041-01/15</w:t>
      </w:r>
      <w:r w:rsidR="002C6A4D">
        <w:t>-01/</w:t>
      </w:r>
      <w:proofErr w:type="spellStart"/>
      <w:r w:rsidR="002C6A4D">
        <w:t>01</w:t>
      </w:r>
      <w:proofErr w:type="spellEnd"/>
    </w:p>
    <w:p w:rsidR="002C6A4D" w:rsidRDefault="007B41C6" w:rsidP="002C6A4D">
      <w:r>
        <w:t>URBROJ: 2137/19-02/1-16</w:t>
      </w:r>
      <w:r w:rsidR="00E77E63">
        <w:t>-</w:t>
      </w:r>
      <w:r w:rsidR="00AE2831">
        <w:t>7</w:t>
      </w:r>
    </w:p>
    <w:p w:rsidR="002C6A4D" w:rsidRDefault="002A7CEF" w:rsidP="002C6A4D">
      <w:r>
        <w:t xml:space="preserve">Sveti Ivan </w:t>
      </w:r>
      <w:proofErr w:type="spellStart"/>
      <w:r>
        <w:t>Žabno</w:t>
      </w:r>
      <w:proofErr w:type="spellEnd"/>
      <w:r>
        <w:t>, 23. ožujka 2016</w:t>
      </w:r>
      <w:r w:rsidR="002C6A4D">
        <w:t>.</w:t>
      </w:r>
    </w:p>
    <w:p w:rsidR="002C6A4D" w:rsidRDefault="002C6A4D" w:rsidP="002C6A4D"/>
    <w:p w:rsidR="002C6A4D" w:rsidRDefault="002C6A4D" w:rsidP="002C6A4D"/>
    <w:p w:rsidR="002C6A4D" w:rsidRDefault="002C6A4D" w:rsidP="002C6A4D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PREDSJEDNICA:</w:t>
      </w:r>
    </w:p>
    <w:p w:rsidR="002C6A4D" w:rsidRPr="008851A3" w:rsidRDefault="002C6A4D" w:rsidP="002C6A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Dunja </w:t>
      </w:r>
      <w:proofErr w:type="spellStart"/>
      <w:r>
        <w:t>Trakoštanec</w:t>
      </w:r>
      <w:proofErr w:type="spellEnd"/>
      <w:r>
        <w:t xml:space="preserve"> Jokić</w:t>
      </w:r>
    </w:p>
    <w:p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A4D"/>
    <w:rsid w:val="002A7CEF"/>
    <w:rsid w:val="002C6A4D"/>
    <w:rsid w:val="004829CA"/>
    <w:rsid w:val="007B41C6"/>
    <w:rsid w:val="00827F78"/>
    <w:rsid w:val="00971418"/>
    <w:rsid w:val="00A822B9"/>
    <w:rsid w:val="00AE2831"/>
    <w:rsid w:val="00E002F0"/>
    <w:rsid w:val="00E77E63"/>
    <w:rsid w:val="00F43E10"/>
    <w:rsid w:val="00FF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2126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A4D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2126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A4D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13</cp:revision>
  <dcterms:created xsi:type="dcterms:W3CDTF">2015-04-08T09:56:00Z</dcterms:created>
  <dcterms:modified xsi:type="dcterms:W3CDTF">2016-04-04T09:07:00Z</dcterms:modified>
</cp:coreProperties>
</file>