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2C" w:rsidRDefault="00223A2C" w:rsidP="00D465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Na temelju članka 7. Zakona o financiranju političkih aktivnosti i izborne promidžbe ("Narodne novine", broj 24/11, 61/11, 27/13, 48/13. – pročišćeni tekst i 2/14. </w:t>
      </w:r>
      <w:r w:rsidRPr="00C05733">
        <w:t xml:space="preserve">– </w:t>
      </w:r>
      <w:r w:rsidRPr="00C05733">
        <w:rPr>
          <w:rFonts w:ascii="Times New Roman" w:hAnsi="Times New Roman"/>
          <w:sz w:val="24"/>
          <w:szCs w:val="24"/>
        </w:rPr>
        <w:t>Odluka Ustavnog suda Republike Hrvatske) i članka 30. Stat</w:t>
      </w:r>
      <w:r w:rsidR="008E4A5E" w:rsidRPr="00C05733">
        <w:rPr>
          <w:rFonts w:ascii="Times New Roman" w:hAnsi="Times New Roman"/>
          <w:sz w:val="24"/>
          <w:szCs w:val="24"/>
        </w:rPr>
        <w:t xml:space="preserve">uta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="008E4A5E" w:rsidRPr="00C05733">
        <w:rPr>
          <w:rFonts w:ascii="Times New Roman" w:hAnsi="Times New Roman"/>
          <w:sz w:val="24"/>
          <w:szCs w:val="24"/>
        </w:rPr>
        <w:t xml:space="preserve"> </w:t>
      </w:r>
      <w:r w:rsidRPr="00C05733">
        <w:rPr>
          <w:rFonts w:ascii="Times New Roman" w:hAnsi="Times New Roman"/>
          <w:sz w:val="24"/>
          <w:szCs w:val="24"/>
        </w:rPr>
        <w:t>("Službeni glasnik Koprivničko-kri</w:t>
      </w:r>
      <w:r w:rsidR="008E4A5E" w:rsidRPr="00C05733">
        <w:rPr>
          <w:rFonts w:ascii="Times New Roman" w:hAnsi="Times New Roman"/>
          <w:sz w:val="24"/>
          <w:szCs w:val="24"/>
        </w:rPr>
        <w:t>ževačke županije" broj 10</w:t>
      </w:r>
      <w:r w:rsidRPr="00C05733">
        <w:rPr>
          <w:rFonts w:ascii="Times New Roman" w:hAnsi="Times New Roman"/>
          <w:sz w:val="24"/>
          <w:szCs w:val="24"/>
        </w:rPr>
        <w:t>/13), Općinsko vij</w:t>
      </w:r>
      <w:r w:rsidR="008E4A5E" w:rsidRPr="00C05733">
        <w:rPr>
          <w:rFonts w:ascii="Times New Roman" w:hAnsi="Times New Roman"/>
          <w:sz w:val="24"/>
          <w:szCs w:val="24"/>
        </w:rPr>
        <w:t xml:space="preserve">eće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="008E4A5E" w:rsidRPr="00C05733">
        <w:rPr>
          <w:rFonts w:ascii="Times New Roman" w:hAnsi="Times New Roman"/>
          <w:sz w:val="24"/>
          <w:szCs w:val="24"/>
        </w:rPr>
        <w:t xml:space="preserve"> na 7</w:t>
      </w:r>
      <w:r w:rsidR="008E4A5E" w:rsidRPr="00C05733">
        <w:rPr>
          <w:rFonts w:ascii="Times New Roman" w:hAnsi="Times New Roman"/>
          <w:sz w:val="24"/>
          <w:szCs w:val="24"/>
        </w:rPr>
        <w:softHyphen/>
      </w:r>
      <w:r w:rsidR="008E4A5E" w:rsidRPr="00C05733">
        <w:rPr>
          <w:rFonts w:ascii="Times New Roman" w:hAnsi="Times New Roman"/>
          <w:sz w:val="24"/>
          <w:szCs w:val="24"/>
        </w:rPr>
        <w:softHyphen/>
      </w:r>
      <w:r w:rsidR="008E4A5E" w:rsidRPr="00C05733">
        <w:rPr>
          <w:rFonts w:ascii="Times New Roman" w:hAnsi="Times New Roman"/>
          <w:sz w:val="24"/>
          <w:szCs w:val="24"/>
        </w:rPr>
        <w:softHyphen/>
      </w:r>
      <w:r w:rsidR="008E4A5E" w:rsidRPr="00C05733">
        <w:rPr>
          <w:rFonts w:ascii="Times New Roman" w:hAnsi="Times New Roman"/>
          <w:sz w:val="24"/>
          <w:szCs w:val="24"/>
        </w:rPr>
        <w:softHyphen/>
      </w:r>
      <w:r w:rsidR="008E4A5E" w:rsidRPr="00C05733">
        <w:rPr>
          <w:rFonts w:ascii="Times New Roman" w:hAnsi="Times New Roman"/>
          <w:sz w:val="24"/>
          <w:szCs w:val="24"/>
        </w:rPr>
        <w:softHyphen/>
        <w:t xml:space="preserve">. sjednici održanoj </w:t>
      </w:r>
      <w:r w:rsidR="00AD2326">
        <w:rPr>
          <w:rFonts w:ascii="Times New Roman" w:hAnsi="Times New Roman"/>
          <w:sz w:val="24"/>
          <w:szCs w:val="24"/>
        </w:rPr>
        <w:t xml:space="preserve">28. travnja </w:t>
      </w:r>
      <w:r w:rsidRPr="00C05733">
        <w:rPr>
          <w:rFonts w:ascii="Times New Roman" w:hAnsi="Times New Roman"/>
          <w:sz w:val="24"/>
          <w:szCs w:val="24"/>
        </w:rPr>
        <w:t>2014. donijelo je</w:t>
      </w:r>
    </w:p>
    <w:p w:rsidR="00D465A2" w:rsidRPr="00C05733" w:rsidRDefault="00D465A2" w:rsidP="00D465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 D L U K U</w:t>
      </w:r>
    </w:p>
    <w:p w:rsidR="00223A2C" w:rsidRPr="00C05733" w:rsidRDefault="00223A2C" w:rsidP="00223A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 raspoređivanju redovitih godišnjih sredstava za rad političkih stranaka zastupljenih u Općinskom  vij</w:t>
      </w:r>
      <w:r w:rsidR="008E4A5E" w:rsidRPr="00C05733">
        <w:rPr>
          <w:rFonts w:ascii="Times New Roman" w:hAnsi="Times New Roman"/>
          <w:sz w:val="24"/>
          <w:szCs w:val="24"/>
        </w:rPr>
        <w:t xml:space="preserve">eću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</w:p>
    <w:p w:rsidR="00223A2C" w:rsidRPr="00C05733" w:rsidRDefault="00223A2C" w:rsidP="00223A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za 2014. godinu</w:t>
      </w:r>
    </w:p>
    <w:p w:rsidR="00223A2C" w:rsidRPr="00C05733" w:rsidRDefault="00223A2C" w:rsidP="00223A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1.</w:t>
      </w:r>
    </w:p>
    <w:p w:rsidR="00223A2C" w:rsidRPr="00C05733" w:rsidRDefault="00223A2C" w:rsidP="00223A2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Odlukom o raspoređivanju redovitih godišnjih sredstava za rad političkih stranaka zastupljenih u Općinskom  vi</w:t>
      </w:r>
      <w:r w:rsidR="008E4A5E" w:rsidRPr="00C05733">
        <w:rPr>
          <w:rFonts w:ascii="Times New Roman" w:hAnsi="Times New Roman"/>
          <w:sz w:val="24"/>
          <w:szCs w:val="24"/>
        </w:rPr>
        <w:t xml:space="preserve">jeću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 za 2014. godinu (u daljnjem tekstu: Odluka) određuje se način raspoređivanja sredstva iz Prora</w:t>
      </w:r>
      <w:r w:rsidR="008E4A5E" w:rsidRPr="00C05733">
        <w:rPr>
          <w:rFonts w:ascii="Times New Roman" w:hAnsi="Times New Roman"/>
          <w:sz w:val="24"/>
          <w:szCs w:val="24"/>
        </w:rPr>
        <w:t xml:space="preserve">čuna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 za 2014. godinu (u daljnjem tekstu: Proračun),  za financiranje rada političkih stranaka zastupljenih u Općinskom vi</w:t>
      </w:r>
      <w:r w:rsidR="008E4A5E" w:rsidRPr="00C05733">
        <w:rPr>
          <w:rFonts w:ascii="Times New Roman" w:hAnsi="Times New Roman"/>
          <w:sz w:val="24"/>
          <w:szCs w:val="24"/>
        </w:rPr>
        <w:t xml:space="preserve">jeću Općine Sveti Ivan </w:t>
      </w:r>
      <w:proofErr w:type="spellStart"/>
      <w:r w:rsidR="008E4A5E"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 (u daljnjem tekstu: Općinsko vijeće) za 2014. godinu.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 xml:space="preserve">Sredstva planirana u Proračunu za redovito godišnje financiranje rada političkih stranaka zastupljenih u Općinskom vijeću iznose </w:t>
      </w:r>
      <w:r w:rsidR="00566C20">
        <w:rPr>
          <w:rFonts w:ascii="Times New Roman" w:hAnsi="Times New Roman"/>
          <w:sz w:val="24"/>
          <w:szCs w:val="24"/>
        </w:rPr>
        <w:t xml:space="preserve">4.620,00 </w:t>
      </w:r>
      <w:r w:rsidRPr="00C05733">
        <w:rPr>
          <w:rFonts w:ascii="Times New Roman" w:hAnsi="Times New Roman"/>
          <w:sz w:val="24"/>
          <w:szCs w:val="24"/>
        </w:rPr>
        <w:t xml:space="preserve">kuna. 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223A2C" w:rsidRPr="00C05733" w:rsidRDefault="00223A2C" w:rsidP="00223A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2.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223A2C" w:rsidRPr="00C05733" w:rsidRDefault="00223A2C" w:rsidP="00223A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Iznos sredstava za svakog člana u Općinskom vijeću utvrđuj</w:t>
      </w:r>
      <w:r w:rsidR="00477F10" w:rsidRPr="00C05733">
        <w:rPr>
          <w:rFonts w:ascii="Times New Roman" w:hAnsi="Times New Roman"/>
          <w:sz w:val="24"/>
          <w:szCs w:val="24"/>
        </w:rPr>
        <w:t xml:space="preserve">e se u mjesečnoj svoti od 25,00 </w:t>
      </w:r>
      <w:r w:rsidRPr="00C05733">
        <w:rPr>
          <w:rFonts w:ascii="Times New Roman" w:hAnsi="Times New Roman"/>
          <w:sz w:val="24"/>
          <w:szCs w:val="24"/>
        </w:rPr>
        <w:t xml:space="preserve">kuna, tako da se pojedinoj političkoj stranci mjesečno raspoređuju sredstva razmjerno broju njenih članova u trenutku konstituiranja Općinskog vijeća,  kako slijedi: 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DEMOKRATSKA</w:t>
      </w:r>
      <w:r w:rsidR="00477F10" w:rsidRPr="00C05733">
        <w:rPr>
          <w:rFonts w:ascii="Times New Roman" w:hAnsi="Times New Roman"/>
          <w:sz w:val="24"/>
          <w:szCs w:val="24"/>
        </w:rPr>
        <w:t xml:space="preserve"> ZAJEDNICA - HDZ            </w:t>
      </w:r>
      <w:r w:rsidRPr="00C05733">
        <w:rPr>
          <w:rFonts w:ascii="Times New Roman" w:hAnsi="Times New Roman"/>
          <w:sz w:val="24"/>
          <w:szCs w:val="24"/>
        </w:rPr>
        <w:t xml:space="preserve"> </w:t>
      </w:r>
      <w:r w:rsidR="000F4977" w:rsidRPr="00C05733">
        <w:rPr>
          <w:rFonts w:ascii="Times New Roman" w:hAnsi="Times New Roman"/>
          <w:sz w:val="24"/>
          <w:szCs w:val="24"/>
        </w:rPr>
        <w:t xml:space="preserve"> </w:t>
      </w:r>
      <w:r w:rsidR="008E4A5E" w:rsidRPr="00C05733">
        <w:rPr>
          <w:rFonts w:ascii="Times New Roman" w:hAnsi="Times New Roman"/>
          <w:sz w:val="24"/>
          <w:szCs w:val="24"/>
        </w:rPr>
        <w:t>3</w:t>
      </w:r>
      <w:r w:rsidRPr="00C05733">
        <w:rPr>
          <w:rFonts w:ascii="Times New Roman" w:hAnsi="Times New Roman"/>
          <w:sz w:val="24"/>
          <w:szCs w:val="24"/>
        </w:rPr>
        <w:t xml:space="preserve"> </w:t>
      </w:r>
      <w:r w:rsidR="00477F10" w:rsidRPr="00C05733">
        <w:rPr>
          <w:rFonts w:ascii="Times New Roman" w:hAnsi="Times New Roman"/>
          <w:sz w:val="24"/>
          <w:szCs w:val="24"/>
        </w:rPr>
        <w:t xml:space="preserve">člana      </w:t>
      </w:r>
      <w:r w:rsidR="00A44EAC" w:rsidRPr="00C05733">
        <w:rPr>
          <w:rFonts w:ascii="Times New Roman" w:hAnsi="Times New Roman"/>
          <w:sz w:val="24"/>
          <w:szCs w:val="24"/>
        </w:rPr>
        <w:t xml:space="preserve">       </w:t>
      </w:r>
      <w:r w:rsidR="00477F10" w:rsidRPr="00C05733">
        <w:rPr>
          <w:rFonts w:ascii="Times New Roman" w:hAnsi="Times New Roman"/>
          <w:sz w:val="24"/>
          <w:szCs w:val="24"/>
        </w:rPr>
        <w:t>75,00</w:t>
      </w:r>
      <w:r w:rsidR="00A44EAC" w:rsidRPr="00C05733">
        <w:rPr>
          <w:rFonts w:ascii="Times New Roman" w:hAnsi="Times New Roman"/>
          <w:sz w:val="24"/>
          <w:szCs w:val="24"/>
        </w:rPr>
        <w:t xml:space="preserve">  </w:t>
      </w:r>
      <w:r w:rsidR="00F64F25"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>kuna,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SELJAČKA STRANKA - HS</w:t>
      </w:r>
      <w:r w:rsidR="00477F10" w:rsidRPr="00C05733">
        <w:rPr>
          <w:rFonts w:ascii="Times New Roman" w:hAnsi="Times New Roman"/>
          <w:sz w:val="24"/>
          <w:szCs w:val="24"/>
        </w:rPr>
        <w:t xml:space="preserve">S                          </w:t>
      </w:r>
      <w:r w:rsidRPr="00C05733">
        <w:rPr>
          <w:rFonts w:ascii="Times New Roman" w:hAnsi="Times New Roman"/>
          <w:sz w:val="24"/>
          <w:szCs w:val="24"/>
        </w:rPr>
        <w:t xml:space="preserve"> </w:t>
      </w:r>
      <w:r w:rsidR="00477F10" w:rsidRPr="00C05733">
        <w:rPr>
          <w:rFonts w:ascii="Times New Roman" w:hAnsi="Times New Roman"/>
          <w:sz w:val="24"/>
          <w:szCs w:val="24"/>
        </w:rPr>
        <w:t xml:space="preserve">  </w:t>
      </w:r>
      <w:r w:rsidR="008E4A5E" w:rsidRPr="00C05733">
        <w:rPr>
          <w:rFonts w:ascii="Times New Roman" w:hAnsi="Times New Roman"/>
          <w:sz w:val="24"/>
          <w:szCs w:val="24"/>
        </w:rPr>
        <w:t>6</w:t>
      </w:r>
      <w:r w:rsidRPr="00C05733">
        <w:rPr>
          <w:rFonts w:ascii="Times New Roman" w:hAnsi="Times New Roman"/>
          <w:sz w:val="24"/>
          <w:szCs w:val="24"/>
        </w:rPr>
        <w:t xml:space="preserve"> članova       </w:t>
      </w:r>
      <w:r w:rsidR="000F4977" w:rsidRPr="00C05733">
        <w:rPr>
          <w:rFonts w:ascii="Times New Roman" w:hAnsi="Times New Roman"/>
          <w:sz w:val="24"/>
          <w:szCs w:val="24"/>
        </w:rPr>
        <w:t xml:space="preserve"> </w:t>
      </w:r>
      <w:r w:rsidR="00477F10" w:rsidRPr="00C05733">
        <w:rPr>
          <w:rFonts w:ascii="Times New Roman" w:hAnsi="Times New Roman"/>
          <w:sz w:val="24"/>
          <w:szCs w:val="24"/>
        </w:rPr>
        <w:t xml:space="preserve">150,00 </w:t>
      </w:r>
      <w:r w:rsidRPr="00C05733">
        <w:rPr>
          <w:rFonts w:ascii="Times New Roman" w:hAnsi="Times New Roman"/>
          <w:sz w:val="24"/>
          <w:szCs w:val="24"/>
        </w:rPr>
        <w:t>kuna,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SOCIJALDEMOKRATSKA PARTIJA HRVATSKE</w:t>
      </w:r>
      <w:r w:rsidR="0068779D" w:rsidRPr="00C05733">
        <w:rPr>
          <w:rFonts w:ascii="Times New Roman" w:hAnsi="Times New Roman"/>
          <w:sz w:val="24"/>
          <w:szCs w:val="24"/>
        </w:rPr>
        <w:t xml:space="preserve"> – SDP   </w:t>
      </w:r>
      <w:r w:rsidR="00A44EAC" w:rsidRPr="00C05733">
        <w:rPr>
          <w:rFonts w:ascii="Times New Roman" w:hAnsi="Times New Roman"/>
          <w:sz w:val="24"/>
          <w:szCs w:val="24"/>
        </w:rPr>
        <w:t xml:space="preserve">  </w:t>
      </w:r>
      <w:r w:rsidR="00C96E04" w:rsidRPr="00C05733">
        <w:rPr>
          <w:rFonts w:ascii="Times New Roman" w:hAnsi="Times New Roman"/>
          <w:sz w:val="24"/>
          <w:szCs w:val="24"/>
        </w:rPr>
        <w:t xml:space="preserve">5 </w:t>
      </w:r>
      <w:r w:rsidR="00A44EAC" w:rsidRPr="00C05733">
        <w:rPr>
          <w:rFonts w:ascii="Times New Roman" w:hAnsi="Times New Roman"/>
          <w:sz w:val="24"/>
          <w:szCs w:val="24"/>
        </w:rPr>
        <w:t>člana            125,00 kuna,</w:t>
      </w:r>
    </w:p>
    <w:p w:rsidR="00C96E04" w:rsidRPr="00C05733" w:rsidRDefault="00C96E04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HRVATSKI LABURISTI – STRANKA</w:t>
      </w:r>
      <w:r w:rsidR="00A44EAC" w:rsidRPr="00C05733">
        <w:rPr>
          <w:rFonts w:ascii="Times New Roman" w:hAnsi="Times New Roman"/>
          <w:sz w:val="24"/>
          <w:szCs w:val="24"/>
        </w:rPr>
        <w:t xml:space="preserve"> RADA                        </w:t>
      </w:r>
      <w:r w:rsidRPr="00C05733">
        <w:rPr>
          <w:rFonts w:ascii="Times New Roman" w:hAnsi="Times New Roman"/>
          <w:sz w:val="24"/>
          <w:szCs w:val="24"/>
        </w:rPr>
        <w:t>1 član</w:t>
      </w:r>
      <w:r w:rsidR="00A44EAC" w:rsidRPr="00C05733">
        <w:rPr>
          <w:rFonts w:ascii="Times New Roman" w:hAnsi="Times New Roman"/>
          <w:sz w:val="24"/>
          <w:szCs w:val="24"/>
        </w:rPr>
        <w:t xml:space="preserve">                25,00  kuna.</w:t>
      </w:r>
    </w:p>
    <w:p w:rsidR="00D01FF2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</w:p>
    <w:p w:rsidR="00D465A2" w:rsidRPr="00C05733" w:rsidRDefault="00D465A2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04" w:rsidRDefault="00223A2C" w:rsidP="00D4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Članak 3.</w:t>
      </w:r>
    </w:p>
    <w:p w:rsidR="00D465A2" w:rsidRPr="00C05733" w:rsidRDefault="00D465A2" w:rsidP="00D4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E04" w:rsidRPr="00C05733" w:rsidRDefault="00C96E04" w:rsidP="00C96E04">
      <w:pPr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Za svakog izabranog člana Općinskog vijeća podzastupljenog spola političkim strankama također pripada i pravo na naknadu u visini od 10% iznosa predviđenog po svakom članu Općinskog vijeća, što predstavlja svotu od 2,50  kuna</w:t>
      </w:r>
      <w:r w:rsidR="001932E9">
        <w:rPr>
          <w:rFonts w:ascii="Times New Roman" w:hAnsi="Times New Roman"/>
          <w:sz w:val="24"/>
          <w:szCs w:val="24"/>
        </w:rPr>
        <w:t xml:space="preserve"> mjesečno</w:t>
      </w:r>
      <w:r w:rsidRPr="00C05733">
        <w:rPr>
          <w:rFonts w:ascii="Times New Roman" w:hAnsi="Times New Roman"/>
          <w:sz w:val="24"/>
          <w:szCs w:val="24"/>
        </w:rPr>
        <w:t>, tako da političkoj stranci pripada pravo na naknadu.</w:t>
      </w:r>
    </w:p>
    <w:p w:rsidR="00C96E04" w:rsidRPr="00C05733" w:rsidRDefault="00C96E04" w:rsidP="00C96E04">
      <w:pPr>
        <w:rPr>
          <w:rFonts w:ascii="Times New Roman" w:hAnsi="Times New Roman"/>
          <w:sz w:val="24"/>
          <w:szCs w:val="24"/>
        </w:rPr>
      </w:pPr>
    </w:p>
    <w:p w:rsidR="00C96E04" w:rsidRDefault="00C96E04" w:rsidP="00C96E04">
      <w:pPr>
        <w:rPr>
          <w:rFonts w:ascii="Times New Roman" w:hAnsi="Times New Roman"/>
          <w:sz w:val="24"/>
          <w:szCs w:val="24"/>
        </w:rPr>
      </w:pPr>
    </w:p>
    <w:p w:rsidR="00D465A2" w:rsidRPr="00C05733" w:rsidRDefault="00D465A2" w:rsidP="00C96E04">
      <w:pPr>
        <w:rPr>
          <w:rFonts w:ascii="Times New Roman" w:hAnsi="Times New Roman"/>
          <w:sz w:val="24"/>
          <w:szCs w:val="24"/>
        </w:rPr>
      </w:pPr>
    </w:p>
    <w:p w:rsidR="00C96E04" w:rsidRPr="00C05733" w:rsidRDefault="00C96E04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E04" w:rsidRPr="00C05733" w:rsidRDefault="00C96E04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DEMOKRATSKA ZAJEDNICA- HDZ</w:t>
      </w:r>
      <w:r w:rsidRPr="00C05733">
        <w:rPr>
          <w:rFonts w:ascii="Times New Roman" w:hAnsi="Times New Roman"/>
          <w:sz w:val="24"/>
          <w:szCs w:val="24"/>
        </w:rPr>
        <w:tab/>
        <w:t xml:space="preserve">  2 članice       5,00     kuna,</w:t>
      </w:r>
      <w:r w:rsidRPr="00C05733">
        <w:rPr>
          <w:rFonts w:ascii="Times New Roman" w:hAnsi="Times New Roman"/>
          <w:sz w:val="24"/>
          <w:szCs w:val="24"/>
        </w:rPr>
        <w:tab/>
      </w:r>
    </w:p>
    <w:p w:rsidR="00C96E04" w:rsidRPr="00C05733" w:rsidRDefault="00C96E04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- HRVATSKA SELJAČKA STRANKA – HSS</w:t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  <w:t xml:space="preserve">  1  članica      2,50     kuna,</w:t>
      </w:r>
    </w:p>
    <w:p w:rsidR="00C96E04" w:rsidRPr="00C05733" w:rsidRDefault="00C96E04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- SOCIJALDEMOKRATSKA PARTIJA </w:t>
      </w:r>
    </w:p>
    <w:p w:rsidR="00C96E04" w:rsidRPr="00C05733" w:rsidRDefault="00566C20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96E04" w:rsidRPr="00C05733">
        <w:rPr>
          <w:rFonts w:ascii="Times New Roman" w:hAnsi="Times New Roman"/>
          <w:sz w:val="24"/>
          <w:szCs w:val="24"/>
        </w:rPr>
        <w:t>HRVATSKE – SDP</w:t>
      </w:r>
      <w:r w:rsidR="00C96E04" w:rsidRPr="00C05733">
        <w:rPr>
          <w:rFonts w:ascii="Times New Roman" w:hAnsi="Times New Roman"/>
          <w:sz w:val="24"/>
          <w:szCs w:val="24"/>
        </w:rPr>
        <w:tab/>
      </w:r>
      <w:r w:rsidR="00C96E04" w:rsidRPr="00C05733">
        <w:rPr>
          <w:rFonts w:ascii="Times New Roman" w:hAnsi="Times New Roman"/>
          <w:sz w:val="24"/>
          <w:szCs w:val="24"/>
        </w:rPr>
        <w:tab/>
      </w:r>
      <w:r w:rsidR="00C96E04" w:rsidRPr="00C05733">
        <w:rPr>
          <w:rFonts w:ascii="Times New Roman" w:hAnsi="Times New Roman"/>
          <w:sz w:val="24"/>
          <w:szCs w:val="24"/>
        </w:rPr>
        <w:tab/>
      </w:r>
      <w:r w:rsidR="00C96E04" w:rsidRPr="00C05733">
        <w:rPr>
          <w:rFonts w:ascii="Times New Roman" w:hAnsi="Times New Roman"/>
          <w:sz w:val="24"/>
          <w:szCs w:val="24"/>
        </w:rPr>
        <w:tab/>
      </w:r>
      <w:r w:rsidR="00C96E04" w:rsidRPr="00C0573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96E04" w:rsidRPr="00C05733">
        <w:rPr>
          <w:rFonts w:ascii="Times New Roman" w:hAnsi="Times New Roman"/>
          <w:sz w:val="24"/>
          <w:szCs w:val="24"/>
        </w:rPr>
        <w:t xml:space="preserve"> 1 članica       2,50     kuna.</w:t>
      </w:r>
    </w:p>
    <w:p w:rsidR="00F64F25" w:rsidRPr="00C05733" w:rsidRDefault="00F64F25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F25" w:rsidRPr="00C05733" w:rsidRDefault="00F64F25" w:rsidP="00693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  <w:t xml:space="preserve">        Članak 4.</w:t>
      </w:r>
    </w:p>
    <w:p w:rsidR="00223A2C" w:rsidRPr="00C05733" w:rsidRDefault="00223A2C" w:rsidP="00223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5A2" w:rsidRPr="00C05733" w:rsidRDefault="00223A2C" w:rsidP="00223A2C">
      <w:pPr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Ukoliko se tijekom proračunske godine izmijeni sastav Općinskog vijeća, sredstva raspoređena ovom Odlukom neće se preraspodijeliti.</w:t>
      </w:r>
    </w:p>
    <w:p w:rsidR="00223A2C" w:rsidRPr="00C05733" w:rsidRDefault="00D465A2" w:rsidP="00D465A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64F25" w:rsidRPr="00C05733">
        <w:rPr>
          <w:rFonts w:ascii="Times New Roman" w:hAnsi="Times New Roman"/>
          <w:sz w:val="24"/>
          <w:szCs w:val="24"/>
        </w:rPr>
        <w:t>Članak 5</w:t>
      </w:r>
      <w:r w:rsidR="00223A2C" w:rsidRPr="00C05733">
        <w:rPr>
          <w:rFonts w:ascii="Times New Roman" w:hAnsi="Times New Roman"/>
          <w:sz w:val="24"/>
          <w:szCs w:val="24"/>
        </w:rPr>
        <w:t xml:space="preserve">. </w:t>
      </w:r>
    </w:p>
    <w:p w:rsidR="00223A2C" w:rsidRPr="00C05733" w:rsidRDefault="00223A2C" w:rsidP="00223A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 xml:space="preserve">Sredstva utvrđena u članku 2. </w:t>
      </w:r>
      <w:r w:rsidR="001932E9">
        <w:rPr>
          <w:rFonts w:ascii="Times New Roman" w:hAnsi="Times New Roman"/>
          <w:sz w:val="24"/>
          <w:szCs w:val="24"/>
        </w:rPr>
        <w:t xml:space="preserve">i članku 3. </w:t>
      </w:r>
      <w:bookmarkStart w:id="0" w:name="_GoBack"/>
      <w:bookmarkEnd w:id="0"/>
      <w:r w:rsidRPr="00C05733">
        <w:rPr>
          <w:rFonts w:ascii="Times New Roman" w:hAnsi="Times New Roman"/>
          <w:sz w:val="24"/>
          <w:szCs w:val="24"/>
        </w:rPr>
        <w:t>ove Odluke, doznačuju se na žiro-račun političke stranke tromjesečno u jednakim iznosima.</w:t>
      </w:r>
      <w:r w:rsidRPr="00C05733">
        <w:rPr>
          <w:rFonts w:ascii="Times New Roman" w:hAnsi="Times New Roman"/>
          <w:sz w:val="24"/>
          <w:szCs w:val="24"/>
        </w:rPr>
        <w:tab/>
      </w:r>
    </w:p>
    <w:p w:rsidR="00223A2C" w:rsidRPr="00C05733" w:rsidRDefault="00223A2C" w:rsidP="00223A2C">
      <w:pPr>
        <w:pStyle w:val="StandardWeb"/>
        <w:spacing w:before="0" w:beforeAutospacing="0" w:after="0" w:afterAutospacing="0"/>
      </w:pPr>
    </w:p>
    <w:p w:rsidR="00223A2C" w:rsidRPr="00C05733" w:rsidRDefault="00D465A2" w:rsidP="00D465A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4F25" w:rsidRPr="00C05733">
        <w:rPr>
          <w:rFonts w:ascii="Times New Roman" w:hAnsi="Times New Roman"/>
          <w:sz w:val="24"/>
          <w:szCs w:val="24"/>
        </w:rPr>
        <w:t>Članak 6</w:t>
      </w:r>
      <w:r w:rsidR="00223A2C" w:rsidRPr="00C05733">
        <w:rPr>
          <w:rFonts w:ascii="Times New Roman" w:hAnsi="Times New Roman"/>
          <w:sz w:val="24"/>
          <w:szCs w:val="24"/>
        </w:rPr>
        <w:t>.</w:t>
      </w:r>
    </w:p>
    <w:p w:rsidR="00223A2C" w:rsidRPr="00C05733" w:rsidRDefault="00223A2C" w:rsidP="00223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  <w:t>Ova Odluka stupa na snagu osmog dana od dana objave u "Službenom glasniku Koprivničko-križevačke županije".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OPĆINSKO VI</w:t>
      </w:r>
      <w:r w:rsidR="00E72567" w:rsidRPr="00C05733">
        <w:rPr>
          <w:rFonts w:ascii="Times New Roman" w:hAnsi="Times New Roman"/>
          <w:sz w:val="24"/>
          <w:szCs w:val="24"/>
        </w:rPr>
        <w:t>JEĆE OPĆINE SVETI IVAN ŽABNO</w:t>
      </w:r>
    </w:p>
    <w:p w:rsidR="00223A2C" w:rsidRPr="00C05733" w:rsidRDefault="00223A2C" w:rsidP="00223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>KLASA: 402-01/14-01/</w:t>
      </w:r>
      <w:proofErr w:type="spellStart"/>
      <w:r w:rsidRPr="00C05733">
        <w:rPr>
          <w:rFonts w:ascii="Times New Roman" w:hAnsi="Times New Roman"/>
          <w:sz w:val="24"/>
          <w:szCs w:val="24"/>
        </w:rPr>
        <w:t>01</w:t>
      </w:r>
      <w:proofErr w:type="spellEnd"/>
    </w:p>
    <w:p w:rsidR="00223A2C" w:rsidRPr="00C05733" w:rsidRDefault="00C05733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2137/19-02/1-14-2</w:t>
      </w:r>
    </w:p>
    <w:p w:rsidR="00223A2C" w:rsidRPr="00C05733" w:rsidRDefault="00F64F25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C05733">
        <w:rPr>
          <w:rFonts w:ascii="Times New Roman" w:hAnsi="Times New Roman"/>
          <w:sz w:val="24"/>
          <w:szCs w:val="24"/>
        </w:rPr>
        <w:t>Žabno</w:t>
      </w:r>
      <w:proofErr w:type="spellEnd"/>
      <w:r w:rsidRPr="00C05733">
        <w:rPr>
          <w:rFonts w:ascii="Times New Roman" w:hAnsi="Times New Roman"/>
          <w:sz w:val="24"/>
          <w:szCs w:val="24"/>
        </w:rPr>
        <w:t xml:space="preserve">, </w:t>
      </w:r>
      <w:r w:rsidR="007146A6">
        <w:rPr>
          <w:rFonts w:ascii="Times New Roman" w:hAnsi="Times New Roman"/>
          <w:sz w:val="24"/>
          <w:szCs w:val="24"/>
        </w:rPr>
        <w:t>28.</w:t>
      </w:r>
      <w:r w:rsidRPr="00C05733">
        <w:rPr>
          <w:rFonts w:ascii="Times New Roman" w:hAnsi="Times New Roman"/>
          <w:sz w:val="24"/>
          <w:szCs w:val="24"/>
        </w:rPr>
        <w:t xml:space="preserve"> travnja</w:t>
      </w:r>
      <w:r w:rsidR="00223A2C" w:rsidRPr="00C05733">
        <w:rPr>
          <w:rFonts w:ascii="Times New Roman" w:hAnsi="Times New Roman"/>
          <w:sz w:val="24"/>
          <w:szCs w:val="24"/>
        </w:rPr>
        <w:t xml:space="preserve"> 2014.</w:t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  <w:r w:rsidRPr="00C05733">
        <w:rPr>
          <w:rFonts w:ascii="Times New Roman" w:hAnsi="Times New Roman"/>
          <w:sz w:val="24"/>
          <w:szCs w:val="24"/>
        </w:rPr>
        <w:tab/>
      </w:r>
    </w:p>
    <w:p w:rsidR="00223A2C" w:rsidRPr="00C05733" w:rsidRDefault="00223A2C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64F25" w:rsidRPr="00C05733">
        <w:rPr>
          <w:rFonts w:ascii="Times New Roman" w:hAnsi="Times New Roman"/>
          <w:sz w:val="24"/>
          <w:szCs w:val="24"/>
        </w:rPr>
        <w:t>PREDSJEDNICA</w:t>
      </w:r>
      <w:r w:rsidRPr="00C05733">
        <w:rPr>
          <w:rFonts w:ascii="Times New Roman" w:hAnsi="Times New Roman"/>
          <w:sz w:val="24"/>
          <w:szCs w:val="24"/>
        </w:rPr>
        <w:t>:</w:t>
      </w:r>
    </w:p>
    <w:p w:rsidR="00223A2C" w:rsidRPr="00C05733" w:rsidRDefault="00222CC5" w:rsidP="00223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F64F25" w:rsidRPr="00C05733">
        <w:rPr>
          <w:rFonts w:ascii="Times New Roman" w:hAnsi="Times New Roman"/>
          <w:sz w:val="24"/>
          <w:szCs w:val="24"/>
        </w:rPr>
        <w:t xml:space="preserve">Dunja </w:t>
      </w:r>
      <w:proofErr w:type="spellStart"/>
      <w:r w:rsidR="00F64F25" w:rsidRPr="00C05733">
        <w:rPr>
          <w:rFonts w:ascii="Times New Roman" w:hAnsi="Times New Roman"/>
          <w:sz w:val="24"/>
          <w:szCs w:val="24"/>
        </w:rPr>
        <w:t>Trakoštanec</w:t>
      </w:r>
      <w:proofErr w:type="spellEnd"/>
      <w:r w:rsidR="00F64F25" w:rsidRPr="00C05733">
        <w:rPr>
          <w:rFonts w:ascii="Times New Roman" w:hAnsi="Times New Roman"/>
          <w:sz w:val="24"/>
          <w:szCs w:val="24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B42"/>
    <w:multiLevelType w:val="hybridMultilevel"/>
    <w:tmpl w:val="B4FA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412CB"/>
    <w:multiLevelType w:val="hybridMultilevel"/>
    <w:tmpl w:val="B4FA8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2C"/>
    <w:rsid w:val="000F4977"/>
    <w:rsid w:val="001932E9"/>
    <w:rsid w:val="00222CC5"/>
    <w:rsid w:val="00223A2C"/>
    <w:rsid w:val="00477F10"/>
    <w:rsid w:val="00566C20"/>
    <w:rsid w:val="0068779D"/>
    <w:rsid w:val="0069300C"/>
    <w:rsid w:val="007146A6"/>
    <w:rsid w:val="008E4A5E"/>
    <w:rsid w:val="00971418"/>
    <w:rsid w:val="00A44EAC"/>
    <w:rsid w:val="00AD2326"/>
    <w:rsid w:val="00C05733"/>
    <w:rsid w:val="00C96E04"/>
    <w:rsid w:val="00D01FF2"/>
    <w:rsid w:val="00D465A2"/>
    <w:rsid w:val="00E72567"/>
    <w:rsid w:val="00F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2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3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6E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2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3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6E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18</cp:revision>
  <cp:lastPrinted>2014-04-17T09:02:00Z</cp:lastPrinted>
  <dcterms:created xsi:type="dcterms:W3CDTF">2014-04-08T09:43:00Z</dcterms:created>
  <dcterms:modified xsi:type="dcterms:W3CDTF">2014-05-09T07:25:00Z</dcterms:modified>
</cp:coreProperties>
</file>