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2C" w:rsidRPr="007E0BD4" w:rsidRDefault="0096342C" w:rsidP="0096342C">
      <w:pPr>
        <w:jc w:val="both"/>
      </w:pPr>
      <w:r>
        <w:tab/>
        <w:t>Na temelju čl</w:t>
      </w:r>
      <w:r w:rsidRPr="007E0BD4">
        <w:t>anka 3. Zakona o financiranju političkih aktivnosti i izborne promidžbe („Narodne novine“ broj 24/11, 61/11, 27/13</w:t>
      </w:r>
      <w:r w:rsidR="00903854">
        <w:t xml:space="preserve">, </w:t>
      </w:r>
      <w:r w:rsidRPr="007E0BD4">
        <w:t>48/13-pročišćeni tekst</w:t>
      </w:r>
      <w:r w:rsidR="00F666D6">
        <w:t xml:space="preserve"> i 2/14.- Odluka Ustavnog suda Republike Hrvatske</w:t>
      </w:r>
      <w:r>
        <w:t xml:space="preserve">) i članka 30. </w:t>
      </w:r>
      <w:r w:rsidRPr="007E0BD4">
        <w:t xml:space="preserve"> Statuta Općine Sveti Ivan </w:t>
      </w:r>
      <w:proofErr w:type="spellStart"/>
      <w:r w:rsidRPr="007E0BD4">
        <w:t>Žabno</w:t>
      </w:r>
      <w:proofErr w:type="spellEnd"/>
      <w:r w:rsidRPr="007E0BD4">
        <w:t xml:space="preserve"> („Službeni glasnik Koprivničko-križevačke županije“ broj</w:t>
      </w:r>
      <w:r>
        <w:t xml:space="preserve"> 10/13</w:t>
      </w:r>
      <w:r w:rsidRPr="007E0BD4">
        <w:t xml:space="preserve">), Općinsko vijeće Općine Sveti Ivan </w:t>
      </w:r>
      <w:proofErr w:type="spellStart"/>
      <w:r w:rsidRPr="007E0BD4">
        <w:t>Žabno</w:t>
      </w:r>
      <w:proofErr w:type="spellEnd"/>
      <w:r w:rsidRPr="007E0BD4">
        <w:t xml:space="preserve"> na  </w:t>
      </w:r>
      <w:r>
        <w:t>7</w:t>
      </w:r>
      <w:r w:rsidRPr="007E0BD4">
        <w:t>. sjednici održanoj</w:t>
      </w:r>
      <w:r w:rsidR="00E23810">
        <w:t xml:space="preserve"> 28. travnja </w:t>
      </w:r>
      <w:bookmarkStart w:id="0" w:name="_GoBack"/>
      <w:bookmarkEnd w:id="0"/>
      <w:r>
        <w:t>2014</w:t>
      </w:r>
      <w:r w:rsidRPr="007E0BD4">
        <w:t>. donijelo je</w:t>
      </w:r>
    </w:p>
    <w:p w:rsidR="0096342C" w:rsidRDefault="0096342C" w:rsidP="0096342C">
      <w:pPr>
        <w:ind w:left="708" w:firstLine="708"/>
        <w:jc w:val="center"/>
      </w:pPr>
    </w:p>
    <w:p w:rsidR="0096342C" w:rsidRDefault="0096342C" w:rsidP="0096342C">
      <w:pPr>
        <w:ind w:left="708" w:firstLine="708"/>
        <w:jc w:val="center"/>
      </w:pPr>
    </w:p>
    <w:p w:rsidR="0096342C" w:rsidRDefault="0096342C" w:rsidP="0096342C">
      <w:pPr>
        <w:ind w:left="3540" w:firstLine="708"/>
      </w:pPr>
      <w:r>
        <w:t>ODLUKU</w:t>
      </w:r>
    </w:p>
    <w:p w:rsidR="0096342C" w:rsidRDefault="0096342C" w:rsidP="0096342C">
      <w:pPr>
        <w:ind w:left="3540" w:firstLine="708"/>
      </w:pPr>
    </w:p>
    <w:p w:rsidR="0096342C" w:rsidRDefault="0096342C" w:rsidP="0096342C">
      <w:pPr>
        <w:ind w:firstLine="708"/>
      </w:pPr>
      <w:r>
        <w:t xml:space="preserve">o izmjeni Odluke </w:t>
      </w:r>
      <w:r w:rsidRPr="007E0BD4">
        <w:t xml:space="preserve">o financiranju političkih stranaka koje imaju članove u Općinskom vijeću Općine Sveti Ivan </w:t>
      </w:r>
      <w:proofErr w:type="spellStart"/>
      <w:r w:rsidRPr="007E0BD4">
        <w:t>Žabno</w:t>
      </w:r>
      <w:proofErr w:type="spellEnd"/>
      <w:r w:rsidRPr="007E0BD4">
        <w:t xml:space="preserve"> iz Proračuna Općine Sveti Ivan </w:t>
      </w:r>
      <w:proofErr w:type="spellStart"/>
      <w:r w:rsidRPr="007E0BD4">
        <w:t>Žabno</w:t>
      </w:r>
      <w:proofErr w:type="spellEnd"/>
    </w:p>
    <w:p w:rsidR="0096342C" w:rsidRDefault="0096342C" w:rsidP="0096342C">
      <w:pPr>
        <w:ind w:firstLine="708"/>
      </w:pPr>
    </w:p>
    <w:p w:rsidR="00C3738B" w:rsidRDefault="00C3738B" w:rsidP="0096342C">
      <w:pPr>
        <w:ind w:firstLine="708"/>
      </w:pPr>
      <w:r>
        <w:tab/>
      </w:r>
      <w:r>
        <w:tab/>
      </w:r>
      <w:r>
        <w:tab/>
      </w:r>
      <w:r>
        <w:tab/>
      </w:r>
      <w:r>
        <w:tab/>
        <w:t>Članak 1.</w:t>
      </w:r>
    </w:p>
    <w:p w:rsidR="00C3738B" w:rsidRDefault="00C3738B" w:rsidP="0096342C">
      <w:pPr>
        <w:ind w:firstLine="708"/>
      </w:pPr>
    </w:p>
    <w:p w:rsidR="00C3738B" w:rsidRDefault="00C3738B" w:rsidP="0096342C">
      <w:pPr>
        <w:ind w:firstLine="708"/>
      </w:pPr>
      <w:r>
        <w:t xml:space="preserve">U Odluci o financiranju političkih stranaka koje imaju članove u Općinskom  vijeću Općine Sveti Ivan </w:t>
      </w:r>
      <w:proofErr w:type="spellStart"/>
      <w:r>
        <w:t>Žabno</w:t>
      </w:r>
      <w:proofErr w:type="spellEnd"/>
      <w:r>
        <w:t xml:space="preserve"> iz Proračuna Općine Sveti Ivan </w:t>
      </w:r>
      <w:proofErr w:type="spellStart"/>
      <w:r>
        <w:t>Žabno</w:t>
      </w:r>
      <w:proofErr w:type="spellEnd"/>
      <w:r>
        <w:t xml:space="preserve"> </w:t>
      </w:r>
      <w:r w:rsidR="00EB068E">
        <w:t xml:space="preserve">( „Službeni glasnik Koprivničko- križevačke županije“ broj 14/13) </w:t>
      </w:r>
      <w:r>
        <w:t>članak 2. mijenja se i glasi:</w:t>
      </w:r>
    </w:p>
    <w:p w:rsidR="00C3738B" w:rsidRDefault="00C3738B" w:rsidP="0096342C">
      <w:pPr>
        <w:ind w:firstLine="708"/>
      </w:pPr>
    </w:p>
    <w:p w:rsidR="00C3738B" w:rsidRDefault="00C3738B" w:rsidP="0096342C">
      <w:pPr>
        <w:ind w:firstLine="708"/>
      </w:pPr>
      <w:r>
        <w:t xml:space="preserve">„Sredstva za redovito godišnje financiranje političkih stranaka i nezavisnih članova  </w:t>
      </w:r>
    </w:p>
    <w:p w:rsidR="00C3738B" w:rsidRDefault="00C3738B" w:rsidP="00C3738B">
      <w:r w:rsidRPr="007E0BD4">
        <w:t xml:space="preserve">Općinskog vijeća osiguravaju se u Proračunu Općine Sveti Ivan </w:t>
      </w:r>
      <w:proofErr w:type="spellStart"/>
      <w:r w:rsidRPr="007E0BD4">
        <w:t>Žabno</w:t>
      </w:r>
      <w:proofErr w:type="spellEnd"/>
      <w:r w:rsidRPr="007E0BD4">
        <w:t xml:space="preserve"> (u daljnjem </w:t>
      </w:r>
      <w:r w:rsidR="007F1CF6">
        <w:t xml:space="preserve"> </w:t>
      </w:r>
      <w:r w:rsidRPr="007E0BD4">
        <w:t xml:space="preserve">tekstu: Proračun)  u svoti  </w:t>
      </w:r>
      <w:r>
        <w:t>4.620,00</w:t>
      </w:r>
      <w:r w:rsidRPr="007E0BD4">
        <w:t xml:space="preserve"> kuna godišnje.</w:t>
      </w:r>
      <w:r w:rsidR="00EB068E">
        <w:t>“</w:t>
      </w:r>
    </w:p>
    <w:p w:rsidR="0096342C" w:rsidRDefault="0096342C" w:rsidP="0096342C">
      <w:pPr>
        <w:ind w:firstLine="708"/>
      </w:pPr>
    </w:p>
    <w:p w:rsidR="00A674D0" w:rsidRDefault="00A674D0" w:rsidP="00A674D0"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673B0">
        <w:t xml:space="preserve">  </w:t>
      </w:r>
      <w:r>
        <w:t xml:space="preserve"> Članak 2.</w:t>
      </w:r>
    </w:p>
    <w:p w:rsidR="00A674D0" w:rsidRPr="007E0BD4" w:rsidRDefault="00A674D0" w:rsidP="00A674D0"/>
    <w:p w:rsidR="00A674D0" w:rsidRPr="007E0BD4" w:rsidRDefault="00A674D0" w:rsidP="00A674D0">
      <w:pPr>
        <w:jc w:val="both"/>
      </w:pPr>
      <w:r w:rsidRPr="007E0BD4">
        <w:tab/>
        <w:t>Ova Odluka stupa na snagu osmog dana od dana objave u „Službenom glasniku Koprivničko-križevačke županije“.</w:t>
      </w:r>
    </w:p>
    <w:p w:rsidR="00A674D0" w:rsidRPr="007E0BD4" w:rsidRDefault="00A674D0" w:rsidP="00A674D0">
      <w:pPr>
        <w:jc w:val="both"/>
      </w:pPr>
    </w:p>
    <w:p w:rsidR="00A674D0" w:rsidRPr="007E0BD4" w:rsidRDefault="00A674D0" w:rsidP="00A674D0">
      <w:pPr>
        <w:jc w:val="both"/>
      </w:pPr>
    </w:p>
    <w:p w:rsidR="00A674D0" w:rsidRPr="007E0BD4" w:rsidRDefault="00A674D0" w:rsidP="00A674D0">
      <w:pPr>
        <w:jc w:val="center"/>
      </w:pPr>
      <w:r w:rsidRPr="007E0BD4">
        <w:t>OPĆINSKO VIJEĆE OPĆINE SVETI IVAN ŽABNO</w:t>
      </w:r>
    </w:p>
    <w:p w:rsidR="00A674D0" w:rsidRPr="007E0BD4" w:rsidRDefault="00A674D0" w:rsidP="00A674D0">
      <w:pPr>
        <w:jc w:val="center"/>
      </w:pPr>
    </w:p>
    <w:p w:rsidR="00A674D0" w:rsidRPr="007E0BD4" w:rsidRDefault="00A674D0" w:rsidP="00A674D0">
      <w:pPr>
        <w:jc w:val="center"/>
      </w:pPr>
    </w:p>
    <w:p w:rsidR="00A674D0" w:rsidRPr="007E0BD4" w:rsidRDefault="00A87572" w:rsidP="00A674D0">
      <w:pPr>
        <w:jc w:val="both"/>
      </w:pPr>
      <w:r>
        <w:t>KLASA: 402-01/14</w:t>
      </w:r>
      <w:r w:rsidR="00A674D0" w:rsidRPr="007E0BD4">
        <w:t>-02/01</w:t>
      </w:r>
    </w:p>
    <w:p w:rsidR="00A674D0" w:rsidRPr="007E0BD4" w:rsidRDefault="00A674D0" w:rsidP="00A674D0">
      <w:pPr>
        <w:jc w:val="both"/>
      </w:pPr>
      <w:r w:rsidRPr="007E0BD4">
        <w:t>URBROJ: 2137/19-02</w:t>
      </w:r>
      <w:r w:rsidR="00A87572">
        <w:t>/1-14</w:t>
      </w:r>
      <w:r w:rsidRPr="007E0BD4">
        <w:t>-1</w:t>
      </w:r>
    </w:p>
    <w:p w:rsidR="00A674D0" w:rsidRPr="007E0BD4" w:rsidRDefault="00A674D0" w:rsidP="00A674D0">
      <w:pPr>
        <w:jc w:val="both"/>
      </w:pPr>
      <w:r w:rsidRPr="007E0BD4">
        <w:t xml:space="preserve">Sveti Ivan </w:t>
      </w:r>
      <w:proofErr w:type="spellStart"/>
      <w:r w:rsidRPr="007E0BD4">
        <w:t>Žabno</w:t>
      </w:r>
      <w:proofErr w:type="spellEnd"/>
      <w:r w:rsidRPr="007E0BD4">
        <w:t>,</w:t>
      </w:r>
      <w:r w:rsidR="00E23810">
        <w:t xml:space="preserve"> 28. travnja</w:t>
      </w:r>
      <w:r w:rsidR="00A87572">
        <w:t xml:space="preserve"> 2014</w:t>
      </w:r>
      <w:r w:rsidRPr="007E0BD4">
        <w:t xml:space="preserve">. </w:t>
      </w:r>
    </w:p>
    <w:p w:rsidR="00A674D0" w:rsidRPr="007E0BD4" w:rsidRDefault="00A674D0" w:rsidP="00A674D0">
      <w:pPr>
        <w:jc w:val="both"/>
      </w:pPr>
    </w:p>
    <w:p w:rsidR="00A674D0" w:rsidRPr="007E0BD4" w:rsidRDefault="00A674D0" w:rsidP="00A674D0">
      <w:pPr>
        <w:jc w:val="both"/>
      </w:pPr>
    </w:p>
    <w:p w:rsidR="00A674D0" w:rsidRPr="007E0BD4" w:rsidRDefault="00A674D0" w:rsidP="00A674D0">
      <w:pPr>
        <w:jc w:val="both"/>
      </w:pPr>
    </w:p>
    <w:p w:rsidR="00A674D0" w:rsidRPr="007E0BD4" w:rsidRDefault="00A674D0" w:rsidP="00A674D0">
      <w:pPr>
        <w:jc w:val="both"/>
      </w:pPr>
      <w:r w:rsidRPr="007E0BD4">
        <w:tab/>
      </w:r>
      <w:r w:rsidRPr="007E0BD4">
        <w:tab/>
      </w:r>
      <w:r w:rsidRPr="007E0BD4">
        <w:tab/>
      </w:r>
      <w:r w:rsidRPr="007E0BD4">
        <w:tab/>
      </w:r>
      <w:r w:rsidRPr="007E0BD4">
        <w:tab/>
      </w:r>
      <w:r w:rsidRPr="007E0BD4">
        <w:tab/>
      </w:r>
      <w:r w:rsidRPr="007E0BD4">
        <w:tab/>
      </w:r>
      <w:r w:rsidRPr="007E0BD4">
        <w:tab/>
      </w:r>
      <w:r w:rsidRPr="007E0BD4">
        <w:tab/>
        <w:t>PREDSJEDNICA:</w:t>
      </w:r>
    </w:p>
    <w:p w:rsidR="00A674D0" w:rsidRPr="007E0BD4" w:rsidRDefault="00A674D0" w:rsidP="00A674D0">
      <w:pPr>
        <w:jc w:val="both"/>
      </w:pPr>
      <w:r w:rsidRPr="007E0BD4">
        <w:tab/>
      </w:r>
      <w:r w:rsidRPr="007E0BD4">
        <w:tab/>
      </w:r>
      <w:r w:rsidRPr="007E0BD4">
        <w:tab/>
      </w:r>
      <w:r w:rsidRPr="007E0BD4">
        <w:tab/>
      </w:r>
      <w:r w:rsidRPr="007E0BD4">
        <w:tab/>
      </w:r>
      <w:r w:rsidRPr="007E0BD4">
        <w:tab/>
      </w:r>
      <w:r w:rsidRPr="007E0BD4">
        <w:tab/>
      </w:r>
      <w:r w:rsidRPr="007E0BD4">
        <w:tab/>
      </w:r>
      <w:r w:rsidRPr="007E0BD4">
        <w:tab/>
        <w:t xml:space="preserve">Dunja </w:t>
      </w:r>
      <w:proofErr w:type="spellStart"/>
      <w:r w:rsidRPr="007E0BD4">
        <w:t>Trakoštanec</w:t>
      </w:r>
      <w:proofErr w:type="spellEnd"/>
      <w:r w:rsidRPr="007E0BD4">
        <w:t xml:space="preserve"> Jokić</w:t>
      </w:r>
    </w:p>
    <w:p w:rsidR="00A674D0" w:rsidRPr="007E0BD4" w:rsidRDefault="00A674D0" w:rsidP="0096342C">
      <w:pPr>
        <w:ind w:firstLine="708"/>
      </w:pPr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2C"/>
    <w:rsid w:val="00577CED"/>
    <w:rsid w:val="007F1CF6"/>
    <w:rsid w:val="008F65D0"/>
    <w:rsid w:val="00903854"/>
    <w:rsid w:val="0096342C"/>
    <w:rsid w:val="009673B0"/>
    <w:rsid w:val="00971418"/>
    <w:rsid w:val="00A674D0"/>
    <w:rsid w:val="00A87572"/>
    <w:rsid w:val="00C3738B"/>
    <w:rsid w:val="00E23810"/>
    <w:rsid w:val="00EB068E"/>
    <w:rsid w:val="00F6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2C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2C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19</cp:revision>
  <dcterms:created xsi:type="dcterms:W3CDTF">2014-04-15T07:28:00Z</dcterms:created>
  <dcterms:modified xsi:type="dcterms:W3CDTF">2014-05-02T08:18:00Z</dcterms:modified>
</cp:coreProperties>
</file>