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A96C" w14:textId="7B573304" w:rsidR="00750864" w:rsidRPr="001D2692" w:rsidRDefault="00750864" w:rsidP="00750864">
      <w:pPr>
        <w:pBdr>
          <w:bottom w:val="single" w:sz="4" w:space="1" w:color="auto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REPUBLIKA HRVATSKA</w:t>
      </w:r>
    </w:p>
    <w:p w14:paraId="10B27352" w14:textId="138C573E" w:rsidR="00750864" w:rsidRPr="001D2692" w:rsidRDefault="00750864" w:rsidP="00750864">
      <w:pPr>
        <w:pBdr>
          <w:bottom w:val="single" w:sz="4" w:space="1" w:color="auto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KOPRIVNIČKO-KRIŽEVAČKA ŽUPANIJA¸</w:t>
      </w:r>
    </w:p>
    <w:p w14:paraId="09FBA3B8" w14:textId="7D2C13BC" w:rsidR="00750864" w:rsidRPr="001D2692" w:rsidRDefault="00750864" w:rsidP="00750864">
      <w:pPr>
        <w:pBdr>
          <w:bottom w:val="single" w:sz="4" w:space="1" w:color="auto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OPĆINA SVETI IVAN ŽABNO</w:t>
      </w:r>
    </w:p>
    <w:p w14:paraId="539EF523" w14:textId="6D038BC1" w:rsidR="00750864" w:rsidRPr="001D2692" w:rsidRDefault="00750864" w:rsidP="00750864">
      <w:pPr>
        <w:pBdr>
          <w:bottom w:val="single" w:sz="4" w:space="1" w:color="auto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DJEČJI VRTIĆ ŽABAC SVETI IVAN ŽABNO</w:t>
      </w:r>
    </w:p>
    <w:p w14:paraId="142F282B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7024B509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4B421C0C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423AC2EA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3545A94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623DC39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18C4453C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CA0D00F" w14:textId="3EC67908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5F1DEB91" w14:textId="19E2F45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2C47F34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250DFB8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3A35C47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0D17EE22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A1735C3" w14:textId="4897DC48" w:rsidR="00750864" w:rsidRPr="001D2692" w:rsidRDefault="00750864" w:rsidP="007508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  <w:t>O B R A Z L O Ž E NJ E</w:t>
      </w:r>
    </w:p>
    <w:p w14:paraId="17766883" w14:textId="262D26EB" w:rsidR="00750864" w:rsidRPr="001D2692" w:rsidRDefault="00EE2632" w:rsidP="007508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 xml:space="preserve">GODIŠNJEG IZVJEŠTAJA O IZVRŠENJU FINANCIJSKOG PLANA </w:t>
      </w:r>
      <w:r w:rsidR="00750864" w:rsidRPr="001D2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DJEČJEG VRTIĆA ŽABAC SVETI IVAN ŽABNO ZA RAZDOBLJE OD 01. SIJEČNJA DO 3</w:t>
      </w:r>
      <w:r w:rsidR="005C7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1</w:t>
      </w:r>
      <w:r w:rsidR="00750864" w:rsidRPr="001D2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 xml:space="preserve">. </w:t>
      </w:r>
      <w:r w:rsidR="005C7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PROSINCA</w:t>
      </w:r>
      <w:r w:rsidR="00750864" w:rsidRPr="001D2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 xml:space="preserve"> 202</w:t>
      </w:r>
      <w:r w:rsidR="004256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4</w:t>
      </w:r>
      <w:r w:rsidR="00750864" w:rsidRPr="001D2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. GODINE</w:t>
      </w:r>
    </w:p>
    <w:p w14:paraId="349427EE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</w:pPr>
    </w:p>
    <w:p w14:paraId="32CCB419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7225E65D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3038256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28ABDD28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4501F0C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27BC10DB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79C957C8" w14:textId="7E9B5280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27B8E90B" w14:textId="7BD11E3D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208202CC" w14:textId="36B210AB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83651AD" w14:textId="06E846B9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2FEE8F69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F5F712D" w14:textId="3B85C72B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0C80A855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C3995E2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0837CD41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371E2D1A" w14:textId="77777777" w:rsidR="00176D6F" w:rsidRDefault="00176D6F" w:rsidP="00750864">
      <w:pPr>
        <w:pBdr>
          <w:bottom w:val="single" w:sz="4" w:space="1" w:color="auto"/>
        </w:pBd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5CC4E53F" w14:textId="77777777" w:rsidR="005C7A15" w:rsidRPr="001D2692" w:rsidRDefault="005C7A15" w:rsidP="00750864">
      <w:pPr>
        <w:pBdr>
          <w:bottom w:val="single" w:sz="4" w:space="1" w:color="auto"/>
        </w:pBd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62BE4827" w14:textId="77777777" w:rsidR="00750864" w:rsidRPr="001D2692" w:rsidRDefault="00750864" w:rsidP="00750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14:paraId="4E414129" w14:textId="40F78CD3" w:rsidR="00BA0219" w:rsidRDefault="00750864" w:rsidP="00C15D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Sveti Ivan Žabno</w:t>
      </w: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, </w:t>
      </w:r>
      <w:r w:rsidR="00EE5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ožujak</w:t>
      </w: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2</w:t>
      </w: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0</w:t>
      </w: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2</w:t>
      </w:r>
      <w:r w:rsidR="00425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5</w:t>
      </w:r>
      <w:r w:rsidRPr="001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. </w:t>
      </w:r>
      <w:r w:rsidR="00C1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godine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63599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80E36" w14:textId="719BE937" w:rsidR="00E84253" w:rsidRDefault="00E84253">
          <w:pPr>
            <w:pStyle w:val="TOCNaslov"/>
            <w:rPr>
              <w:rFonts w:ascii="Times New Roman" w:hAnsi="Times New Roman" w:cs="Times New Roman"/>
              <w:b/>
              <w:bCs/>
              <w:color w:val="auto"/>
            </w:rPr>
          </w:pPr>
          <w:r w:rsidRPr="00E84253">
            <w:rPr>
              <w:rFonts w:ascii="Times New Roman" w:hAnsi="Times New Roman" w:cs="Times New Roman"/>
              <w:b/>
              <w:bCs/>
              <w:color w:val="auto"/>
            </w:rPr>
            <w:t>SADRŽAJ</w:t>
          </w:r>
          <w:r>
            <w:rPr>
              <w:rFonts w:ascii="Times New Roman" w:hAnsi="Times New Roman" w:cs="Times New Roman"/>
              <w:b/>
              <w:bCs/>
              <w:color w:val="auto"/>
            </w:rPr>
            <w:t>:</w:t>
          </w:r>
        </w:p>
        <w:p w14:paraId="311AF0FD" w14:textId="77777777" w:rsidR="00E84253" w:rsidRPr="00E84253" w:rsidRDefault="00E84253" w:rsidP="00E84253">
          <w:pPr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p w14:paraId="570683D0" w14:textId="6AF6E00D" w:rsidR="00F21026" w:rsidRDefault="00E84253">
          <w:pPr>
            <w:pStyle w:val="Sadraj1"/>
            <w:tabs>
              <w:tab w:val="right" w:leader="dot" w:pos="934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E842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42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42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791875" w:history="1">
            <w:r w:rsidR="00F21026" w:rsidRPr="008D1B90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I. ZAKONSKA OSNOVA</w:t>
            </w:r>
            <w:r w:rsidR="00F21026">
              <w:rPr>
                <w:noProof/>
                <w:webHidden/>
              </w:rPr>
              <w:tab/>
            </w:r>
            <w:r w:rsidR="00F21026">
              <w:rPr>
                <w:noProof/>
                <w:webHidden/>
              </w:rPr>
              <w:fldChar w:fldCharType="begin"/>
            </w:r>
            <w:r w:rsidR="00F21026">
              <w:rPr>
                <w:noProof/>
                <w:webHidden/>
              </w:rPr>
              <w:instrText xml:space="preserve"> PAGEREF _Toc193791875 \h </w:instrText>
            </w:r>
            <w:r w:rsidR="00F21026">
              <w:rPr>
                <w:noProof/>
                <w:webHidden/>
              </w:rPr>
            </w:r>
            <w:r w:rsidR="00F21026">
              <w:rPr>
                <w:noProof/>
                <w:webHidden/>
              </w:rPr>
              <w:fldChar w:fldCharType="separate"/>
            </w:r>
            <w:r w:rsidR="00F21026">
              <w:rPr>
                <w:noProof/>
                <w:webHidden/>
              </w:rPr>
              <w:t>1</w:t>
            </w:r>
            <w:r w:rsidR="00F21026">
              <w:rPr>
                <w:noProof/>
                <w:webHidden/>
              </w:rPr>
              <w:fldChar w:fldCharType="end"/>
            </w:r>
          </w:hyperlink>
        </w:p>
        <w:p w14:paraId="2FFB9728" w14:textId="04789A07" w:rsidR="00F21026" w:rsidRDefault="00F21026">
          <w:pPr>
            <w:pStyle w:val="Sadraj1"/>
            <w:tabs>
              <w:tab w:val="right" w:leader="dot" w:pos="934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3791876" w:history="1">
            <w:r w:rsidRPr="008D1B90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II. OPĆI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2B624" w14:textId="6AC16911" w:rsidR="00F21026" w:rsidRDefault="00F21026">
          <w:pPr>
            <w:pStyle w:val="Sadraj1"/>
            <w:tabs>
              <w:tab w:val="right" w:leader="dot" w:pos="934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3791877" w:history="1">
            <w:r w:rsidRPr="008D1B90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27066" w14:textId="2DB3B869" w:rsidR="00F21026" w:rsidRDefault="00F21026">
          <w:pPr>
            <w:pStyle w:val="Sadraj1"/>
            <w:tabs>
              <w:tab w:val="right" w:leader="dot" w:pos="934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3791878" w:history="1">
            <w:r w:rsidRPr="008D1B90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IV. POKAZATELJI USPJEŠNOSTI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ED36B" w14:textId="0775FE76" w:rsidR="00F21026" w:rsidRDefault="00F21026">
          <w:pPr>
            <w:pStyle w:val="Sadraj1"/>
            <w:tabs>
              <w:tab w:val="right" w:leader="dot" w:pos="934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3791879" w:history="1">
            <w:r w:rsidRPr="008D1B90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V. POSEBNI IZVJEŠTAJI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62967" w14:textId="21118BF6" w:rsidR="00E84253" w:rsidRDefault="00E84253">
          <w:r w:rsidRPr="00E842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FBFA03C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AA4FE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88CB7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6C9A2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1497D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BFF3F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CA3D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5F00D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6AC7E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470D8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9F27F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5DBFB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A69AE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279E8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FDBCE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802C1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8F852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4D8E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2EA6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CACBB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4AF83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16088" w14:textId="77777777" w:rsidR="00E84253" w:rsidRDefault="00E84253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EE8D" w14:textId="77777777" w:rsidR="00FE5876" w:rsidRDefault="00FE5876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  <w:sectPr w:rsidR="00FE5876" w:rsidSect="009A6C5D">
          <w:footerReference w:type="default" r:id="rId8"/>
          <w:pgSz w:w="11906" w:h="16838"/>
          <w:pgMar w:top="1417" w:right="1274" w:bottom="1418" w:left="1276" w:header="708" w:footer="708" w:gutter="0"/>
          <w:cols w:space="708"/>
          <w:docGrid w:linePitch="360"/>
        </w:sectPr>
      </w:pPr>
    </w:p>
    <w:p w14:paraId="5CB11100" w14:textId="76D17D1A" w:rsidR="00093321" w:rsidRPr="00E84253" w:rsidRDefault="00F102C5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Toc193791875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I. </w:t>
      </w:r>
      <w:r w:rsidR="00750864"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>ZAKONSKA OSNOVA</w:t>
      </w:r>
      <w:bookmarkEnd w:id="0"/>
    </w:p>
    <w:p w14:paraId="75206B64" w14:textId="77777777" w:rsidR="00750864" w:rsidRPr="001C424D" w:rsidRDefault="00750864" w:rsidP="001C42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882C" w14:textId="64DB4177" w:rsidR="00093321" w:rsidRPr="001C424D" w:rsidRDefault="00D27CE2" w:rsidP="001C42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Temeljem odredbi članka </w:t>
      </w:r>
      <w:r w:rsidR="00A428C0" w:rsidRPr="001C424D">
        <w:rPr>
          <w:rFonts w:ascii="Times New Roman" w:hAnsi="Times New Roman" w:cs="Times New Roman"/>
          <w:sz w:val="24"/>
          <w:szCs w:val="24"/>
        </w:rPr>
        <w:t>86</w:t>
      </w:r>
      <w:r w:rsidRPr="001C424D">
        <w:rPr>
          <w:rFonts w:ascii="Times New Roman" w:hAnsi="Times New Roman" w:cs="Times New Roman"/>
          <w:sz w:val="24"/>
          <w:szCs w:val="24"/>
        </w:rPr>
        <w:t>.</w:t>
      </w:r>
      <w:r w:rsidR="00093321" w:rsidRPr="001C424D">
        <w:rPr>
          <w:rFonts w:ascii="Times New Roman" w:hAnsi="Times New Roman" w:cs="Times New Roman"/>
          <w:sz w:val="24"/>
          <w:szCs w:val="24"/>
        </w:rPr>
        <w:t xml:space="preserve"> Zakona o Proračunu („Narodne novine“ broj</w:t>
      </w:r>
      <w:r w:rsidR="00793A0E" w:rsidRPr="001C424D">
        <w:rPr>
          <w:rFonts w:ascii="Times New Roman" w:hAnsi="Times New Roman" w:cs="Times New Roman"/>
          <w:sz w:val="24"/>
          <w:szCs w:val="24"/>
        </w:rPr>
        <w:t xml:space="preserve"> 144</w:t>
      </w:r>
      <w:r w:rsidR="00A428C0" w:rsidRPr="001C424D">
        <w:rPr>
          <w:rFonts w:ascii="Times New Roman" w:hAnsi="Times New Roman" w:cs="Times New Roman"/>
          <w:sz w:val="24"/>
          <w:szCs w:val="24"/>
        </w:rPr>
        <w:t>/</w:t>
      </w:r>
      <w:r w:rsidR="00793A0E" w:rsidRPr="001C424D">
        <w:rPr>
          <w:rFonts w:ascii="Times New Roman" w:hAnsi="Times New Roman" w:cs="Times New Roman"/>
          <w:sz w:val="24"/>
          <w:szCs w:val="24"/>
        </w:rPr>
        <w:t>21</w:t>
      </w:r>
      <w:r w:rsidR="00093321" w:rsidRPr="001C424D">
        <w:rPr>
          <w:rFonts w:ascii="Times New Roman" w:hAnsi="Times New Roman" w:cs="Times New Roman"/>
          <w:sz w:val="24"/>
          <w:szCs w:val="24"/>
        </w:rPr>
        <w:t xml:space="preserve">), </w:t>
      </w:r>
      <w:r w:rsidRPr="001C424D">
        <w:rPr>
          <w:rFonts w:ascii="Times New Roman" w:hAnsi="Times New Roman" w:cs="Times New Roman"/>
          <w:sz w:val="24"/>
          <w:szCs w:val="24"/>
        </w:rPr>
        <w:t xml:space="preserve">ravnateljica podnosi Upravnom </w:t>
      </w:r>
      <w:r w:rsidR="00EE2632" w:rsidRPr="001C424D">
        <w:rPr>
          <w:rFonts w:ascii="Times New Roman" w:hAnsi="Times New Roman" w:cs="Times New Roman"/>
          <w:sz w:val="24"/>
          <w:szCs w:val="24"/>
        </w:rPr>
        <w:t>v</w:t>
      </w:r>
      <w:r w:rsidRPr="001C424D">
        <w:rPr>
          <w:rFonts w:ascii="Times New Roman" w:hAnsi="Times New Roman" w:cs="Times New Roman"/>
          <w:sz w:val="24"/>
          <w:szCs w:val="24"/>
        </w:rPr>
        <w:t xml:space="preserve">ijeću </w:t>
      </w:r>
      <w:r w:rsidR="0090383D" w:rsidRPr="001C424D">
        <w:rPr>
          <w:rFonts w:ascii="Times New Roman" w:hAnsi="Times New Roman" w:cs="Times New Roman"/>
          <w:sz w:val="24"/>
          <w:szCs w:val="24"/>
        </w:rPr>
        <w:t>D</w:t>
      </w:r>
      <w:r w:rsidRPr="001C424D">
        <w:rPr>
          <w:rFonts w:ascii="Times New Roman" w:hAnsi="Times New Roman" w:cs="Times New Roman"/>
          <w:sz w:val="24"/>
          <w:szCs w:val="24"/>
        </w:rPr>
        <w:t>ječjeg vrtića</w:t>
      </w:r>
      <w:r w:rsidR="0090383D" w:rsidRPr="001C424D">
        <w:rPr>
          <w:rFonts w:ascii="Times New Roman" w:hAnsi="Times New Roman" w:cs="Times New Roman"/>
          <w:sz w:val="24"/>
          <w:szCs w:val="24"/>
        </w:rPr>
        <w:t xml:space="preserve"> Žabac </w:t>
      </w:r>
      <w:r w:rsidR="00EE2632" w:rsidRPr="001C424D">
        <w:rPr>
          <w:rFonts w:ascii="Times New Roman" w:hAnsi="Times New Roman" w:cs="Times New Roman"/>
          <w:sz w:val="24"/>
          <w:szCs w:val="24"/>
        </w:rPr>
        <w:t>S</w:t>
      </w:r>
      <w:r w:rsidR="0090383D" w:rsidRPr="001C424D">
        <w:rPr>
          <w:rFonts w:ascii="Times New Roman" w:hAnsi="Times New Roman" w:cs="Times New Roman"/>
          <w:sz w:val="24"/>
          <w:szCs w:val="24"/>
        </w:rPr>
        <w:t>veti Ivan Žabno</w:t>
      </w:r>
      <w:r w:rsidRPr="001C424D">
        <w:rPr>
          <w:rFonts w:ascii="Times New Roman" w:hAnsi="Times New Roman" w:cs="Times New Roman"/>
          <w:sz w:val="24"/>
          <w:szCs w:val="24"/>
        </w:rPr>
        <w:t xml:space="preserve"> na donošenje </w:t>
      </w:r>
      <w:r w:rsidR="005C7A15" w:rsidRPr="001C424D">
        <w:rPr>
          <w:rFonts w:ascii="Times New Roman" w:hAnsi="Times New Roman" w:cs="Times New Roman"/>
          <w:sz w:val="24"/>
          <w:szCs w:val="24"/>
        </w:rPr>
        <w:t>G</w:t>
      </w:r>
      <w:r w:rsidRPr="001C424D">
        <w:rPr>
          <w:rFonts w:ascii="Times New Roman" w:hAnsi="Times New Roman" w:cs="Times New Roman"/>
          <w:sz w:val="24"/>
          <w:szCs w:val="24"/>
        </w:rPr>
        <w:t xml:space="preserve">odišnji izvještaj o izvršenju </w:t>
      </w:r>
      <w:r w:rsidR="00EE2632" w:rsidRPr="001C424D">
        <w:rPr>
          <w:rFonts w:ascii="Times New Roman" w:hAnsi="Times New Roman" w:cs="Times New Roman"/>
          <w:sz w:val="24"/>
          <w:szCs w:val="24"/>
        </w:rPr>
        <w:t>financijskog plana Dječjeg vrtića Žabac Sveti Ivan Žabno za razdoblje od 01. siječnja 202</w:t>
      </w:r>
      <w:r w:rsidR="00D76C39">
        <w:rPr>
          <w:rFonts w:ascii="Times New Roman" w:hAnsi="Times New Roman" w:cs="Times New Roman"/>
          <w:sz w:val="24"/>
          <w:szCs w:val="24"/>
        </w:rPr>
        <w:t>4</w:t>
      </w:r>
      <w:r w:rsidR="00EE2632" w:rsidRPr="001C424D">
        <w:rPr>
          <w:rFonts w:ascii="Times New Roman" w:hAnsi="Times New Roman" w:cs="Times New Roman"/>
          <w:sz w:val="24"/>
          <w:szCs w:val="24"/>
        </w:rPr>
        <w:t>. godine do 3</w:t>
      </w:r>
      <w:r w:rsidR="005C7A15" w:rsidRPr="001C424D">
        <w:rPr>
          <w:rFonts w:ascii="Times New Roman" w:hAnsi="Times New Roman" w:cs="Times New Roman"/>
          <w:sz w:val="24"/>
          <w:szCs w:val="24"/>
        </w:rPr>
        <w:t>1</w:t>
      </w:r>
      <w:r w:rsidR="00EE2632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5C7A15" w:rsidRPr="001C424D">
        <w:rPr>
          <w:rFonts w:ascii="Times New Roman" w:hAnsi="Times New Roman" w:cs="Times New Roman"/>
          <w:sz w:val="24"/>
          <w:szCs w:val="24"/>
        </w:rPr>
        <w:t xml:space="preserve">prosinca </w:t>
      </w:r>
      <w:r w:rsidR="00EE2632" w:rsidRPr="001C424D">
        <w:rPr>
          <w:rFonts w:ascii="Times New Roman" w:hAnsi="Times New Roman" w:cs="Times New Roman"/>
          <w:sz w:val="24"/>
          <w:szCs w:val="24"/>
        </w:rPr>
        <w:t>202</w:t>
      </w:r>
      <w:r w:rsidR="00D76C39">
        <w:rPr>
          <w:rFonts w:ascii="Times New Roman" w:hAnsi="Times New Roman" w:cs="Times New Roman"/>
          <w:sz w:val="24"/>
          <w:szCs w:val="24"/>
        </w:rPr>
        <w:t>4</w:t>
      </w:r>
      <w:r w:rsidR="00EE2632" w:rsidRPr="001C424D">
        <w:rPr>
          <w:rFonts w:ascii="Times New Roman" w:hAnsi="Times New Roman" w:cs="Times New Roman"/>
          <w:sz w:val="24"/>
          <w:szCs w:val="24"/>
        </w:rPr>
        <w:t>. godine</w:t>
      </w:r>
      <w:r w:rsidRPr="001C424D">
        <w:rPr>
          <w:rFonts w:ascii="Times New Roman" w:hAnsi="Times New Roman" w:cs="Times New Roman"/>
          <w:sz w:val="24"/>
          <w:szCs w:val="24"/>
        </w:rPr>
        <w:t xml:space="preserve"> do 31. </w:t>
      </w:r>
      <w:r w:rsidR="005C7A15" w:rsidRPr="001C424D">
        <w:rPr>
          <w:rFonts w:ascii="Times New Roman" w:hAnsi="Times New Roman" w:cs="Times New Roman"/>
          <w:sz w:val="24"/>
          <w:szCs w:val="24"/>
        </w:rPr>
        <w:t>ožujka</w:t>
      </w:r>
      <w:r w:rsidRPr="001C424D">
        <w:rPr>
          <w:rFonts w:ascii="Times New Roman" w:hAnsi="Times New Roman" w:cs="Times New Roman"/>
          <w:sz w:val="24"/>
          <w:szCs w:val="24"/>
        </w:rPr>
        <w:t xml:space="preserve"> tekuće godine</w:t>
      </w:r>
      <w:r w:rsidR="00EE2632" w:rsidRPr="001C424D">
        <w:rPr>
          <w:rFonts w:ascii="Times New Roman" w:hAnsi="Times New Roman" w:cs="Times New Roman"/>
          <w:sz w:val="24"/>
          <w:szCs w:val="24"/>
        </w:rPr>
        <w:t>.</w:t>
      </w:r>
    </w:p>
    <w:p w14:paraId="63E0A20A" w14:textId="11CDBAA7" w:rsidR="00201656" w:rsidRPr="001C424D" w:rsidRDefault="00D27CE2" w:rsidP="001C42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ab/>
      </w:r>
      <w:r w:rsidR="005C7A15" w:rsidRPr="001C424D">
        <w:rPr>
          <w:rFonts w:ascii="Times New Roman" w:hAnsi="Times New Roman" w:cs="Times New Roman"/>
          <w:sz w:val="24"/>
          <w:szCs w:val="24"/>
        </w:rPr>
        <w:t>G</w:t>
      </w:r>
      <w:r w:rsidRPr="001C424D">
        <w:rPr>
          <w:rFonts w:ascii="Times New Roman" w:hAnsi="Times New Roman" w:cs="Times New Roman"/>
          <w:sz w:val="24"/>
          <w:szCs w:val="24"/>
        </w:rPr>
        <w:t xml:space="preserve">odišnji izvještaj o izvršenju </w:t>
      </w:r>
      <w:r w:rsidR="00EE2632" w:rsidRPr="001C424D">
        <w:rPr>
          <w:rFonts w:ascii="Times New Roman" w:hAnsi="Times New Roman" w:cs="Times New Roman"/>
          <w:sz w:val="24"/>
          <w:szCs w:val="24"/>
        </w:rPr>
        <w:t>Financijskog plana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3A6F5F" w:rsidRPr="001C424D">
        <w:rPr>
          <w:rFonts w:ascii="Times New Roman" w:hAnsi="Times New Roman" w:cs="Times New Roman"/>
          <w:sz w:val="24"/>
          <w:szCs w:val="24"/>
        </w:rPr>
        <w:t>D</w:t>
      </w:r>
      <w:r w:rsidRPr="001C424D">
        <w:rPr>
          <w:rFonts w:ascii="Times New Roman" w:hAnsi="Times New Roman" w:cs="Times New Roman"/>
          <w:sz w:val="24"/>
          <w:szCs w:val="24"/>
        </w:rPr>
        <w:t xml:space="preserve">ječjeg vrtića Žabac Sveti Ivan Žabno </w:t>
      </w:r>
      <w:r w:rsidR="0090383D" w:rsidRPr="001C424D">
        <w:rPr>
          <w:rFonts w:ascii="Times New Roman" w:hAnsi="Times New Roman" w:cs="Times New Roman"/>
          <w:sz w:val="24"/>
          <w:szCs w:val="24"/>
        </w:rPr>
        <w:t>za razdoblje od 01. siječnja do 3</w:t>
      </w:r>
      <w:r w:rsidR="00A67CBB" w:rsidRPr="001C424D">
        <w:rPr>
          <w:rFonts w:ascii="Times New Roman" w:hAnsi="Times New Roman" w:cs="Times New Roman"/>
          <w:sz w:val="24"/>
          <w:szCs w:val="24"/>
        </w:rPr>
        <w:t>1</w:t>
      </w:r>
      <w:r w:rsidR="0090383D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5C7A15" w:rsidRPr="001C424D">
        <w:rPr>
          <w:rFonts w:ascii="Times New Roman" w:hAnsi="Times New Roman" w:cs="Times New Roman"/>
          <w:sz w:val="24"/>
          <w:szCs w:val="24"/>
        </w:rPr>
        <w:t>prosinca</w:t>
      </w:r>
      <w:r w:rsidR="0090383D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D76C39">
        <w:rPr>
          <w:rFonts w:ascii="Times New Roman" w:hAnsi="Times New Roman" w:cs="Times New Roman"/>
          <w:sz w:val="24"/>
          <w:szCs w:val="24"/>
        </w:rPr>
        <w:t>4</w:t>
      </w:r>
      <w:r w:rsidR="0090383D" w:rsidRPr="001C424D">
        <w:rPr>
          <w:rFonts w:ascii="Times New Roman" w:hAnsi="Times New Roman" w:cs="Times New Roman"/>
          <w:sz w:val="24"/>
          <w:szCs w:val="24"/>
        </w:rPr>
        <w:t>.</w:t>
      </w:r>
      <w:r w:rsidR="00E00D3A" w:rsidRPr="001C424D">
        <w:rPr>
          <w:rFonts w:ascii="Times New Roman" w:hAnsi="Times New Roman" w:cs="Times New Roman"/>
          <w:sz w:val="24"/>
          <w:szCs w:val="24"/>
        </w:rPr>
        <w:t xml:space="preserve"> godinu izrađen je sukladno P</w:t>
      </w:r>
      <w:r w:rsidRPr="001C424D">
        <w:rPr>
          <w:rFonts w:ascii="Times New Roman" w:hAnsi="Times New Roman" w:cs="Times New Roman"/>
          <w:sz w:val="24"/>
          <w:szCs w:val="24"/>
        </w:rPr>
        <w:t>ravilniku o polugodišnjem i godišnjem izvještaju o izvršenju proračuna („Naro</w:t>
      </w:r>
      <w:r w:rsidR="00B17601" w:rsidRPr="001C424D">
        <w:rPr>
          <w:rFonts w:ascii="Times New Roman" w:hAnsi="Times New Roman" w:cs="Times New Roman"/>
          <w:sz w:val="24"/>
          <w:szCs w:val="24"/>
        </w:rPr>
        <w:t xml:space="preserve">dne novine“ broj </w:t>
      </w:r>
      <w:r w:rsidR="005C7A15" w:rsidRPr="001C424D">
        <w:rPr>
          <w:rFonts w:ascii="Times New Roman" w:hAnsi="Times New Roman" w:cs="Times New Roman"/>
          <w:sz w:val="24"/>
          <w:szCs w:val="24"/>
        </w:rPr>
        <w:t>85/23</w:t>
      </w:r>
      <w:r w:rsidR="0090383D" w:rsidRPr="001C424D">
        <w:rPr>
          <w:rFonts w:ascii="Times New Roman" w:hAnsi="Times New Roman" w:cs="Times New Roman"/>
          <w:sz w:val="24"/>
          <w:szCs w:val="24"/>
        </w:rPr>
        <w:t>.</w:t>
      </w:r>
      <w:r w:rsidRPr="001C424D">
        <w:rPr>
          <w:rFonts w:ascii="Times New Roman" w:hAnsi="Times New Roman" w:cs="Times New Roman"/>
          <w:sz w:val="24"/>
          <w:szCs w:val="24"/>
        </w:rPr>
        <w:t>)</w:t>
      </w:r>
      <w:r w:rsidR="00201656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5C7A15" w:rsidRPr="001C424D">
        <w:rPr>
          <w:rFonts w:ascii="Times New Roman" w:hAnsi="Times New Roman" w:cs="Times New Roman"/>
          <w:sz w:val="24"/>
          <w:szCs w:val="24"/>
        </w:rPr>
        <w:t>G</w:t>
      </w:r>
      <w:r w:rsidR="00201656" w:rsidRPr="001C424D">
        <w:rPr>
          <w:rFonts w:ascii="Times New Roman" w:hAnsi="Times New Roman" w:cs="Times New Roman"/>
          <w:sz w:val="24"/>
          <w:szCs w:val="24"/>
        </w:rPr>
        <w:t xml:space="preserve">odišnji izvještaj o izvršenju </w:t>
      </w:r>
      <w:r w:rsidR="00EE2632" w:rsidRPr="001C424D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="00201656" w:rsidRPr="001C424D">
        <w:rPr>
          <w:rFonts w:ascii="Times New Roman" w:hAnsi="Times New Roman" w:cs="Times New Roman"/>
          <w:sz w:val="24"/>
          <w:szCs w:val="24"/>
        </w:rPr>
        <w:t xml:space="preserve">sukladno Pravilniku sadrži: </w:t>
      </w:r>
    </w:p>
    <w:p w14:paraId="495709AA" w14:textId="54A4FE74" w:rsidR="00201656" w:rsidRPr="001C424D" w:rsidRDefault="00201656" w:rsidP="001C424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Opći dio </w:t>
      </w:r>
      <w:r w:rsidR="00EE2632" w:rsidRPr="001C424D">
        <w:rPr>
          <w:rFonts w:ascii="Times New Roman" w:hAnsi="Times New Roman" w:cs="Times New Roman"/>
          <w:sz w:val="24"/>
          <w:szCs w:val="24"/>
        </w:rPr>
        <w:t>financijskog plan</w:t>
      </w:r>
      <w:r w:rsidRPr="001C424D">
        <w:rPr>
          <w:rFonts w:ascii="Times New Roman" w:hAnsi="Times New Roman" w:cs="Times New Roman"/>
          <w:sz w:val="24"/>
          <w:szCs w:val="24"/>
        </w:rPr>
        <w:t xml:space="preserve">a koji sadrži: </w:t>
      </w:r>
    </w:p>
    <w:p w14:paraId="06B23B16" w14:textId="56FDA36E" w:rsidR="00201656" w:rsidRPr="001C424D" w:rsidRDefault="00201656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A. Račun prihoda i rashoda </w:t>
      </w:r>
    </w:p>
    <w:p w14:paraId="04665566" w14:textId="30D3A4FA" w:rsidR="004D3787" w:rsidRPr="001C424D" w:rsidRDefault="004D3787" w:rsidP="001C424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Račun prihoda i rashoda iskazuje se u sljedećim tablicama: </w:t>
      </w:r>
    </w:p>
    <w:p w14:paraId="00BD0779" w14:textId="51C1EA25" w:rsidR="004D3787" w:rsidRPr="001C424D" w:rsidRDefault="004D3787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Prihodi i rashodi prema ekonomskoj klasifikaciji, </w:t>
      </w:r>
    </w:p>
    <w:p w14:paraId="17406EB3" w14:textId="19810A0F" w:rsidR="004D3787" w:rsidRPr="001C424D" w:rsidRDefault="004D3787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Prihodi i rashodi prema izvorima financiranja, </w:t>
      </w:r>
    </w:p>
    <w:p w14:paraId="066B9886" w14:textId="280AAB06" w:rsidR="004D3787" w:rsidRPr="001C424D" w:rsidRDefault="004D3787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Rashodi prema funkcijskoj klasifikaciji</w:t>
      </w:r>
      <w:r w:rsidR="00E82DF4" w:rsidRPr="001C424D">
        <w:rPr>
          <w:rFonts w:ascii="Times New Roman" w:hAnsi="Times New Roman" w:cs="Times New Roman"/>
          <w:sz w:val="24"/>
          <w:szCs w:val="24"/>
        </w:rPr>
        <w:t>.</w:t>
      </w:r>
    </w:p>
    <w:p w14:paraId="0F20E37B" w14:textId="685EAC99" w:rsidR="00E82DF4" w:rsidRPr="001C424D" w:rsidRDefault="00201656" w:rsidP="001C424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EE2632" w:rsidRPr="001C424D">
        <w:rPr>
          <w:rFonts w:ascii="Times New Roman" w:hAnsi="Times New Roman" w:cs="Times New Roman"/>
          <w:sz w:val="24"/>
          <w:szCs w:val="24"/>
        </w:rPr>
        <w:t>financijskog plana</w:t>
      </w:r>
      <w:r w:rsidRPr="001C424D">
        <w:rPr>
          <w:rFonts w:ascii="Times New Roman" w:hAnsi="Times New Roman" w:cs="Times New Roman"/>
          <w:sz w:val="24"/>
          <w:szCs w:val="24"/>
        </w:rPr>
        <w:t xml:space="preserve"> iskazuje se u sljedećim tablicama: </w:t>
      </w:r>
      <w:r w:rsidR="00E82DF4"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5A05" w14:textId="669F1A87" w:rsidR="00211733" w:rsidRPr="001C424D" w:rsidRDefault="00E82DF4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Izvršenje po programskoj klasifikaciji.</w:t>
      </w:r>
    </w:p>
    <w:p w14:paraId="6373A100" w14:textId="31D628C4" w:rsidR="00211733" w:rsidRPr="001C424D" w:rsidRDefault="00201656" w:rsidP="001C424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C15DB0" w:rsidRPr="001C424D">
        <w:rPr>
          <w:rFonts w:ascii="Times New Roman" w:hAnsi="Times New Roman" w:cs="Times New Roman"/>
          <w:sz w:val="24"/>
          <w:szCs w:val="24"/>
        </w:rPr>
        <w:t>polugodišnjeg izvještaja sadrži</w:t>
      </w:r>
      <w:r w:rsidR="00211733" w:rsidRPr="001C42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222FAA" w14:textId="74C5ECEC" w:rsidR="00211733" w:rsidRPr="001C424D" w:rsidRDefault="00C15DB0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Obrazloženje općeg dijela izvještaja o izvršenju financijskog plana,</w:t>
      </w:r>
      <w:r w:rsidR="00211733"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4C6D8" w14:textId="67B8E2CE" w:rsidR="00211733" w:rsidRPr="001C424D" w:rsidRDefault="00C15DB0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Obrazloženje posebnog dijela izvještaja o izvršenju financijskog plana</w:t>
      </w:r>
      <w:r w:rsidR="0014682F" w:rsidRPr="001C424D">
        <w:rPr>
          <w:rFonts w:ascii="Times New Roman" w:hAnsi="Times New Roman" w:cs="Times New Roman"/>
          <w:sz w:val="24"/>
          <w:szCs w:val="24"/>
        </w:rPr>
        <w:t>,</w:t>
      </w:r>
    </w:p>
    <w:p w14:paraId="60BC0139" w14:textId="114AEDC4" w:rsidR="00211733" w:rsidRPr="001C424D" w:rsidRDefault="00C15DB0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Obrazloženje posebnih izvještaja o izvršenju financijskog plana. </w:t>
      </w:r>
    </w:p>
    <w:p w14:paraId="2099ECB2" w14:textId="4C1A1D6A" w:rsidR="00211733" w:rsidRPr="001C424D" w:rsidRDefault="0021173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408E" w14:textId="62A44147" w:rsidR="00211733" w:rsidRPr="001C424D" w:rsidRDefault="0021173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3BC0" w14:textId="77C4DA7A" w:rsidR="00211733" w:rsidRPr="001C424D" w:rsidRDefault="0021173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E83F6" w14:textId="20196822" w:rsidR="00750864" w:rsidRPr="001C424D" w:rsidRDefault="00750864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71137" w14:textId="77777777" w:rsidR="00C55065" w:rsidRPr="001C424D" w:rsidRDefault="00C5506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F018" w14:textId="77777777" w:rsidR="00B76DC5" w:rsidRPr="001C424D" w:rsidRDefault="00B76DC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77C36" w14:textId="77777777" w:rsidR="00B76DC5" w:rsidRPr="001C424D" w:rsidRDefault="00B76DC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4D863" w14:textId="77777777" w:rsidR="00B76DC5" w:rsidRPr="001C424D" w:rsidRDefault="00B76DC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535A2" w14:textId="77777777" w:rsidR="00B76DC5" w:rsidRPr="001C424D" w:rsidRDefault="00B76DC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FA9AB" w14:textId="77777777" w:rsidR="00B76DC5" w:rsidRPr="001C424D" w:rsidRDefault="00B76DC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E3BF" w14:textId="2FE153E2" w:rsidR="00211733" w:rsidRPr="001C424D" w:rsidRDefault="0021173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BCC6E" w14:textId="77777777" w:rsidR="00B975D3" w:rsidRPr="001C424D" w:rsidRDefault="00B975D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FAB4" w14:textId="77777777" w:rsidR="00C15DB0" w:rsidRPr="001C424D" w:rsidRDefault="00C15DB0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B4307" w14:textId="77777777" w:rsidR="00C15DB0" w:rsidRDefault="00C15DB0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93A3D" w14:textId="77777777" w:rsid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9542" w14:textId="77777777" w:rsid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79F12" w14:textId="77777777" w:rsid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FDC06" w14:textId="77777777" w:rsid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0CE53" w14:textId="77777777" w:rsidR="001C424D" w:rsidRP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A2703" w14:textId="5DB93ED6" w:rsidR="00211733" w:rsidRPr="00E84253" w:rsidRDefault="00F102C5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" w:name="_Toc193791876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I</w:t>
      </w:r>
      <w:r w:rsidR="005B303E"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I. </w:t>
      </w:r>
      <w:r w:rsidR="001B0779"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>OPĆI DIO</w:t>
      </w:r>
      <w:bookmarkEnd w:id="1"/>
      <w:r w:rsidR="001B0779"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44CAE5E1" w14:textId="77777777" w:rsidR="001B0779" w:rsidRPr="001C424D" w:rsidRDefault="001B0779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A705D" w14:textId="5C91AFE3" w:rsidR="00211733" w:rsidRPr="001C424D" w:rsidRDefault="00211733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Sažetak A. Računa prihoda i rashoda</w:t>
      </w:r>
    </w:p>
    <w:p w14:paraId="10CFC8A1" w14:textId="5B5D3FFF" w:rsidR="00211733" w:rsidRPr="001C424D" w:rsidRDefault="00211733" w:rsidP="001C42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Sažetak A. Računa prihoda i rashoda daje prikaz ukupnih prihoda i primitaka</w:t>
      </w:r>
      <w:r w:rsidR="00BC20DD" w:rsidRPr="001C424D">
        <w:rPr>
          <w:rFonts w:ascii="Times New Roman" w:hAnsi="Times New Roman" w:cs="Times New Roman"/>
          <w:sz w:val="24"/>
          <w:szCs w:val="24"/>
        </w:rPr>
        <w:t>, te rashoda i izdataka na razini ekonomske klasifikacije, kao i višak/manjak prihoda, gdje je u razdoblju od 01. siječnja do 3</w:t>
      </w:r>
      <w:r w:rsidR="00D85B9D" w:rsidRPr="001C424D">
        <w:rPr>
          <w:rFonts w:ascii="Times New Roman" w:hAnsi="Times New Roman" w:cs="Times New Roman"/>
          <w:sz w:val="24"/>
          <w:szCs w:val="24"/>
        </w:rPr>
        <w:t>1</w:t>
      </w:r>
      <w:r w:rsidR="00BC20DD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D07BD0" w:rsidRPr="001C424D">
        <w:rPr>
          <w:rFonts w:ascii="Times New Roman" w:hAnsi="Times New Roman" w:cs="Times New Roman"/>
          <w:sz w:val="24"/>
          <w:szCs w:val="24"/>
        </w:rPr>
        <w:t xml:space="preserve">prosinca </w:t>
      </w:r>
      <w:r w:rsidR="00BA712A" w:rsidRPr="001C424D">
        <w:rPr>
          <w:rFonts w:ascii="Times New Roman" w:hAnsi="Times New Roman" w:cs="Times New Roman"/>
          <w:sz w:val="24"/>
          <w:szCs w:val="24"/>
        </w:rPr>
        <w:t>202</w:t>
      </w:r>
      <w:r w:rsidR="00D76C39">
        <w:rPr>
          <w:rFonts w:ascii="Times New Roman" w:hAnsi="Times New Roman" w:cs="Times New Roman"/>
          <w:sz w:val="24"/>
          <w:szCs w:val="24"/>
        </w:rPr>
        <w:t>4</w:t>
      </w:r>
      <w:r w:rsidR="00BC20DD" w:rsidRPr="001C424D">
        <w:rPr>
          <w:rFonts w:ascii="Times New Roman" w:hAnsi="Times New Roman" w:cs="Times New Roman"/>
          <w:sz w:val="24"/>
          <w:szCs w:val="24"/>
        </w:rPr>
        <w:t xml:space="preserve">. godine, ostvaren </w:t>
      </w:r>
      <w:r w:rsidR="00D76C39">
        <w:rPr>
          <w:rFonts w:ascii="Times New Roman" w:hAnsi="Times New Roman" w:cs="Times New Roman"/>
          <w:sz w:val="24"/>
          <w:szCs w:val="24"/>
        </w:rPr>
        <w:t xml:space="preserve">manjak </w:t>
      </w:r>
      <w:r w:rsidR="00BC20DD" w:rsidRPr="001C424D">
        <w:rPr>
          <w:rFonts w:ascii="Times New Roman" w:hAnsi="Times New Roman" w:cs="Times New Roman"/>
          <w:sz w:val="24"/>
          <w:szCs w:val="24"/>
        </w:rPr>
        <w:t xml:space="preserve">prihoda u iznosu od </w:t>
      </w:r>
      <w:r w:rsidR="00D76C39">
        <w:rPr>
          <w:rFonts w:ascii="Times New Roman" w:hAnsi="Times New Roman" w:cs="Times New Roman"/>
          <w:sz w:val="24"/>
          <w:szCs w:val="24"/>
        </w:rPr>
        <w:t>3.330,75</w:t>
      </w:r>
      <w:r w:rsidR="00BA712A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D76C39">
        <w:rPr>
          <w:rFonts w:ascii="Times New Roman" w:hAnsi="Times New Roman" w:cs="Times New Roman"/>
          <w:sz w:val="24"/>
          <w:szCs w:val="24"/>
        </w:rPr>
        <w:t>EUR</w:t>
      </w:r>
      <w:r w:rsidR="00BC20DD" w:rsidRPr="001C424D">
        <w:rPr>
          <w:rFonts w:ascii="Times New Roman" w:hAnsi="Times New Roman" w:cs="Times New Roman"/>
          <w:sz w:val="24"/>
          <w:szCs w:val="24"/>
        </w:rPr>
        <w:t>.</w:t>
      </w:r>
    </w:p>
    <w:p w14:paraId="75A77BFD" w14:textId="09D60E0C" w:rsidR="00BC20DD" w:rsidRPr="001C424D" w:rsidRDefault="00BC20D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131E2" w14:textId="5273EC0A" w:rsidR="00D47D38" w:rsidRPr="001C424D" w:rsidRDefault="00BC20DD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Prihodi poslovanja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7D5F1B" w:rsidRPr="001C424D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D76C39">
        <w:rPr>
          <w:rFonts w:ascii="Times New Roman" w:hAnsi="Times New Roman" w:cs="Times New Roman"/>
          <w:sz w:val="24"/>
          <w:szCs w:val="24"/>
        </w:rPr>
        <w:t>276.833,88 EUR</w:t>
      </w:r>
      <w:r w:rsidR="00107B81" w:rsidRPr="001C424D">
        <w:rPr>
          <w:rFonts w:ascii="Times New Roman" w:hAnsi="Times New Roman" w:cs="Times New Roman"/>
          <w:sz w:val="24"/>
          <w:szCs w:val="24"/>
        </w:rPr>
        <w:t>.</w:t>
      </w:r>
      <w:r w:rsidR="00170295"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30B0A" w14:textId="4BC73AF7" w:rsidR="00D47D38" w:rsidRPr="001C424D" w:rsidRDefault="004D203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Pomoći iz inozemstva i od subjekata unutar općeg proračuna, </w:t>
      </w:r>
      <w:r w:rsidRPr="001C424D">
        <w:rPr>
          <w:rFonts w:ascii="Times New Roman" w:hAnsi="Times New Roman" w:cs="Times New Roman"/>
          <w:sz w:val="24"/>
          <w:szCs w:val="24"/>
        </w:rPr>
        <w:t xml:space="preserve">odnosno pomoći proračunskim korisnicima iz proračuna koji im nije nadležan, ostvarene su u iznosu od </w:t>
      </w:r>
      <w:r w:rsidR="00D76C39">
        <w:rPr>
          <w:rFonts w:ascii="Times New Roman" w:hAnsi="Times New Roman" w:cs="Times New Roman"/>
          <w:sz w:val="24"/>
          <w:szCs w:val="24"/>
        </w:rPr>
        <w:t>460,80 EUR</w:t>
      </w:r>
      <w:r w:rsidRPr="001C424D">
        <w:rPr>
          <w:rFonts w:ascii="Times New Roman" w:hAnsi="Times New Roman" w:cs="Times New Roman"/>
          <w:sz w:val="24"/>
          <w:szCs w:val="24"/>
        </w:rPr>
        <w:t>. Iznos je ostvaren uplatama Ministarstva znanosti i obrazovanja namijenjenim za sufinanciranje obveznog programa predškole za djecu predškolske dobi.</w:t>
      </w:r>
    </w:p>
    <w:p w14:paraId="13E2EA5B" w14:textId="7606BBB6" w:rsidR="00D47D38" w:rsidRPr="001C424D" w:rsidRDefault="007D5F1B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Prihodi od upravnih i administrativnih pristojbi, pristojbi po posebnim propisima i naknadama</w:t>
      </w:r>
      <w:r w:rsidR="006D0C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0C40">
        <w:rPr>
          <w:rFonts w:ascii="Times New Roman" w:hAnsi="Times New Roman" w:cs="Times New Roman"/>
          <w:sz w:val="24"/>
          <w:szCs w:val="24"/>
        </w:rPr>
        <w:t>odnosno prihodi ostvareni od plaćanja roditelja djece korisnika usluga Dječjeg vrtića Žabac Sveti Ivan Žabno o</w:t>
      </w:r>
      <w:r w:rsidRPr="001C424D">
        <w:rPr>
          <w:rFonts w:ascii="Times New Roman" w:hAnsi="Times New Roman" w:cs="Times New Roman"/>
          <w:sz w:val="24"/>
          <w:szCs w:val="24"/>
        </w:rPr>
        <w:t xml:space="preserve">stvareni su u iznosu od </w:t>
      </w:r>
      <w:r w:rsidR="00D76C39">
        <w:rPr>
          <w:rFonts w:ascii="Times New Roman" w:hAnsi="Times New Roman" w:cs="Times New Roman"/>
          <w:sz w:val="24"/>
          <w:szCs w:val="24"/>
        </w:rPr>
        <w:t>79.476,44 EUR</w:t>
      </w:r>
      <w:r w:rsidR="00B654F9" w:rsidRPr="001C424D">
        <w:rPr>
          <w:rFonts w:ascii="Times New Roman" w:hAnsi="Times New Roman" w:cs="Times New Roman"/>
          <w:sz w:val="24"/>
          <w:szCs w:val="24"/>
        </w:rPr>
        <w:t>.</w:t>
      </w:r>
      <w:r w:rsidR="00107B81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C424D">
        <w:rPr>
          <w:rFonts w:ascii="Times New Roman" w:hAnsi="Times New Roman" w:cs="Times New Roman"/>
          <w:sz w:val="24"/>
          <w:szCs w:val="24"/>
        </w:rPr>
        <w:t>Prihodi su u odnosu na prošlo izvještajno razdoblje povećani</w:t>
      </w:r>
      <w:r w:rsidR="006D0C40">
        <w:rPr>
          <w:rFonts w:ascii="Times New Roman" w:hAnsi="Times New Roman" w:cs="Times New Roman"/>
          <w:sz w:val="24"/>
          <w:szCs w:val="24"/>
        </w:rPr>
        <w:t xml:space="preserve"> (indeks 113,9)</w:t>
      </w:r>
      <w:r w:rsidR="005E5521" w:rsidRPr="001C424D">
        <w:rPr>
          <w:rFonts w:ascii="Times New Roman" w:hAnsi="Times New Roman" w:cs="Times New Roman"/>
          <w:sz w:val="24"/>
          <w:szCs w:val="24"/>
        </w:rPr>
        <w:t xml:space="preserve"> za </w:t>
      </w:r>
      <w:r w:rsidR="00D76C39">
        <w:rPr>
          <w:rFonts w:ascii="Times New Roman" w:hAnsi="Times New Roman" w:cs="Times New Roman"/>
          <w:sz w:val="24"/>
          <w:szCs w:val="24"/>
        </w:rPr>
        <w:t>9.688,67 EUR</w:t>
      </w:r>
      <w:r w:rsidR="006D0C40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C424D">
        <w:rPr>
          <w:rFonts w:ascii="Times New Roman" w:hAnsi="Times New Roman" w:cs="Times New Roman"/>
          <w:sz w:val="24"/>
          <w:szCs w:val="24"/>
        </w:rPr>
        <w:t>iz razloga bolje naplate potraživanja kao i popunjenosti kapaciteta od 100%.</w:t>
      </w:r>
      <w:r w:rsidR="006D0C40">
        <w:rPr>
          <w:rFonts w:ascii="Times New Roman" w:hAnsi="Times New Roman" w:cs="Times New Roman"/>
          <w:sz w:val="24"/>
          <w:szCs w:val="24"/>
        </w:rPr>
        <w:t xml:space="preserve"> Također u istom izvještajnom razdoblju prošle godine temeljem </w:t>
      </w:r>
      <w:r w:rsidR="005E5521" w:rsidRPr="001C424D">
        <w:rPr>
          <w:rFonts w:ascii="Times New Roman" w:hAnsi="Times New Roman" w:cs="Times New Roman"/>
          <w:sz w:val="24"/>
          <w:szCs w:val="24"/>
        </w:rPr>
        <w:t xml:space="preserve">Odluke općinskog načelnika Općine Sveti Ivan Žabno, Odluka o oslobađanju roditelja/skrbnika/korisnika usluga od obveze plaćanja cijene usluge Dječjeg vrtića Žabac Sveti Ivan Žabno za mjesec svibanj 2023. godine (KLASA: 402-01/23-03/03, URBROJ: 2137-19-01/1-23-5), roditelji/ skrbnici/ korisnici usluga u dječjeg vrtića bili su oslobođeni plaćanja cijene usluge za mjesec svibanj 2023. godine, jer je Općini Sveti Ivan Žabno dodijeljena financijska potpora za održavanje i razvoj predškolske djelatnosti u 2023. godini od strane središnjeg državnog ureda za demografiju i mlade. </w:t>
      </w:r>
    </w:p>
    <w:p w14:paraId="16C9CCCA" w14:textId="0004544A" w:rsidR="00D47D38" w:rsidRPr="00D47D38" w:rsidRDefault="005E5521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proizvoda i robe te pruženih usluga, prihodi od donacija i povrati po protestiranim jamstvima - </w:t>
      </w:r>
      <w:r w:rsidRPr="001C424D">
        <w:rPr>
          <w:rFonts w:ascii="Times New Roman" w:hAnsi="Times New Roman" w:cs="Times New Roman"/>
          <w:sz w:val="24"/>
          <w:szCs w:val="24"/>
        </w:rPr>
        <w:t>tekuće donacije, financijskim planom za 202</w:t>
      </w:r>
      <w:r w:rsidR="006D0C40">
        <w:rPr>
          <w:rFonts w:ascii="Times New Roman" w:hAnsi="Times New Roman" w:cs="Times New Roman"/>
          <w:sz w:val="24"/>
          <w:szCs w:val="24"/>
        </w:rPr>
        <w:t>4</w:t>
      </w:r>
      <w:r w:rsidRPr="001C424D">
        <w:rPr>
          <w:rFonts w:ascii="Times New Roman" w:hAnsi="Times New Roman" w:cs="Times New Roman"/>
          <w:sz w:val="24"/>
          <w:szCs w:val="24"/>
        </w:rPr>
        <w:t xml:space="preserve">. godinu donacije nisu planirane. </w:t>
      </w:r>
    </w:p>
    <w:p w14:paraId="17A07294" w14:textId="78D1F0B4" w:rsidR="00B654F9" w:rsidRPr="001C424D" w:rsidRDefault="00B654F9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Prihodi iz nadležnog proračuna i od HZZO-a temeljem ugovornih obveza</w:t>
      </w:r>
      <w:r w:rsidRPr="001C424D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5E5521" w:rsidRPr="001C424D">
        <w:rPr>
          <w:rFonts w:ascii="Times New Roman" w:hAnsi="Times New Roman" w:cs="Times New Roman"/>
          <w:sz w:val="24"/>
          <w:szCs w:val="24"/>
        </w:rPr>
        <w:t>1</w:t>
      </w:r>
      <w:r w:rsidR="006D0C40">
        <w:rPr>
          <w:rFonts w:ascii="Times New Roman" w:hAnsi="Times New Roman" w:cs="Times New Roman"/>
          <w:sz w:val="24"/>
          <w:szCs w:val="24"/>
        </w:rPr>
        <w:t>9</w:t>
      </w:r>
      <w:r w:rsidR="005E5521" w:rsidRPr="001C424D">
        <w:rPr>
          <w:rFonts w:ascii="Times New Roman" w:hAnsi="Times New Roman" w:cs="Times New Roman"/>
          <w:sz w:val="24"/>
          <w:szCs w:val="24"/>
        </w:rPr>
        <w:t>6.</w:t>
      </w:r>
      <w:r w:rsidR="006D0C40">
        <w:rPr>
          <w:rFonts w:ascii="Times New Roman" w:hAnsi="Times New Roman" w:cs="Times New Roman"/>
          <w:sz w:val="24"/>
          <w:szCs w:val="24"/>
        </w:rPr>
        <w:t>896</w:t>
      </w:r>
      <w:r w:rsidR="005E5521" w:rsidRPr="001C424D">
        <w:rPr>
          <w:rFonts w:ascii="Times New Roman" w:hAnsi="Times New Roman" w:cs="Times New Roman"/>
          <w:sz w:val="24"/>
          <w:szCs w:val="24"/>
        </w:rPr>
        <w:t>,6</w:t>
      </w:r>
      <w:r w:rsidR="006D0C40">
        <w:rPr>
          <w:rFonts w:ascii="Times New Roman" w:hAnsi="Times New Roman" w:cs="Times New Roman"/>
          <w:sz w:val="24"/>
          <w:szCs w:val="24"/>
        </w:rPr>
        <w:t>4 EUR</w:t>
      </w:r>
      <w:r w:rsidR="00985111" w:rsidRPr="001C424D">
        <w:rPr>
          <w:rFonts w:ascii="Times New Roman" w:hAnsi="Times New Roman" w:cs="Times New Roman"/>
          <w:sz w:val="24"/>
          <w:szCs w:val="24"/>
        </w:rPr>
        <w:t>.</w:t>
      </w:r>
      <w:r w:rsidR="00107B81"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B976F" w14:textId="77777777" w:rsidR="00C55065" w:rsidRPr="001C424D" w:rsidRDefault="00C55065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F72BC" w14:textId="66021069" w:rsidR="00985111" w:rsidRPr="001C424D" w:rsidRDefault="00985111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  <w:r w:rsidRPr="001C424D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6D0C40">
        <w:rPr>
          <w:rFonts w:ascii="Times New Roman" w:hAnsi="Times New Roman" w:cs="Times New Roman"/>
          <w:sz w:val="24"/>
          <w:szCs w:val="24"/>
        </w:rPr>
        <w:t>295.231,22EUR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Pr="001C424D">
        <w:rPr>
          <w:rFonts w:ascii="Times New Roman" w:hAnsi="Times New Roman" w:cs="Times New Roman"/>
          <w:sz w:val="24"/>
          <w:szCs w:val="24"/>
        </w:rPr>
        <w:t xml:space="preserve"> ili </w:t>
      </w:r>
      <w:r w:rsidR="00EB053F" w:rsidRPr="001C424D">
        <w:rPr>
          <w:rFonts w:ascii="Times New Roman" w:hAnsi="Times New Roman" w:cs="Times New Roman"/>
          <w:sz w:val="24"/>
          <w:szCs w:val="24"/>
        </w:rPr>
        <w:t>9</w:t>
      </w:r>
      <w:r w:rsidR="006D0C40">
        <w:rPr>
          <w:rFonts w:ascii="Times New Roman" w:hAnsi="Times New Roman" w:cs="Times New Roman"/>
          <w:sz w:val="24"/>
          <w:szCs w:val="24"/>
        </w:rPr>
        <w:t>7</w:t>
      </w:r>
      <w:r w:rsidR="00EB053F" w:rsidRPr="001C424D">
        <w:rPr>
          <w:rFonts w:ascii="Times New Roman" w:hAnsi="Times New Roman" w:cs="Times New Roman"/>
          <w:sz w:val="24"/>
          <w:szCs w:val="24"/>
        </w:rPr>
        <w:t>,</w:t>
      </w:r>
      <w:r w:rsidR="006D0C40">
        <w:rPr>
          <w:rFonts w:ascii="Times New Roman" w:hAnsi="Times New Roman" w:cs="Times New Roman"/>
          <w:sz w:val="24"/>
          <w:szCs w:val="24"/>
        </w:rPr>
        <w:t>0</w:t>
      </w:r>
      <w:r w:rsidR="00EB053F" w:rsidRPr="001C424D">
        <w:rPr>
          <w:rFonts w:ascii="Times New Roman" w:hAnsi="Times New Roman" w:cs="Times New Roman"/>
          <w:sz w:val="24"/>
          <w:szCs w:val="24"/>
        </w:rPr>
        <w:t>0</w:t>
      </w:r>
      <w:r w:rsidRPr="001C424D">
        <w:rPr>
          <w:rFonts w:ascii="Times New Roman" w:hAnsi="Times New Roman" w:cs="Times New Roman"/>
          <w:sz w:val="24"/>
          <w:szCs w:val="24"/>
        </w:rPr>
        <w:t>% plana</w:t>
      </w:r>
      <w:r w:rsidR="003B5782" w:rsidRPr="001C424D">
        <w:rPr>
          <w:rFonts w:ascii="Times New Roman" w:hAnsi="Times New Roman" w:cs="Times New Roman"/>
          <w:sz w:val="24"/>
          <w:szCs w:val="24"/>
        </w:rPr>
        <w:t>.</w:t>
      </w:r>
    </w:p>
    <w:p w14:paraId="36CE9925" w14:textId="402C3F87" w:rsidR="005E5521" w:rsidRPr="001C424D" w:rsidRDefault="00985111" w:rsidP="001C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F20F91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ostvareni su za </w:t>
      </w:r>
      <w:r w:rsidR="003B5782" w:rsidRPr="001C424D">
        <w:rPr>
          <w:rFonts w:ascii="Times New Roman" w:hAnsi="Times New Roman" w:cs="Times New Roman"/>
          <w:sz w:val="24"/>
          <w:szCs w:val="24"/>
        </w:rPr>
        <w:t>razdoblje od 01. siječnja do 3</w:t>
      </w:r>
      <w:r w:rsidR="006E129B" w:rsidRPr="001C424D">
        <w:rPr>
          <w:rFonts w:ascii="Times New Roman" w:hAnsi="Times New Roman" w:cs="Times New Roman"/>
          <w:sz w:val="24"/>
          <w:szCs w:val="24"/>
        </w:rPr>
        <w:t>1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6E129B" w:rsidRPr="001C424D">
        <w:rPr>
          <w:rFonts w:ascii="Times New Roman" w:hAnsi="Times New Roman" w:cs="Times New Roman"/>
          <w:sz w:val="24"/>
          <w:szCs w:val="24"/>
        </w:rPr>
        <w:t>prosinca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6D0C40">
        <w:rPr>
          <w:rFonts w:ascii="Times New Roman" w:hAnsi="Times New Roman" w:cs="Times New Roman"/>
          <w:sz w:val="24"/>
          <w:szCs w:val="24"/>
        </w:rPr>
        <w:t>4</w:t>
      </w:r>
      <w:r w:rsidR="003B5782" w:rsidRPr="001C424D">
        <w:rPr>
          <w:rFonts w:ascii="Times New Roman" w:hAnsi="Times New Roman" w:cs="Times New Roman"/>
          <w:sz w:val="24"/>
          <w:szCs w:val="24"/>
        </w:rPr>
        <w:t>.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godin</w:t>
      </w:r>
      <w:r w:rsidR="003B5782" w:rsidRPr="001C424D">
        <w:rPr>
          <w:rFonts w:ascii="Times New Roman" w:hAnsi="Times New Roman" w:cs="Times New Roman"/>
          <w:sz w:val="24"/>
          <w:szCs w:val="24"/>
        </w:rPr>
        <w:t>e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D0C40">
        <w:rPr>
          <w:rFonts w:ascii="Times New Roman" w:hAnsi="Times New Roman" w:cs="Times New Roman"/>
          <w:sz w:val="24"/>
          <w:szCs w:val="24"/>
        </w:rPr>
        <w:t>225.101,25</w:t>
      </w:r>
      <w:r w:rsidR="00EB053F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6D0C40">
        <w:rPr>
          <w:rFonts w:ascii="Times New Roman" w:hAnsi="Times New Roman" w:cs="Times New Roman"/>
          <w:sz w:val="24"/>
          <w:szCs w:val="24"/>
        </w:rPr>
        <w:t>EUR</w:t>
      </w:r>
      <w:r w:rsidR="00B975D3" w:rsidRPr="001C424D">
        <w:rPr>
          <w:rFonts w:ascii="Times New Roman" w:hAnsi="Times New Roman" w:cs="Times New Roman"/>
          <w:sz w:val="24"/>
          <w:szCs w:val="24"/>
        </w:rPr>
        <w:t>, a od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 istog razdoblja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prošle godine u većem iznosu za </w:t>
      </w:r>
      <w:r w:rsidR="006D0C40">
        <w:rPr>
          <w:rFonts w:ascii="Times New Roman" w:hAnsi="Times New Roman" w:cs="Times New Roman"/>
          <w:sz w:val="24"/>
          <w:szCs w:val="24"/>
        </w:rPr>
        <w:t>72.721,31</w:t>
      </w:r>
      <w:r w:rsidR="003B5782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6D0C40">
        <w:rPr>
          <w:rFonts w:ascii="Times New Roman" w:hAnsi="Times New Roman" w:cs="Times New Roman"/>
          <w:sz w:val="24"/>
          <w:szCs w:val="24"/>
        </w:rPr>
        <w:t>EUR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. Rashodi za zaposlene obuhvaćaju bruto plaće koje su ostvarene u iznosu od </w:t>
      </w:r>
      <w:r w:rsidR="006D0C40">
        <w:rPr>
          <w:rFonts w:ascii="Times New Roman" w:hAnsi="Times New Roman" w:cs="Times New Roman"/>
          <w:sz w:val="24"/>
          <w:szCs w:val="24"/>
        </w:rPr>
        <w:t>187.591,21 EUR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, doprinose na plaću </w:t>
      </w:r>
      <w:r w:rsidR="006D0C40">
        <w:rPr>
          <w:rFonts w:ascii="Times New Roman" w:hAnsi="Times New Roman" w:cs="Times New Roman"/>
          <w:sz w:val="24"/>
          <w:szCs w:val="24"/>
        </w:rPr>
        <w:t>30.970,04 EUR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i ostale </w:t>
      </w:r>
      <w:r w:rsidR="00F20F91" w:rsidRPr="001C424D">
        <w:rPr>
          <w:rFonts w:ascii="Times New Roman" w:hAnsi="Times New Roman" w:cs="Times New Roman"/>
          <w:sz w:val="24"/>
          <w:szCs w:val="24"/>
        </w:rPr>
        <w:t>rashode za zaposlene</w:t>
      </w:r>
      <w:r w:rsidR="00B079A4" w:rsidRPr="001C42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756DD">
        <w:rPr>
          <w:rFonts w:ascii="Times New Roman" w:hAnsi="Times New Roman" w:cs="Times New Roman"/>
          <w:sz w:val="24"/>
          <w:szCs w:val="24"/>
        </w:rPr>
        <w:t>6.540,00 EUR</w:t>
      </w:r>
      <w:r w:rsidR="00765B65" w:rsidRPr="001C424D">
        <w:rPr>
          <w:rFonts w:ascii="Times New Roman" w:hAnsi="Times New Roman" w:cs="Times New Roman"/>
          <w:sz w:val="24"/>
          <w:szCs w:val="24"/>
        </w:rPr>
        <w:t xml:space="preserve"> koji obuhvaćaju isplatu prigodnih nagrada djelatnicima (</w:t>
      </w:r>
      <w:r w:rsidR="00EB053F" w:rsidRPr="001C424D">
        <w:rPr>
          <w:rFonts w:ascii="Times New Roman" w:hAnsi="Times New Roman" w:cs="Times New Roman"/>
          <w:sz w:val="24"/>
          <w:szCs w:val="24"/>
        </w:rPr>
        <w:t xml:space="preserve">božićnica, </w:t>
      </w:r>
      <w:r w:rsidR="00765B65" w:rsidRPr="001C424D">
        <w:rPr>
          <w:rFonts w:ascii="Times New Roman" w:hAnsi="Times New Roman" w:cs="Times New Roman"/>
          <w:sz w:val="24"/>
          <w:szCs w:val="24"/>
        </w:rPr>
        <w:t>uskrsnica</w:t>
      </w:r>
      <w:r w:rsidR="00EB053F" w:rsidRPr="001C424D">
        <w:rPr>
          <w:rFonts w:ascii="Times New Roman" w:hAnsi="Times New Roman" w:cs="Times New Roman"/>
          <w:sz w:val="24"/>
          <w:szCs w:val="24"/>
        </w:rPr>
        <w:t xml:space="preserve"> i naknada za godišnji odmor</w:t>
      </w:r>
      <w:r w:rsidR="00765B65" w:rsidRPr="001C424D">
        <w:rPr>
          <w:rFonts w:ascii="Times New Roman" w:hAnsi="Times New Roman" w:cs="Times New Roman"/>
          <w:sz w:val="24"/>
          <w:szCs w:val="24"/>
        </w:rPr>
        <w:t>)</w:t>
      </w:r>
      <w:r w:rsidR="008756DD">
        <w:rPr>
          <w:rFonts w:ascii="Times New Roman" w:hAnsi="Times New Roman" w:cs="Times New Roman"/>
          <w:sz w:val="24"/>
          <w:szCs w:val="24"/>
        </w:rPr>
        <w:t>.</w:t>
      </w:r>
    </w:p>
    <w:p w14:paraId="3942128E" w14:textId="77777777" w:rsidR="005E5521" w:rsidRPr="001C424D" w:rsidRDefault="005E5521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69586" w14:textId="0D250E29" w:rsidR="00F050E7" w:rsidRDefault="00985111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  <w:r w:rsidR="00B975D3"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ostvareni su za </w:t>
      </w:r>
      <w:r w:rsidR="003D5A4F" w:rsidRPr="001C424D">
        <w:rPr>
          <w:rFonts w:ascii="Times New Roman" w:hAnsi="Times New Roman" w:cs="Times New Roman"/>
          <w:sz w:val="24"/>
          <w:szCs w:val="24"/>
        </w:rPr>
        <w:t>razdoblje od 01. siječnja do 3</w:t>
      </w:r>
      <w:r w:rsidR="005E5521" w:rsidRPr="001C424D">
        <w:rPr>
          <w:rFonts w:ascii="Times New Roman" w:hAnsi="Times New Roman" w:cs="Times New Roman"/>
          <w:sz w:val="24"/>
          <w:szCs w:val="24"/>
        </w:rPr>
        <w:t>1</w:t>
      </w:r>
      <w:r w:rsidR="003D5A4F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5E5521" w:rsidRPr="001C424D">
        <w:rPr>
          <w:rFonts w:ascii="Times New Roman" w:hAnsi="Times New Roman" w:cs="Times New Roman"/>
          <w:sz w:val="24"/>
          <w:szCs w:val="24"/>
        </w:rPr>
        <w:t>prosinca</w:t>
      </w:r>
      <w:r w:rsidR="003D5A4F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8756DD">
        <w:rPr>
          <w:rFonts w:ascii="Times New Roman" w:hAnsi="Times New Roman" w:cs="Times New Roman"/>
          <w:sz w:val="24"/>
          <w:szCs w:val="24"/>
        </w:rPr>
        <w:t>4</w:t>
      </w:r>
      <w:r w:rsidR="003D5A4F" w:rsidRPr="001C424D">
        <w:rPr>
          <w:rFonts w:ascii="Times New Roman" w:hAnsi="Times New Roman" w:cs="Times New Roman"/>
          <w:sz w:val="24"/>
          <w:szCs w:val="24"/>
        </w:rPr>
        <w:t>.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godin</w:t>
      </w:r>
      <w:r w:rsidR="003D5A4F" w:rsidRPr="001C424D">
        <w:rPr>
          <w:rFonts w:ascii="Times New Roman" w:hAnsi="Times New Roman" w:cs="Times New Roman"/>
          <w:sz w:val="24"/>
          <w:szCs w:val="24"/>
        </w:rPr>
        <w:t>e</w:t>
      </w:r>
      <w:r w:rsidR="00B975D3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3D5A4F" w:rsidRPr="001C42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756DD">
        <w:rPr>
          <w:rFonts w:ascii="Times New Roman" w:hAnsi="Times New Roman" w:cs="Times New Roman"/>
          <w:sz w:val="24"/>
          <w:szCs w:val="24"/>
        </w:rPr>
        <w:t>70.110,05 EUR,</w:t>
      </w:r>
      <w:r w:rsidR="00765B65" w:rsidRPr="001C424D">
        <w:rPr>
          <w:rFonts w:ascii="Times New Roman" w:hAnsi="Times New Roman" w:cs="Times New Roman"/>
          <w:sz w:val="24"/>
          <w:szCs w:val="24"/>
        </w:rPr>
        <w:t xml:space="preserve"> a od </w:t>
      </w:r>
      <w:r w:rsidR="003D5A4F" w:rsidRPr="001C424D">
        <w:rPr>
          <w:rFonts w:ascii="Times New Roman" w:hAnsi="Times New Roman" w:cs="Times New Roman"/>
          <w:sz w:val="24"/>
          <w:szCs w:val="24"/>
        </w:rPr>
        <w:t xml:space="preserve">istog razdoblja </w:t>
      </w:r>
      <w:r w:rsidR="00765B65" w:rsidRPr="001C424D">
        <w:rPr>
          <w:rFonts w:ascii="Times New Roman" w:hAnsi="Times New Roman" w:cs="Times New Roman"/>
          <w:sz w:val="24"/>
          <w:szCs w:val="24"/>
        </w:rPr>
        <w:t xml:space="preserve">prošle godine u većem iznosu za </w:t>
      </w:r>
      <w:r w:rsidR="008756DD">
        <w:rPr>
          <w:rFonts w:ascii="Times New Roman" w:hAnsi="Times New Roman" w:cs="Times New Roman"/>
          <w:sz w:val="24"/>
          <w:szCs w:val="24"/>
        </w:rPr>
        <w:t>15.057,97 EUR.</w:t>
      </w:r>
      <w:r w:rsidR="00765B65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F050E7" w:rsidRPr="001C424D">
        <w:rPr>
          <w:rFonts w:ascii="Times New Roman" w:hAnsi="Times New Roman" w:cs="Times New Roman"/>
          <w:sz w:val="24"/>
          <w:szCs w:val="24"/>
        </w:rPr>
        <w:t xml:space="preserve">U strukturi materijalnih rashoda najveći je udio rashoda za materijal i </w:t>
      </w:r>
      <w:r w:rsidR="00185875" w:rsidRPr="001C424D">
        <w:rPr>
          <w:rFonts w:ascii="Times New Roman" w:hAnsi="Times New Roman" w:cs="Times New Roman"/>
          <w:sz w:val="24"/>
          <w:szCs w:val="24"/>
        </w:rPr>
        <w:t>energiju</w:t>
      </w:r>
      <w:r w:rsidR="00FC06B4" w:rsidRPr="001C424D">
        <w:rPr>
          <w:rFonts w:ascii="Times New Roman" w:hAnsi="Times New Roman" w:cs="Times New Roman"/>
          <w:sz w:val="24"/>
          <w:szCs w:val="24"/>
        </w:rPr>
        <w:t xml:space="preserve"> za koje je ostvareno</w:t>
      </w:r>
      <w:r w:rsidR="003D5A4F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8756DD">
        <w:rPr>
          <w:rFonts w:ascii="Times New Roman" w:hAnsi="Times New Roman" w:cs="Times New Roman"/>
          <w:sz w:val="24"/>
          <w:szCs w:val="24"/>
        </w:rPr>
        <w:t>37.186,34 EUR</w:t>
      </w:r>
      <w:r w:rsidR="00F050E7" w:rsidRPr="001C424D">
        <w:rPr>
          <w:rFonts w:ascii="Times New Roman" w:hAnsi="Times New Roman" w:cs="Times New Roman"/>
          <w:sz w:val="24"/>
          <w:szCs w:val="24"/>
        </w:rPr>
        <w:t xml:space="preserve">. U tu skupinu rashoda spadaju namirnice za osiguravanje dnevnih obroka djece, </w:t>
      </w:r>
      <w:r w:rsidR="00813577" w:rsidRPr="001C424D">
        <w:rPr>
          <w:rFonts w:ascii="Times New Roman" w:hAnsi="Times New Roman" w:cs="Times New Roman"/>
          <w:sz w:val="24"/>
          <w:szCs w:val="24"/>
        </w:rPr>
        <w:t xml:space="preserve">materija i sredstva za čišćenje i održavanje, </w:t>
      </w:r>
      <w:r w:rsidR="00300FAA" w:rsidRPr="001C424D">
        <w:rPr>
          <w:rFonts w:ascii="Times New Roman" w:hAnsi="Times New Roman" w:cs="Times New Roman"/>
          <w:sz w:val="24"/>
          <w:szCs w:val="24"/>
        </w:rPr>
        <w:t xml:space="preserve">uredski materijal, usluge opskrbe plina i električne energije, te službena, radna i zaštitna odjeća. U materijalne rashode ubrajamo i naknade troškova </w:t>
      </w:r>
      <w:r w:rsidR="00300FAA" w:rsidRPr="001C424D">
        <w:rPr>
          <w:rFonts w:ascii="Times New Roman" w:hAnsi="Times New Roman" w:cs="Times New Roman"/>
          <w:sz w:val="24"/>
          <w:szCs w:val="24"/>
        </w:rPr>
        <w:lastRenderedPageBreak/>
        <w:t xml:space="preserve">zaposlenima </w:t>
      </w:r>
      <w:r w:rsidR="00FC06B4" w:rsidRPr="001C424D">
        <w:rPr>
          <w:rFonts w:ascii="Times New Roman" w:hAnsi="Times New Roman" w:cs="Times New Roman"/>
          <w:sz w:val="24"/>
          <w:szCs w:val="24"/>
        </w:rPr>
        <w:t xml:space="preserve">koji su ostvareni u iznosu od </w:t>
      </w:r>
      <w:r w:rsidR="008756DD">
        <w:rPr>
          <w:rFonts w:ascii="Times New Roman" w:hAnsi="Times New Roman" w:cs="Times New Roman"/>
          <w:sz w:val="24"/>
          <w:szCs w:val="24"/>
        </w:rPr>
        <w:t>7.659,97 EUR,</w:t>
      </w:r>
      <w:r w:rsidR="0022085A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323FDC" w:rsidRPr="001C424D">
        <w:rPr>
          <w:rFonts w:ascii="Times New Roman" w:hAnsi="Times New Roman" w:cs="Times New Roman"/>
          <w:sz w:val="24"/>
          <w:szCs w:val="24"/>
        </w:rPr>
        <w:t>r</w:t>
      </w:r>
      <w:r w:rsidR="00FC06B4" w:rsidRPr="001C424D">
        <w:rPr>
          <w:rFonts w:ascii="Times New Roman" w:hAnsi="Times New Roman" w:cs="Times New Roman"/>
          <w:sz w:val="24"/>
          <w:szCs w:val="24"/>
        </w:rPr>
        <w:t xml:space="preserve">ashode za usluge koji su ostvareni u iznosu od </w:t>
      </w:r>
      <w:r w:rsidR="008756DD">
        <w:rPr>
          <w:rFonts w:ascii="Times New Roman" w:hAnsi="Times New Roman" w:cs="Times New Roman"/>
          <w:sz w:val="24"/>
          <w:szCs w:val="24"/>
        </w:rPr>
        <w:t>12.646,04 EUR</w:t>
      </w:r>
      <w:r w:rsidR="00323FDC" w:rsidRPr="001C424D">
        <w:rPr>
          <w:rFonts w:ascii="Times New Roman" w:hAnsi="Times New Roman" w:cs="Times New Roman"/>
          <w:sz w:val="24"/>
          <w:szCs w:val="24"/>
        </w:rPr>
        <w:t xml:space="preserve"> u tu skupinu spadaju komunalne, računalne, zdravstvene i veterinarske, intelektualne i osobne usluge,</w:t>
      </w:r>
      <w:r w:rsidR="0022085A" w:rsidRPr="001C424D">
        <w:rPr>
          <w:rFonts w:ascii="Times New Roman" w:hAnsi="Times New Roman" w:cs="Times New Roman"/>
          <w:sz w:val="24"/>
          <w:szCs w:val="24"/>
        </w:rPr>
        <w:t xml:space="preserve"> usluge telefona, pošte i prijevoza te usluge tekućeg i investicijskog održavanja. Ostali nespomenuti rashodi poslovanja ostvareni su u iznosu od </w:t>
      </w:r>
      <w:r w:rsidR="008756DD">
        <w:rPr>
          <w:rFonts w:ascii="Times New Roman" w:hAnsi="Times New Roman" w:cs="Times New Roman"/>
          <w:sz w:val="24"/>
          <w:szCs w:val="24"/>
        </w:rPr>
        <w:t xml:space="preserve">12.617,70 EUR. </w:t>
      </w:r>
      <w:r w:rsidR="0022085A"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622F1" w14:textId="5B3BC6D7" w:rsidR="00D47D38" w:rsidRPr="001C424D" w:rsidRDefault="00D47D38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7F64" w14:textId="6DD70A53" w:rsidR="009C1569" w:rsidRDefault="001B0779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  <w:r w:rsidR="005106DD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Pr="001C424D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5106DD" w:rsidRPr="001C424D">
        <w:rPr>
          <w:rFonts w:ascii="Times New Roman" w:hAnsi="Times New Roman" w:cs="Times New Roman"/>
          <w:sz w:val="24"/>
          <w:szCs w:val="24"/>
        </w:rPr>
        <w:t>u iznosu od</w:t>
      </w:r>
      <w:r w:rsidR="00765B65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8756DD">
        <w:rPr>
          <w:rFonts w:ascii="Times New Roman" w:hAnsi="Times New Roman" w:cs="Times New Roman"/>
          <w:sz w:val="24"/>
          <w:szCs w:val="24"/>
        </w:rPr>
        <w:t>19,92</w:t>
      </w:r>
      <w:r w:rsidR="00E76AC1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8756DD">
        <w:rPr>
          <w:rFonts w:ascii="Times New Roman" w:hAnsi="Times New Roman" w:cs="Times New Roman"/>
          <w:sz w:val="24"/>
          <w:szCs w:val="24"/>
        </w:rPr>
        <w:t>EUR</w:t>
      </w:r>
      <w:r w:rsidR="00E76AC1" w:rsidRPr="001C42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5BDD1" w14:textId="77777777" w:rsidR="00D47D38" w:rsidRPr="001C424D" w:rsidRDefault="00D47D38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FF60A" w14:textId="1F17425B" w:rsidR="00EC70F6" w:rsidRPr="001C424D" w:rsidRDefault="001B0779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  <w:r w:rsidR="00EC70F6" w:rsidRPr="001C424D">
        <w:rPr>
          <w:rFonts w:ascii="Times New Roman" w:hAnsi="Times New Roman" w:cs="Times New Roman"/>
          <w:sz w:val="24"/>
          <w:szCs w:val="24"/>
        </w:rPr>
        <w:t xml:space="preserve">, odnosno rashodi za nabavu proizvedene dugotrajne imovine 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u ovom razdoblju nisu izvršeni. </w:t>
      </w:r>
    </w:p>
    <w:p w14:paraId="39F5ABE3" w14:textId="77777777" w:rsidR="00EC70F6" w:rsidRPr="001C424D" w:rsidRDefault="00EC70F6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53FF" w14:textId="3A0946AB" w:rsidR="001B0779" w:rsidRPr="001C424D" w:rsidRDefault="001B0779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U Tablici 2. prikazani su </w:t>
      </w:r>
      <w:r w:rsidRPr="001C424D">
        <w:rPr>
          <w:rFonts w:ascii="Times New Roman" w:hAnsi="Times New Roman" w:cs="Times New Roman"/>
          <w:b/>
          <w:bCs/>
          <w:sz w:val="24"/>
          <w:szCs w:val="24"/>
        </w:rPr>
        <w:t>prihodi i rashodi prema izvorima financiranja</w:t>
      </w:r>
      <w:r w:rsidRPr="001C424D">
        <w:rPr>
          <w:rFonts w:ascii="Times New Roman" w:hAnsi="Times New Roman" w:cs="Times New Roman"/>
          <w:sz w:val="24"/>
          <w:szCs w:val="24"/>
        </w:rPr>
        <w:t xml:space="preserve"> izvršeni </w:t>
      </w:r>
      <w:r w:rsidR="008F6E14" w:rsidRPr="001C424D">
        <w:rPr>
          <w:rFonts w:ascii="Times New Roman" w:hAnsi="Times New Roman" w:cs="Times New Roman"/>
          <w:sz w:val="24"/>
          <w:szCs w:val="24"/>
        </w:rPr>
        <w:t>u razdoblju od 01. siječnja 2023. do 3</w:t>
      </w:r>
      <w:r w:rsidR="001C424D" w:rsidRPr="001C424D">
        <w:rPr>
          <w:rFonts w:ascii="Times New Roman" w:hAnsi="Times New Roman" w:cs="Times New Roman"/>
          <w:sz w:val="24"/>
          <w:szCs w:val="24"/>
        </w:rPr>
        <w:t>1</w:t>
      </w:r>
      <w:r w:rsidRPr="001C424D">
        <w:rPr>
          <w:rFonts w:ascii="Times New Roman" w:hAnsi="Times New Roman" w:cs="Times New Roman"/>
          <w:sz w:val="24"/>
          <w:szCs w:val="24"/>
        </w:rPr>
        <w:t>.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1C424D" w:rsidRPr="001C424D">
        <w:rPr>
          <w:rFonts w:ascii="Times New Roman" w:hAnsi="Times New Roman" w:cs="Times New Roman"/>
          <w:sz w:val="24"/>
          <w:szCs w:val="24"/>
        </w:rPr>
        <w:t>prosinca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8756DD">
        <w:rPr>
          <w:rFonts w:ascii="Times New Roman" w:hAnsi="Times New Roman" w:cs="Times New Roman"/>
          <w:sz w:val="24"/>
          <w:szCs w:val="24"/>
        </w:rPr>
        <w:t>4</w:t>
      </w:r>
      <w:r w:rsidR="008F6E14" w:rsidRPr="001C424D">
        <w:rPr>
          <w:rFonts w:ascii="Times New Roman" w:hAnsi="Times New Roman" w:cs="Times New Roman"/>
          <w:sz w:val="24"/>
          <w:szCs w:val="24"/>
        </w:rPr>
        <w:t>.</w:t>
      </w:r>
      <w:r w:rsidRPr="001C424D">
        <w:rPr>
          <w:rFonts w:ascii="Times New Roman" w:hAnsi="Times New Roman" w:cs="Times New Roman"/>
          <w:sz w:val="24"/>
          <w:szCs w:val="24"/>
        </w:rPr>
        <w:t xml:space="preserve"> godin</w:t>
      </w:r>
      <w:r w:rsidR="008F6E14" w:rsidRPr="001C424D">
        <w:rPr>
          <w:rFonts w:ascii="Times New Roman" w:hAnsi="Times New Roman" w:cs="Times New Roman"/>
          <w:sz w:val="24"/>
          <w:szCs w:val="24"/>
        </w:rPr>
        <w:t>e</w:t>
      </w:r>
      <w:r w:rsidRPr="001C424D">
        <w:rPr>
          <w:rFonts w:ascii="Times New Roman" w:hAnsi="Times New Roman" w:cs="Times New Roman"/>
          <w:sz w:val="24"/>
          <w:szCs w:val="24"/>
        </w:rPr>
        <w:t>.</w:t>
      </w:r>
    </w:p>
    <w:p w14:paraId="7B653C8C" w14:textId="5BFD9D51" w:rsidR="00EC70F6" w:rsidRDefault="00EC70F6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Za izvršenje rashoda planirani su izvori financiranja koje čine prihodi iz kojih se podmiruju rashodi određene vrste i namjene. </w:t>
      </w:r>
    </w:p>
    <w:p w14:paraId="29B5254D" w14:textId="77777777" w:rsidR="00D47D38" w:rsidRPr="001C424D" w:rsidRDefault="00D47D38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0D807" w14:textId="375565E3" w:rsidR="00BC20DD" w:rsidRPr="001C424D" w:rsidRDefault="006430D2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Sveukupni </w:t>
      </w:r>
      <w:r w:rsidRPr="001C424D">
        <w:rPr>
          <w:rFonts w:ascii="Times New Roman" w:hAnsi="Times New Roman" w:cs="Times New Roman"/>
          <w:b/>
          <w:bCs/>
          <w:sz w:val="24"/>
          <w:szCs w:val="24"/>
        </w:rPr>
        <w:t>prihodi</w:t>
      </w:r>
      <w:r w:rsidRPr="001C424D">
        <w:rPr>
          <w:rFonts w:ascii="Times New Roman" w:hAnsi="Times New Roman" w:cs="Times New Roman"/>
          <w:sz w:val="24"/>
          <w:szCs w:val="24"/>
        </w:rPr>
        <w:t xml:space="preserve"> izvršeni su u ukupnom iznosu od </w:t>
      </w:r>
      <w:r w:rsidR="008756DD">
        <w:rPr>
          <w:rFonts w:ascii="Times New Roman" w:hAnsi="Times New Roman" w:cs="Times New Roman"/>
          <w:sz w:val="24"/>
          <w:szCs w:val="24"/>
        </w:rPr>
        <w:t>276.833,88</w:t>
      </w:r>
      <w:r w:rsidR="00EC70F6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8756DD">
        <w:rPr>
          <w:rFonts w:ascii="Times New Roman" w:hAnsi="Times New Roman" w:cs="Times New Roman"/>
          <w:sz w:val="24"/>
          <w:szCs w:val="24"/>
        </w:rPr>
        <w:t>EUR</w:t>
      </w:r>
      <w:r w:rsidRPr="001C424D">
        <w:rPr>
          <w:rFonts w:ascii="Times New Roman" w:hAnsi="Times New Roman" w:cs="Times New Roman"/>
          <w:sz w:val="24"/>
          <w:szCs w:val="24"/>
        </w:rPr>
        <w:t xml:space="preserve"> što je </w:t>
      </w:r>
      <w:r w:rsidR="008756DD">
        <w:rPr>
          <w:rFonts w:ascii="Times New Roman" w:hAnsi="Times New Roman" w:cs="Times New Roman"/>
          <w:sz w:val="24"/>
          <w:szCs w:val="24"/>
        </w:rPr>
        <w:t>95,04</w:t>
      </w:r>
      <w:r w:rsidR="001C424D" w:rsidRPr="001C424D">
        <w:rPr>
          <w:rFonts w:ascii="Times New Roman" w:hAnsi="Times New Roman" w:cs="Times New Roman"/>
          <w:sz w:val="24"/>
          <w:szCs w:val="24"/>
        </w:rPr>
        <w:t>4</w:t>
      </w:r>
      <w:r w:rsidR="008F6E14" w:rsidRPr="001C424D">
        <w:rPr>
          <w:rFonts w:ascii="Times New Roman" w:hAnsi="Times New Roman" w:cs="Times New Roman"/>
          <w:sz w:val="24"/>
          <w:szCs w:val="24"/>
        </w:rPr>
        <w:t>%</w:t>
      </w:r>
      <w:r w:rsidRPr="001C424D">
        <w:rPr>
          <w:rFonts w:ascii="Times New Roman" w:hAnsi="Times New Roman" w:cs="Times New Roman"/>
          <w:sz w:val="24"/>
          <w:szCs w:val="24"/>
        </w:rPr>
        <w:t xml:space="preserve"> u odnosu na plan i to kako slijedi: </w:t>
      </w:r>
    </w:p>
    <w:p w14:paraId="3A978BD9" w14:textId="164E530C" w:rsidR="006430D2" w:rsidRPr="001C424D" w:rsidRDefault="006430D2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Opći prihodi i primici u iznosu od </w:t>
      </w:r>
      <w:r w:rsidR="008756DD">
        <w:rPr>
          <w:rFonts w:ascii="Times New Roman" w:hAnsi="Times New Roman" w:cs="Times New Roman"/>
          <w:sz w:val="24"/>
          <w:szCs w:val="24"/>
        </w:rPr>
        <w:t>196.896,64 EUR</w:t>
      </w:r>
      <w:r w:rsidRPr="001C424D">
        <w:rPr>
          <w:rFonts w:ascii="Times New Roman" w:hAnsi="Times New Roman" w:cs="Times New Roman"/>
          <w:sz w:val="24"/>
          <w:szCs w:val="24"/>
        </w:rPr>
        <w:t xml:space="preserve"> što je </w:t>
      </w:r>
      <w:r w:rsidR="001C424D" w:rsidRPr="001C424D">
        <w:rPr>
          <w:rFonts w:ascii="Times New Roman" w:hAnsi="Times New Roman" w:cs="Times New Roman"/>
          <w:sz w:val="24"/>
          <w:szCs w:val="24"/>
        </w:rPr>
        <w:t>9</w:t>
      </w:r>
      <w:r w:rsidR="008756DD">
        <w:rPr>
          <w:rFonts w:ascii="Times New Roman" w:hAnsi="Times New Roman" w:cs="Times New Roman"/>
          <w:sz w:val="24"/>
          <w:szCs w:val="24"/>
        </w:rPr>
        <w:t>0,32</w:t>
      </w:r>
      <w:r w:rsidR="001B54B9" w:rsidRPr="001C424D">
        <w:rPr>
          <w:rFonts w:ascii="Times New Roman" w:hAnsi="Times New Roman" w:cs="Times New Roman"/>
          <w:sz w:val="24"/>
          <w:szCs w:val="24"/>
        </w:rPr>
        <w:t xml:space="preserve">% </w:t>
      </w:r>
      <w:r w:rsidR="00EC70F6" w:rsidRPr="001C424D">
        <w:rPr>
          <w:rFonts w:ascii="Times New Roman" w:hAnsi="Times New Roman" w:cs="Times New Roman"/>
          <w:sz w:val="24"/>
          <w:szCs w:val="24"/>
        </w:rPr>
        <w:t>u odnosu na plan,</w:t>
      </w:r>
    </w:p>
    <w:p w14:paraId="736107DD" w14:textId="1EAB37D0" w:rsidR="001B54B9" w:rsidRPr="001C424D" w:rsidRDefault="001B54B9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Prihodi za posebne namjene u iznosu od </w:t>
      </w:r>
      <w:r w:rsidR="00FC2A6A">
        <w:rPr>
          <w:rFonts w:ascii="Times New Roman" w:hAnsi="Times New Roman" w:cs="Times New Roman"/>
          <w:sz w:val="24"/>
          <w:szCs w:val="24"/>
        </w:rPr>
        <w:t>79.476,44 EUR</w:t>
      </w:r>
      <w:r w:rsidRPr="001C424D">
        <w:rPr>
          <w:rFonts w:ascii="Times New Roman" w:hAnsi="Times New Roman" w:cs="Times New Roman"/>
          <w:sz w:val="24"/>
          <w:szCs w:val="24"/>
        </w:rPr>
        <w:t xml:space="preserve"> ili </w:t>
      </w:r>
      <w:r w:rsidR="001C424D" w:rsidRPr="001C424D">
        <w:rPr>
          <w:rFonts w:ascii="Times New Roman" w:hAnsi="Times New Roman" w:cs="Times New Roman"/>
          <w:sz w:val="24"/>
          <w:szCs w:val="24"/>
        </w:rPr>
        <w:t>1</w:t>
      </w:r>
      <w:r w:rsidR="00FC2A6A">
        <w:rPr>
          <w:rFonts w:ascii="Times New Roman" w:hAnsi="Times New Roman" w:cs="Times New Roman"/>
          <w:sz w:val="24"/>
          <w:szCs w:val="24"/>
        </w:rPr>
        <w:t>09,12</w:t>
      </w:r>
      <w:r w:rsidRPr="001C424D">
        <w:rPr>
          <w:rFonts w:ascii="Times New Roman" w:hAnsi="Times New Roman" w:cs="Times New Roman"/>
          <w:sz w:val="24"/>
          <w:szCs w:val="24"/>
        </w:rPr>
        <w:t>% plana</w:t>
      </w:r>
      <w:r w:rsidR="009B2AA6" w:rsidRPr="001C424D">
        <w:rPr>
          <w:rFonts w:ascii="Times New Roman" w:hAnsi="Times New Roman" w:cs="Times New Roman"/>
          <w:sz w:val="24"/>
          <w:szCs w:val="24"/>
        </w:rPr>
        <w:t>,</w:t>
      </w:r>
    </w:p>
    <w:p w14:paraId="7BCA5CA9" w14:textId="2AB4D558" w:rsidR="00EC70F6" w:rsidRPr="001C424D" w:rsidRDefault="009B2AA6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Pomoći </w:t>
      </w:r>
      <w:r w:rsidR="00EC70F6" w:rsidRPr="001C424D">
        <w:rPr>
          <w:rFonts w:ascii="Times New Roman" w:hAnsi="Times New Roman" w:cs="Times New Roman"/>
          <w:sz w:val="24"/>
          <w:szCs w:val="24"/>
        </w:rPr>
        <w:t xml:space="preserve">u iznosu </w:t>
      </w:r>
      <w:r w:rsidR="00FC2A6A">
        <w:rPr>
          <w:rFonts w:ascii="Times New Roman" w:hAnsi="Times New Roman" w:cs="Times New Roman"/>
          <w:sz w:val="24"/>
          <w:szCs w:val="24"/>
        </w:rPr>
        <w:t>460,80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FC2A6A">
        <w:rPr>
          <w:rFonts w:ascii="Times New Roman" w:hAnsi="Times New Roman" w:cs="Times New Roman"/>
          <w:sz w:val="24"/>
          <w:szCs w:val="24"/>
        </w:rPr>
        <w:t>EUR</w:t>
      </w:r>
      <w:r w:rsidR="00EC70F6" w:rsidRPr="001C424D">
        <w:rPr>
          <w:rFonts w:ascii="Times New Roman" w:hAnsi="Times New Roman" w:cs="Times New Roman"/>
          <w:sz w:val="24"/>
          <w:szCs w:val="24"/>
        </w:rPr>
        <w:t xml:space="preserve"> ili </w:t>
      </w:r>
      <w:r w:rsidR="00FC2A6A">
        <w:rPr>
          <w:rFonts w:ascii="Times New Roman" w:hAnsi="Times New Roman" w:cs="Times New Roman"/>
          <w:sz w:val="24"/>
          <w:szCs w:val="24"/>
        </w:rPr>
        <w:t>100,00</w:t>
      </w:r>
      <w:r w:rsidR="00EC70F6" w:rsidRPr="001C424D">
        <w:rPr>
          <w:rFonts w:ascii="Times New Roman" w:hAnsi="Times New Roman" w:cs="Times New Roman"/>
          <w:sz w:val="24"/>
          <w:szCs w:val="24"/>
        </w:rPr>
        <w:t>% plana.</w:t>
      </w:r>
    </w:p>
    <w:p w14:paraId="0F447BE3" w14:textId="795C1507" w:rsidR="001C424D" w:rsidRDefault="00EC70F6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D</w:t>
      </w:r>
      <w:r w:rsidR="009B2AA6" w:rsidRPr="001C424D">
        <w:rPr>
          <w:rFonts w:ascii="Times New Roman" w:hAnsi="Times New Roman" w:cs="Times New Roman"/>
          <w:sz w:val="24"/>
          <w:szCs w:val="24"/>
        </w:rPr>
        <w:t xml:space="preserve">onacije </w:t>
      </w:r>
      <w:r w:rsidR="00FC2A6A">
        <w:rPr>
          <w:rFonts w:ascii="Times New Roman" w:hAnsi="Times New Roman" w:cs="Times New Roman"/>
          <w:sz w:val="24"/>
          <w:szCs w:val="24"/>
        </w:rPr>
        <w:t>nisu ostvarene</w:t>
      </w:r>
      <w:r w:rsidR="001C424D" w:rsidRPr="001C42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5B9AE" w14:textId="77777777" w:rsidR="00D47D38" w:rsidRPr="001C424D" w:rsidRDefault="00D47D38" w:rsidP="002219A4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45C3E4" w14:textId="049F1F1E" w:rsidR="001B54B9" w:rsidRPr="001C424D" w:rsidRDefault="001B54B9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Sveukupni </w:t>
      </w:r>
      <w:r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rashodi </w:t>
      </w:r>
      <w:r w:rsidRPr="001C424D">
        <w:rPr>
          <w:rFonts w:ascii="Times New Roman" w:hAnsi="Times New Roman" w:cs="Times New Roman"/>
          <w:sz w:val="24"/>
          <w:szCs w:val="24"/>
        </w:rPr>
        <w:t xml:space="preserve">izvršeni su u ukupnom iznosu od </w:t>
      </w:r>
      <w:r w:rsidR="00FC2A6A">
        <w:rPr>
          <w:rFonts w:ascii="Times New Roman" w:hAnsi="Times New Roman" w:cs="Times New Roman"/>
          <w:sz w:val="24"/>
          <w:szCs w:val="24"/>
        </w:rPr>
        <w:t>295.231,22 EUR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 €</w:t>
      </w:r>
      <w:r w:rsidRPr="001C424D">
        <w:rPr>
          <w:rFonts w:ascii="Times New Roman" w:hAnsi="Times New Roman" w:cs="Times New Roman"/>
          <w:sz w:val="24"/>
          <w:szCs w:val="24"/>
        </w:rPr>
        <w:t xml:space="preserve"> što je </w:t>
      </w:r>
      <w:r w:rsidR="001C424D" w:rsidRPr="001C424D">
        <w:rPr>
          <w:rFonts w:ascii="Times New Roman" w:hAnsi="Times New Roman" w:cs="Times New Roman"/>
          <w:sz w:val="24"/>
          <w:szCs w:val="24"/>
        </w:rPr>
        <w:t>95,90</w:t>
      </w:r>
      <w:r w:rsidRPr="001C424D">
        <w:rPr>
          <w:rFonts w:ascii="Times New Roman" w:hAnsi="Times New Roman" w:cs="Times New Roman"/>
          <w:sz w:val="24"/>
          <w:szCs w:val="24"/>
        </w:rPr>
        <w:t xml:space="preserve">% u odnosu na plan i to kako slijedi: </w:t>
      </w:r>
    </w:p>
    <w:p w14:paraId="01E14D5C" w14:textId="0104738D" w:rsidR="001B54B9" w:rsidRPr="001C424D" w:rsidRDefault="001B54B9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Opći prihodi i primici izvršeni su u iznosu od </w:t>
      </w:r>
      <w:r w:rsidR="00FC2A6A">
        <w:rPr>
          <w:rFonts w:ascii="Times New Roman" w:hAnsi="Times New Roman" w:cs="Times New Roman"/>
          <w:sz w:val="24"/>
          <w:szCs w:val="24"/>
        </w:rPr>
        <w:t>218.561,25 EUR</w:t>
      </w:r>
      <w:r w:rsidR="008F6E14" w:rsidRPr="001C424D">
        <w:rPr>
          <w:rFonts w:ascii="Times New Roman" w:hAnsi="Times New Roman" w:cs="Times New Roman"/>
          <w:sz w:val="24"/>
          <w:szCs w:val="24"/>
        </w:rPr>
        <w:t xml:space="preserve"> €</w:t>
      </w:r>
      <w:r w:rsidRPr="001C424D">
        <w:rPr>
          <w:rFonts w:ascii="Times New Roman" w:hAnsi="Times New Roman" w:cs="Times New Roman"/>
          <w:sz w:val="24"/>
          <w:szCs w:val="24"/>
        </w:rPr>
        <w:t xml:space="preserve"> što je </w:t>
      </w:r>
      <w:r w:rsidR="00FC2A6A">
        <w:rPr>
          <w:rFonts w:ascii="Times New Roman" w:hAnsi="Times New Roman" w:cs="Times New Roman"/>
          <w:sz w:val="24"/>
          <w:szCs w:val="24"/>
        </w:rPr>
        <w:t>100,26</w:t>
      </w:r>
      <w:r w:rsidRPr="001C424D">
        <w:rPr>
          <w:rFonts w:ascii="Times New Roman" w:hAnsi="Times New Roman" w:cs="Times New Roman"/>
          <w:sz w:val="24"/>
          <w:szCs w:val="24"/>
        </w:rPr>
        <w:t xml:space="preserve">% 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od </w:t>
      </w:r>
      <w:r w:rsidRPr="001C424D">
        <w:rPr>
          <w:rFonts w:ascii="Times New Roman" w:hAnsi="Times New Roman" w:cs="Times New Roman"/>
          <w:sz w:val="24"/>
          <w:szCs w:val="24"/>
        </w:rPr>
        <w:t>planiranog,</w:t>
      </w:r>
    </w:p>
    <w:p w14:paraId="6307EED8" w14:textId="516D949C" w:rsidR="001B54B9" w:rsidRPr="001C424D" w:rsidRDefault="001B54B9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Prihodi za posebne namjene u iznosu </w:t>
      </w:r>
      <w:r w:rsidR="009B2AA6" w:rsidRPr="001C424D">
        <w:rPr>
          <w:rFonts w:ascii="Times New Roman" w:hAnsi="Times New Roman" w:cs="Times New Roman"/>
          <w:sz w:val="24"/>
          <w:szCs w:val="24"/>
        </w:rPr>
        <w:t xml:space="preserve">od </w:t>
      </w:r>
      <w:r w:rsidR="00FC2A6A">
        <w:rPr>
          <w:rFonts w:ascii="Times New Roman" w:hAnsi="Times New Roman" w:cs="Times New Roman"/>
          <w:sz w:val="24"/>
          <w:szCs w:val="24"/>
        </w:rPr>
        <w:t>76,209,17 EUR</w:t>
      </w:r>
      <w:r w:rsidR="009B2AA6" w:rsidRPr="001C424D">
        <w:rPr>
          <w:rFonts w:ascii="Times New Roman" w:hAnsi="Times New Roman" w:cs="Times New Roman"/>
          <w:sz w:val="24"/>
          <w:szCs w:val="24"/>
        </w:rPr>
        <w:t xml:space="preserve"> ili </w:t>
      </w:r>
      <w:r w:rsidR="00FC2A6A">
        <w:rPr>
          <w:rFonts w:ascii="Times New Roman" w:hAnsi="Times New Roman" w:cs="Times New Roman"/>
          <w:sz w:val="24"/>
          <w:szCs w:val="24"/>
        </w:rPr>
        <w:t>127,26</w:t>
      </w:r>
      <w:r w:rsidR="009B2AA6" w:rsidRPr="001C424D">
        <w:rPr>
          <w:rFonts w:ascii="Times New Roman" w:hAnsi="Times New Roman" w:cs="Times New Roman"/>
          <w:sz w:val="24"/>
          <w:szCs w:val="24"/>
        </w:rPr>
        <w:t>% plana,</w:t>
      </w:r>
    </w:p>
    <w:p w14:paraId="60257EF4" w14:textId="73F8CAD4" w:rsidR="009B2AA6" w:rsidRPr="001C424D" w:rsidRDefault="009B2AA6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Pomoći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1C424D" w:rsidRPr="001C424D">
        <w:rPr>
          <w:rFonts w:ascii="Times New Roman" w:hAnsi="Times New Roman" w:cs="Times New Roman"/>
          <w:sz w:val="24"/>
          <w:szCs w:val="24"/>
        </w:rPr>
        <w:t xml:space="preserve">su izvršene u iznosu od </w:t>
      </w:r>
      <w:r w:rsidR="00FC2A6A">
        <w:rPr>
          <w:rFonts w:ascii="Times New Roman" w:hAnsi="Times New Roman" w:cs="Times New Roman"/>
          <w:sz w:val="24"/>
          <w:szCs w:val="24"/>
        </w:rPr>
        <w:t>460,80</w:t>
      </w:r>
      <w:r w:rsidR="001C424D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FC2A6A">
        <w:rPr>
          <w:rFonts w:ascii="Times New Roman" w:hAnsi="Times New Roman" w:cs="Times New Roman"/>
          <w:sz w:val="24"/>
          <w:szCs w:val="24"/>
        </w:rPr>
        <w:t>EUR</w:t>
      </w:r>
      <w:r w:rsidR="001C424D" w:rsidRPr="001C424D">
        <w:rPr>
          <w:rFonts w:ascii="Times New Roman" w:hAnsi="Times New Roman" w:cs="Times New Roman"/>
          <w:sz w:val="24"/>
          <w:szCs w:val="24"/>
        </w:rPr>
        <w:t xml:space="preserve"> ili </w:t>
      </w:r>
      <w:r w:rsidR="00FC2A6A">
        <w:rPr>
          <w:rFonts w:ascii="Times New Roman" w:hAnsi="Times New Roman" w:cs="Times New Roman"/>
          <w:sz w:val="24"/>
          <w:szCs w:val="24"/>
        </w:rPr>
        <w:t>100,00</w:t>
      </w:r>
      <w:r w:rsidR="001C424D" w:rsidRPr="001C424D">
        <w:rPr>
          <w:rFonts w:ascii="Times New Roman" w:hAnsi="Times New Roman" w:cs="Times New Roman"/>
          <w:sz w:val="24"/>
          <w:szCs w:val="24"/>
        </w:rPr>
        <w:t xml:space="preserve">% plana. </w:t>
      </w:r>
    </w:p>
    <w:p w14:paraId="78F91A3B" w14:textId="5FB69DDE" w:rsidR="001C424D" w:rsidRPr="001C424D" w:rsidRDefault="001C424D" w:rsidP="001C424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Donacije </w:t>
      </w:r>
      <w:r w:rsidR="00FC2A6A">
        <w:rPr>
          <w:rFonts w:ascii="Times New Roman" w:hAnsi="Times New Roman" w:cs="Times New Roman"/>
          <w:sz w:val="24"/>
          <w:szCs w:val="24"/>
        </w:rPr>
        <w:t>nisu ostvarene</w:t>
      </w:r>
      <w:r w:rsidRPr="001C42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BBC93" w14:textId="64DA3102" w:rsidR="009B2AA6" w:rsidRPr="001C424D" w:rsidRDefault="009B2AA6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6F37E" w14:textId="1FF0140B" w:rsidR="009B2AA6" w:rsidRPr="001C424D" w:rsidRDefault="009B2AA6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U Tablici 3. prikazani su </w:t>
      </w:r>
      <w:r w:rsidRPr="001C424D">
        <w:rPr>
          <w:rFonts w:ascii="Times New Roman" w:hAnsi="Times New Roman" w:cs="Times New Roman"/>
          <w:b/>
          <w:bCs/>
          <w:sz w:val="24"/>
          <w:szCs w:val="24"/>
        </w:rPr>
        <w:t>rashodi prema funkcijskoj klasifikaciji</w:t>
      </w:r>
      <w:r w:rsidRPr="001C424D">
        <w:rPr>
          <w:rFonts w:ascii="Times New Roman" w:hAnsi="Times New Roman" w:cs="Times New Roman"/>
          <w:sz w:val="24"/>
          <w:szCs w:val="24"/>
        </w:rPr>
        <w:t xml:space="preserve"> izvršeni u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 razdoblju od 01. siječnja 202</w:t>
      </w:r>
      <w:r w:rsidR="00D064F3">
        <w:rPr>
          <w:rFonts w:ascii="Times New Roman" w:hAnsi="Times New Roman" w:cs="Times New Roman"/>
          <w:sz w:val="24"/>
          <w:szCs w:val="24"/>
        </w:rPr>
        <w:t>4</w:t>
      </w:r>
      <w:r w:rsidR="002657CE" w:rsidRPr="001C424D">
        <w:rPr>
          <w:rFonts w:ascii="Times New Roman" w:hAnsi="Times New Roman" w:cs="Times New Roman"/>
          <w:sz w:val="24"/>
          <w:szCs w:val="24"/>
        </w:rPr>
        <w:t>. do 3</w:t>
      </w:r>
      <w:r w:rsidR="001C424D" w:rsidRPr="001C424D">
        <w:rPr>
          <w:rFonts w:ascii="Times New Roman" w:hAnsi="Times New Roman" w:cs="Times New Roman"/>
          <w:sz w:val="24"/>
          <w:szCs w:val="24"/>
        </w:rPr>
        <w:t>1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1C424D" w:rsidRPr="001C424D">
        <w:rPr>
          <w:rFonts w:ascii="Times New Roman" w:hAnsi="Times New Roman" w:cs="Times New Roman"/>
          <w:sz w:val="24"/>
          <w:szCs w:val="24"/>
        </w:rPr>
        <w:t>prosinca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D064F3">
        <w:rPr>
          <w:rFonts w:ascii="Times New Roman" w:hAnsi="Times New Roman" w:cs="Times New Roman"/>
          <w:sz w:val="24"/>
          <w:szCs w:val="24"/>
        </w:rPr>
        <w:t>4</w:t>
      </w:r>
      <w:r w:rsidR="002657CE" w:rsidRPr="001C424D">
        <w:rPr>
          <w:rFonts w:ascii="Times New Roman" w:hAnsi="Times New Roman" w:cs="Times New Roman"/>
          <w:sz w:val="24"/>
          <w:szCs w:val="24"/>
        </w:rPr>
        <w:t>. godine.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7B41" w14:textId="13B63D70" w:rsidR="009B2AA6" w:rsidRPr="001C424D" w:rsidRDefault="009B2AA6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>U navedenoj tablici Funkcijska klasifikacija 09</w:t>
      </w:r>
      <w:r w:rsidR="00BE1C14" w:rsidRPr="001C424D">
        <w:rPr>
          <w:rFonts w:ascii="Times New Roman" w:hAnsi="Times New Roman" w:cs="Times New Roman"/>
          <w:sz w:val="24"/>
          <w:szCs w:val="24"/>
        </w:rPr>
        <w:t>1 Predškolsko i osnovno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BE1C14" w:rsidRPr="001C424D">
        <w:rPr>
          <w:rFonts w:ascii="Times New Roman" w:hAnsi="Times New Roman" w:cs="Times New Roman"/>
          <w:sz w:val="24"/>
          <w:szCs w:val="24"/>
        </w:rPr>
        <w:t>o</w:t>
      </w:r>
      <w:r w:rsidRPr="001C424D">
        <w:rPr>
          <w:rFonts w:ascii="Times New Roman" w:hAnsi="Times New Roman" w:cs="Times New Roman"/>
          <w:sz w:val="24"/>
          <w:szCs w:val="24"/>
        </w:rPr>
        <w:t>brazovanje ostvaren</w:t>
      </w:r>
      <w:r w:rsidR="00BE1C14" w:rsidRPr="001C424D">
        <w:rPr>
          <w:rFonts w:ascii="Times New Roman" w:hAnsi="Times New Roman" w:cs="Times New Roman"/>
          <w:sz w:val="24"/>
          <w:szCs w:val="24"/>
        </w:rPr>
        <w:t>o</w:t>
      </w:r>
      <w:r w:rsidRPr="001C424D"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D064F3">
        <w:rPr>
          <w:rFonts w:ascii="Times New Roman" w:hAnsi="Times New Roman" w:cs="Times New Roman"/>
          <w:sz w:val="24"/>
          <w:szCs w:val="24"/>
        </w:rPr>
        <w:t>295.231,22 EUR</w:t>
      </w:r>
      <w:r w:rsidR="00EC70F6" w:rsidRPr="001C424D">
        <w:rPr>
          <w:rFonts w:ascii="Times New Roman" w:hAnsi="Times New Roman" w:cs="Times New Roman"/>
          <w:sz w:val="24"/>
          <w:szCs w:val="24"/>
        </w:rPr>
        <w:t xml:space="preserve">, što je </w:t>
      </w:r>
      <w:r w:rsidR="001C424D" w:rsidRPr="001C424D">
        <w:rPr>
          <w:rFonts w:ascii="Times New Roman" w:hAnsi="Times New Roman" w:cs="Times New Roman"/>
          <w:sz w:val="24"/>
          <w:szCs w:val="24"/>
        </w:rPr>
        <w:t>9</w:t>
      </w:r>
      <w:r w:rsidR="00D064F3">
        <w:rPr>
          <w:rFonts w:ascii="Times New Roman" w:hAnsi="Times New Roman" w:cs="Times New Roman"/>
          <w:sz w:val="24"/>
          <w:szCs w:val="24"/>
        </w:rPr>
        <w:t>6,37</w:t>
      </w:r>
      <w:r w:rsidR="00EC70F6" w:rsidRPr="001C424D">
        <w:rPr>
          <w:rFonts w:ascii="Times New Roman" w:hAnsi="Times New Roman" w:cs="Times New Roman"/>
          <w:sz w:val="24"/>
          <w:szCs w:val="24"/>
        </w:rPr>
        <w:t>% plana</w:t>
      </w:r>
      <w:r w:rsidRPr="001C424D">
        <w:rPr>
          <w:rFonts w:ascii="Times New Roman" w:hAnsi="Times New Roman" w:cs="Times New Roman"/>
          <w:sz w:val="24"/>
          <w:szCs w:val="24"/>
        </w:rPr>
        <w:t>.</w:t>
      </w:r>
    </w:p>
    <w:p w14:paraId="659FEBDB" w14:textId="432824EC" w:rsidR="0021778F" w:rsidRPr="001C424D" w:rsidRDefault="0021778F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6446F" w14:textId="782951F0" w:rsidR="001E42D5" w:rsidRPr="001C424D" w:rsidRDefault="001E42D5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2A0F3" w14:textId="77777777" w:rsidR="002657CE" w:rsidRPr="001C424D" w:rsidRDefault="002657CE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6964" w14:textId="77777777" w:rsidR="002657CE" w:rsidRPr="001C424D" w:rsidRDefault="002657CE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83A33" w14:textId="77777777" w:rsidR="002657CE" w:rsidRPr="001C424D" w:rsidRDefault="002657CE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8AB3" w14:textId="77777777" w:rsidR="002657CE" w:rsidRPr="001C424D" w:rsidRDefault="002657CE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0092" w14:textId="77777777" w:rsidR="001C424D" w:rsidRDefault="001C424D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28F34" w14:textId="77777777" w:rsidR="00E84253" w:rsidRDefault="00E84253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B5763" w14:textId="77777777" w:rsidR="00E84253" w:rsidRDefault="00E84253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4EF1" w14:textId="26AC8344" w:rsidR="0021778F" w:rsidRPr="00E84253" w:rsidRDefault="0021778F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" w:name="_Toc193791877"/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I</w:t>
      </w:r>
      <w:r w:rsidR="00F102C5">
        <w:rPr>
          <w:rFonts w:ascii="Times New Roman" w:hAnsi="Times New Roman" w:cs="Times New Roman"/>
          <w:b/>
          <w:bCs/>
          <w:color w:val="auto"/>
          <w:sz w:val="26"/>
          <w:szCs w:val="26"/>
        </w:rPr>
        <w:t>I</w:t>
      </w:r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>I. POSEBNI DIO</w:t>
      </w:r>
      <w:bookmarkEnd w:id="2"/>
    </w:p>
    <w:p w14:paraId="2A493FB4" w14:textId="571DB255" w:rsidR="0021778F" w:rsidRPr="001C424D" w:rsidRDefault="0021778F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4DD5" w14:textId="6091A86C" w:rsidR="0021778F" w:rsidRPr="001C424D" w:rsidRDefault="0021778F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U posebnom dijelu </w:t>
      </w:r>
      <w:r w:rsidR="002657CE" w:rsidRPr="001C424D">
        <w:rPr>
          <w:rFonts w:ascii="Times New Roman" w:hAnsi="Times New Roman" w:cs="Times New Roman"/>
          <w:sz w:val="24"/>
          <w:szCs w:val="24"/>
        </w:rPr>
        <w:t>Polug</w:t>
      </w:r>
      <w:r w:rsidRPr="001C424D">
        <w:rPr>
          <w:rFonts w:ascii="Times New Roman" w:hAnsi="Times New Roman" w:cs="Times New Roman"/>
          <w:sz w:val="24"/>
          <w:szCs w:val="24"/>
        </w:rPr>
        <w:t>odišnjeg izvješća</w:t>
      </w:r>
      <w:r w:rsidR="0013175E" w:rsidRPr="001C424D">
        <w:rPr>
          <w:rFonts w:ascii="Times New Roman" w:hAnsi="Times New Roman" w:cs="Times New Roman"/>
          <w:sz w:val="24"/>
          <w:szCs w:val="24"/>
        </w:rPr>
        <w:t xml:space="preserve"> o</w:t>
      </w:r>
      <w:r w:rsidRPr="001C424D">
        <w:rPr>
          <w:rFonts w:ascii="Times New Roman" w:hAnsi="Times New Roman" w:cs="Times New Roman"/>
          <w:sz w:val="24"/>
          <w:szCs w:val="24"/>
        </w:rPr>
        <w:t xml:space="preserve"> izvršenj</w:t>
      </w:r>
      <w:r w:rsidR="0013175E" w:rsidRPr="001C424D">
        <w:rPr>
          <w:rFonts w:ascii="Times New Roman" w:hAnsi="Times New Roman" w:cs="Times New Roman"/>
          <w:sz w:val="24"/>
          <w:szCs w:val="24"/>
        </w:rPr>
        <w:t>u</w:t>
      </w:r>
      <w:r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="00EE2632" w:rsidRPr="001C424D">
        <w:rPr>
          <w:rFonts w:ascii="Times New Roman" w:hAnsi="Times New Roman" w:cs="Times New Roman"/>
          <w:sz w:val="24"/>
          <w:szCs w:val="24"/>
        </w:rPr>
        <w:t>financijskog plan</w:t>
      </w:r>
      <w:r w:rsidRPr="001C424D">
        <w:rPr>
          <w:rFonts w:ascii="Times New Roman" w:hAnsi="Times New Roman" w:cs="Times New Roman"/>
          <w:sz w:val="24"/>
          <w:szCs w:val="24"/>
        </w:rPr>
        <w:t xml:space="preserve">a </w:t>
      </w:r>
      <w:r w:rsidR="002657CE" w:rsidRPr="001C424D">
        <w:rPr>
          <w:rFonts w:ascii="Times New Roman" w:hAnsi="Times New Roman" w:cs="Times New Roman"/>
          <w:sz w:val="24"/>
          <w:szCs w:val="24"/>
        </w:rPr>
        <w:t>razdoblje od 01. siječnja do 3</w:t>
      </w:r>
      <w:r w:rsidR="005D00C6" w:rsidRPr="001C424D">
        <w:rPr>
          <w:rFonts w:ascii="Times New Roman" w:hAnsi="Times New Roman" w:cs="Times New Roman"/>
          <w:sz w:val="24"/>
          <w:szCs w:val="24"/>
        </w:rPr>
        <w:t>1</w:t>
      </w:r>
      <w:r w:rsidR="002657CE" w:rsidRPr="001C424D">
        <w:rPr>
          <w:rFonts w:ascii="Times New Roman" w:hAnsi="Times New Roman" w:cs="Times New Roman"/>
          <w:sz w:val="24"/>
          <w:szCs w:val="24"/>
        </w:rPr>
        <w:t>.</w:t>
      </w:r>
      <w:r w:rsidR="005D00C6" w:rsidRPr="001C424D">
        <w:rPr>
          <w:rFonts w:ascii="Times New Roman" w:hAnsi="Times New Roman" w:cs="Times New Roman"/>
          <w:sz w:val="24"/>
          <w:szCs w:val="24"/>
        </w:rPr>
        <w:t xml:space="preserve"> prosi</w:t>
      </w:r>
      <w:r w:rsidR="00440108" w:rsidRPr="001C424D">
        <w:rPr>
          <w:rFonts w:ascii="Times New Roman" w:hAnsi="Times New Roman" w:cs="Times New Roman"/>
          <w:sz w:val="24"/>
          <w:szCs w:val="24"/>
        </w:rPr>
        <w:t>nca</w:t>
      </w:r>
      <w:r w:rsidR="002657CE" w:rsidRPr="001C424D">
        <w:rPr>
          <w:rFonts w:ascii="Times New Roman" w:hAnsi="Times New Roman" w:cs="Times New Roman"/>
          <w:sz w:val="24"/>
          <w:szCs w:val="24"/>
        </w:rPr>
        <w:t xml:space="preserve"> </w:t>
      </w:r>
      <w:r w:rsidRPr="001C424D">
        <w:rPr>
          <w:rFonts w:ascii="Times New Roman" w:hAnsi="Times New Roman" w:cs="Times New Roman"/>
          <w:sz w:val="24"/>
          <w:szCs w:val="24"/>
        </w:rPr>
        <w:t>202</w:t>
      </w:r>
      <w:r w:rsidR="00D064F3">
        <w:rPr>
          <w:rFonts w:ascii="Times New Roman" w:hAnsi="Times New Roman" w:cs="Times New Roman"/>
          <w:sz w:val="24"/>
          <w:szCs w:val="24"/>
        </w:rPr>
        <w:t>4</w:t>
      </w:r>
      <w:r w:rsidRPr="001C424D">
        <w:rPr>
          <w:rFonts w:ascii="Times New Roman" w:hAnsi="Times New Roman" w:cs="Times New Roman"/>
          <w:sz w:val="24"/>
          <w:szCs w:val="24"/>
        </w:rPr>
        <w:t>. godin</w:t>
      </w:r>
      <w:r w:rsidR="002657CE" w:rsidRPr="001C424D">
        <w:rPr>
          <w:rFonts w:ascii="Times New Roman" w:hAnsi="Times New Roman" w:cs="Times New Roman"/>
          <w:sz w:val="24"/>
          <w:szCs w:val="24"/>
        </w:rPr>
        <w:t>e</w:t>
      </w:r>
      <w:r w:rsidRPr="001C424D">
        <w:rPr>
          <w:rFonts w:ascii="Times New Roman" w:hAnsi="Times New Roman" w:cs="Times New Roman"/>
          <w:sz w:val="24"/>
          <w:szCs w:val="24"/>
        </w:rPr>
        <w:t xml:space="preserve"> prikazano je izvršenje </w:t>
      </w:r>
      <w:r w:rsidR="005848F1" w:rsidRPr="001C424D">
        <w:rPr>
          <w:rFonts w:ascii="Times New Roman" w:hAnsi="Times New Roman" w:cs="Times New Roman"/>
          <w:sz w:val="24"/>
          <w:szCs w:val="24"/>
        </w:rPr>
        <w:t>rashoda i izdataka</w:t>
      </w:r>
      <w:r w:rsidRPr="001C424D">
        <w:rPr>
          <w:rFonts w:ascii="Times New Roman" w:hAnsi="Times New Roman" w:cs="Times New Roman"/>
          <w:sz w:val="24"/>
          <w:szCs w:val="24"/>
        </w:rPr>
        <w:t xml:space="preserve"> prema </w:t>
      </w:r>
      <w:r w:rsidR="00385E30" w:rsidRPr="001C424D">
        <w:rPr>
          <w:rFonts w:ascii="Times New Roman" w:hAnsi="Times New Roman" w:cs="Times New Roman"/>
          <w:sz w:val="24"/>
          <w:szCs w:val="24"/>
        </w:rPr>
        <w:t>programskoj klasifikaciji.</w:t>
      </w:r>
    </w:p>
    <w:p w14:paraId="0D25D7F5" w14:textId="7FDA82C7" w:rsidR="0021778F" w:rsidRPr="001C424D" w:rsidRDefault="0021778F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2BA7B" w14:textId="1CB90185" w:rsidR="00B856C3" w:rsidRPr="001C424D" w:rsidRDefault="0021778F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U Tablici </w:t>
      </w:r>
      <w:r w:rsidR="00385E30" w:rsidRPr="001C424D">
        <w:rPr>
          <w:rFonts w:ascii="Times New Roman" w:hAnsi="Times New Roman" w:cs="Times New Roman"/>
          <w:sz w:val="24"/>
          <w:szCs w:val="24"/>
        </w:rPr>
        <w:t>1</w:t>
      </w:r>
      <w:r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BE11BC" w:rsidRPr="001C424D">
        <w:rPr>
          <w:rFonts w:ascii="Times New Roman" w:hAnsi="Times New Roman" w:cs="Times New Roman"/>
          <w:sz w:val="24"/>
          <w:szCs w:val="24"/>
        </w:rPr>
        <w:t>R</w:t>
      </w:r>
      <w:r w:rsidR="005848F1" w:rsidRPr="001C424D">
        <w:rPr>
          <w:rFonts w:ascii="Times New Roman" w:hAnsi="Times New Roman" w:cs="Times New Roman"/>
          <w:sz w:val="24"/>
          <w:szCs w:val="24"/>
        </w:rPr>
        <w:t xml:space="preserve">ashodi i izdaci prema programskoj klasifikaciji izvršeni su u ukupnom iznosu od </w:t>
      </w:r>
      <w:r w:rsidR="00D064F3">
        <w:rPr>
          <w:rFonts w:ascii="Times New Roman" w:hAnsi="Times New Roman" w:cs="Times New Roman"/>
          <w:sz w:val="24"/>
          <w:szCs w:val="24"/>
        </w:rPr>
        <w:t>295.231,22 EUR</w:t>
      </w:r>
      <w:r w:rsidR="005848F1" w:rsidRPr="001C424D">
        <w:rPr>
          <w:rFonts w:ascii="Times New Roman" w:hAnsi="Times New Roman" w:cs="Times New Roman"/>
          <w:sz w:val="24"/>
          <w:szCs w:val="24"/>
        </w:rPr>
        <w:t>.</w:t>
      </w:r>
    </w:p>
    <w:p w14:paraId="7D9F0CD7" w14:textId="77777777" w:rsidR="00725D6C" w:rsidRPr="001C424D" w:rsidRDefault="00725D6C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FD30" w14:textId="16B8BE81" w:rsidR="0021778F" w:rsidRPr="001C424D" w:rsidRDefault="005848F1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sz w:val="24"/>
          <w:szCs w:val="24"/>
        </w:rPr>
        <w:t xml:space="preserve">Slijedi obrazloženje programa s ciljevima koji su ostvareni provedbom programa i pokazatelji uspješnosti realizacije tih ciljeva. </w:t>
      </w:r>
    </w:p>
    <w:p w14:paraId="08767D89" w14:textId="77777777" w:rsidR="00F76975" w:rsidRPr="001C424D" w:rsidRDefault="00F76975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AB661" w14:textId="2617D273" w:rsidR="00F76975" w:rsidRPr="001C424D" w:rsidRDefault="00F76975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Program: Predškolski odgoj</w:t>
      </w:r>
      <w:r w:rsidR="004169DA"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E6A1E5" w14:textId="1F56491F" w:rsidR="00496AC0" w:rsidRPr="001C424D" w:rsidRDefault="00496AC0" w:rsidP="001C424D">
      <w:pPr>
        <w:pStyle w:val="Default"/>
        <w:spacing w:line="276" w:lineRule="auto"/>
        <w:ind w:left="360"/>
        <w:jc w:val="both"/>
      </w:pPr>
    </w:p>
    <w:p w14:paraId="37FF11E9" w14:textId="77777777" w:rsidR="00B26DC7" w:rsidRPr="0068479F" w:rsidRDefault="00B26DC7" w:rsidP="00B26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Dječji vrtić Žabac Sveti Ivan Žabno, predškolska je ustanova čiji je osnivač, a ujedno i vlasnik Općina Sveti Ivan Žabno, u kojoj se provodi rani i predškolski odgoj i obrazovanje djece u dobi od navršene prve godine života do polaska u osnovnu školu. Dječji vrtić djeluje u jednoj centralnoj kući, Trg Karla Lukaša 6A, Sveti Ivan Žabno i čini ga pet odgojnih skupina, od čega su dvije jasličke skupine i tri vrtićke dobno odgojno obrazovne skupine. Sve su skupine mješovite, ustrojene sukladno odredbama Državnog pedagoškog standarda predškolskog odgoja i naobrazbe. </w:t>
      </w:r>
    </w:p>
    <w:p w14:paraId="4F5EEA4A" w14:textId="77777777" w:rsidR="00B26DC7" w:rsidRPr="0068479F" w:rsidRDefault="00B26DC7" w:rsidP="00B26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Redoviti primarni program obuhvaća programe odgoja i obrazovanja, zdravstvene zaštite, prehrane i socijalne skrbi te je nadopuna obiteljskom odgoju. U vrtiću se provodi primarni desetosatni program ranog i predškolskog odgoja u skladu sa suvremenom koncepcijom predškolskog odgoja i obrazovanja polazeći od stvarnih potreba djeteta i njegove osobnosti, u dinamičnoj interakciji s obitelji i okruženjem. Kontinuirano se usklađuje sa zahtjevima u Nacionalnom kurikulumu za predškolski odgoj. Pri ostvarivanju programa polazište su nam djetetove potrebe, interesi i prava. U svakoj životnoj situaciji u vrtiću u spontanim i planiranim aktivnostima djeteta potičemo zdrav rast i razvoj kroz područja: motorika i zdravlje, socio-emocionalni razvoj (odnos prema sebi i odnos prema drugima), spoznajni razvoj i komunikacija i izražavanje (govor, glazba, likovnost). U svim područjima jačamo dječju autonomnost i potičemo izražavanje kreativnih i stvaralačkih sposobnosti djeteta. Jaslička djeca uče o stvarima oko sebe uz pomoć svih osjetila. Kroz svoja beskrajna istraživanja različitih materijala, zvukova i mirisa stječu mentalnu predodžbu o predmetima i odnosima među njima, prije nego što nauče riječi koje ih označavaju. U sklopu redovnog primarnog programa provodi se i program predškole. Za djecu pred polazak u osnovnu školu zakonski je obvezan program predškole kojim se nastoji svakom djetetu pružiti optimalne uvjete za razvijanje vještina, navika i znanja potrebnih za razvoj u školskom okruženju. Osnovna zadaća programa predškole je </w:t>
      </w:r>
      <w:r w:rsidRPr="0068479F">
        <w:rPr>
          <w:rFonts w:ascii="Times New Roman" w:hAnsi="Times New Roman" w:cs="Times New Roman"/>
          <w:bCs/>
          <w:sz w:val="24"/>
          <w:szCs w:val="24"/>
        </w:rPr>
        <w:t>osigurati uvjete za razvijanje i unapređivanje vještina, navika i kompetencija te stjecanje spoznaja i zadovoljavanje interesa koji će djetetu pomoći u prilagodbi na nove uvjete života i razvoja u školskom okruženju. Aktivnosti se temelje na istraživanju, otkrivanju, promišljanju, rješavanju problema i raspravi te korištenju različitih izvora učenja.</w:t>
      </w:r>
    </w:p>
    <w:p w14:paraId="074F0023" w14:textId="77777777" w:rsidR="00B26DC7" w:rsidRPr="0068479F" w:rsidRDefault="00B26DC7" w:rsidP="00B26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U okviru djelatnosti Dječji vrtić Žabac Sveti Ivan Žabno obavlja sljedeće poslove određene Statutom, organizira i provodi:</w:t>
      </w:r>
    </w:p>
    <w:p w14:paraId="7CC4FDBA" w14:textId="77777777" w:rsidR="00B26DC7" w:rsidRPr="0068479F" w:rsidRDefault="00B26DC7" w:rsidP="00B26DC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lastRenderedPageBreak/>
        <w:t>redovite programe njege, odgoja, obrazovanja, zdravstvene zaštite, prehrane i</w:t>
      </w:r>
    </w:p>
    <w:p w14:paraId="2C46BF8F" w14:textId="77777777" w:rsidR="00B26DC7" w:rsidRPr="0068479F" w:rsidRDefault="00B26DC7" w:rsidP="00B26DC7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socijalne skrbi djece rane i predškolske dobi, koji su prilagođeni razvojnim potrebama djece te njihovim mogućnostima i sposobnostima,</w:t>
      </w:r>
    </w:p>
    <w:p w14:paraId="312F9583" w14:textId="77777777" w:rsidR="00B26DC7" w:rsidRPr="0068479F" w:rsidRDefault="00B26DC7" w:rsidP="00B26DC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djecu rane i predškolske dobi s teškoćama u razvoju,</w:t>
      </w:r>
    </w:p>
    <w:p w14:paraId="09877DC9" w14:textId="77777777" w:rsidR="00B26DC7" w:rsidRPr="0068479F" w:rsidRDefault="00B26DC7" w:rsidP="00B26DC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darovitu djecu rane i predškolske dobi,</w:t>
      </w:r>
    </w:p>
    <w:p w14:paraId="2DF14E87" w14:textId="77777777" w:rsidR="00B26DC7" w:rsidRPr="0068479F" w:rsidRDefault="00B26DC7" w:rsidP="00B26DC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predškole,</w:t>
      </w:r>
    </w:p>
    <w:p w14:paraId="1D5E67F6" w14:textId="77777777" w:rsidR="00B26DC7" w:rsidRDefault="00B26DC7" w:rsidP="00B26DC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druge programe u skladu s potrebama djece i zahtjevima roditelja, a sukladno odredbama Državnog pedagoškog standarda predškolskog odgoja i naobrazbe. </w:t>
      </w:r>
    </w:p>
    <w:p w14:paraId="63F0B305" w14:textId="77777777" w:rsidR="00B26DC7" w:rsidRDefault="00B26DC7" w:rsidP="00B26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D52BC" w14:textId="2D59AA8D" w:rsidR="00B26DC7" w:rsidRDefault="00B26DC7" w:rsidP="00B26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DC7">
        <w:rPr>
          <w:rFonts w:ascii="Times New Roman" w:hAnsi="Times New Roman" w:cs="Times New Roman"/>
          <w:sz w:val="24"/>
          <w:szCs w:val="24"/>
        </w:rPr>
        <w:t xml:space="preserve">Zadaće u odgojnom i obrazovnom procesu razvoja djece rane i predškolske dobi temelje se na unapređivanju i osuvremenjivanju prakse odgoja i obrazovanja. Stvaranje kvalitetnih uvjeta za život i kontinuirano učenje djece i odraslih (djelatnika vrtića i roditelja), rad na njezi te skrbi za tjelesni rast i razvoj svakog djeteta u okruženju koje je sigurno i poticajno. Prioritet vrtića je kvalitetan odgoj i obrazovanje djece rane i predškolske dobi koji se ostvaruje kroz stalno usavršavanje odgojitelja, poticanje djece na izražavanje kreativnosti, razvijanje socijalne kompetencije djece i suradnički odnos s roditeljima i širom zajednicom. </w:t>
      </w:r>
    </w:p>
    <w:p w14:paraId="6C172EB3" w14:textId="77777777" w:rsidR="00A465DF" w:rsidRPr="00B26DC7" w:rsidRDefault="00A465DF" w:rsidP="00B26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BA3C8" w14:textId="527D5604" w:rsidR="00B26DC7" w:rsidRPr="00B26DC7" w:rsidRDefault="00B26DC7" w:rsidP="00B26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DC7">
        <w:rPr>
          <w:rFonts w:ascii="Times New Roman" w:hAnsi="Times New Roman" w:cs="Times New Roman"/>
          <w:sz w:val="24"/>
          <w:szCs w:val="24"/>
        </w:rPr>
        <w:t xml:space="preserve">Cilj nam je pružanje kvalitetnog odgoja i obrazovanja djeci rane i predškolske dobi s područja Općine Sveti Ivan Žabno. U svom djelovanju težimo stalnom otkrivanju mogućnosti za napredak i unapređivanje odgojno-obrazovnog rada. Jedan od glavnih pokazatelja uspješnosti je popunjenosti kapaciteta vrtića upisanom djecom, kapacitet nam je popunjen 100%. </w:t>
      </w:r>
    </w:p>
    <w:p w14:paraId="5FBD85C4" w14:textId="77777777" w:rsidR="00B61F48" w:rsidRPr="001C424D" w:rsidRDefault="00B61F48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60B0A" w14:textId="1B263494" w:rsidR="00C9290E" w:rsidRPr="00624529" w:rsidRDefault="005848F1" w:rsidP="001C424D">
      <w:pPr>
        <w:pStyle w:val="Default"/>
        <w:spacing w:line="276" w:lineRule="auto"/>
        <w:jc w:val="both"/>
        <w:rPr>
          <w:color w:val="000000" w:themeColor="text1"/>
          <w:shd w:val="clear" w:color="auto" w:fill="FFFFFF"/>
        </w:rPr>
      </w:pPr>
      <w:r w:rsidRPr="001C424D">
        <w:rPr>
          <w:b/>
          <w:bCs/>
        </w:rPr>
        <w:t xml:space="preserve">Aktivnost A100001 Odgojno, administrativno i tehničko osoblje </w:t>
      </w:r>
      <w:r w:rsidR="00B5077F" w:rsidRPr="001C424D">
        <w:t xml:space="preserve">ostvareno je u iznosu od </w:t>
      </w:r>
      <w:r w:rsidR="004A5EA5">
        <w:t>238.313,98 EUR</w:t>
      </w:r>
      <w:r w:rsidR="00B5077F" w:rsidRPr="001C424D">
        <w:t xml:space="preserve"> ili </w:t>
      </w:r>
      <w:r w:rsidR="00F03C6B" w:rsidRPr="001C424D">
        <w:t>9</w:t>
      </w:r>
      <w:r w:rsidR="004A5EA5">
        <w:t>9,58</w:t>
      </w:r>
      <w:r w:rsidR="003E490A" w:rsidRPr="001C424D">
        <w:t xml:space="preserve"> </w:t>
      </w:r>
      <w:r w:rsidR="00B5077F" w:rsidRPr="001C424D">
        <w:t xml:space="preserve">% </w:t>
      </w:r>
      <w:r w:rsidR="00EE2632" w:rsidRPr="001C424D">
        <w:t>financijskog plan</w:t>
      </w:r>
      <w:r w:rsidR="00B5077F" w:rsidRPr="001C424D">
        <w:t xml:space="preserve">a, od čega je za podmirenje plaće </w:t>
      </w:r>
      <w:r w:rsidR="0094119D" w:rsidRPr="001C424D">
        <w:t xml:space="preserve">zaposlenika Dječjeg vrtića potrošeno </w:t>
      </w:r>
      <w:r w:rsidR="004A5EA5">
        <w:t>187.591,21 EUR,</w:t>
      </w:r>
      <w:r w:rsidR="0094119D" w:rsidRPr="001C424D">
        <w:t xml:space="preserve"> ostali rashodi za zaposlene</w:t>
      </w:r>
      <w:r w:rsidR="000443CC" w:rsidRPr="001C424D">
        <w:t xml:space="preserve"> (</w:t>
      </w:r>
      <w:r w:rsidR="003E490A" w:rsidRPr="001C424D">
        <w:t>uskrsnica</w:t>
      </w:r>
      <w:r w:rsidR="00A31B09" w:rsidRPr="001C424D">
        <w:t xml:space="preserve">, božićnica, </w:t>
      </w:r>
      <w:r w:rsidR="00472E1A" w:rsidRPr="001C424D">
        <w:t>regres</w:t>
      </w:r>
      <w:r w:rsidR="000443CC" w:rsidRPr="001C424D">
        <w:t xml:space="preserve">) u iznosu od </w:t>
      </w:r>
      <w:r w:rsidR="004A5EA5">
        <w:t xml:space="preserve">6.540,00 EUR, </w:t>
      </w:r>
      <w:r w:rsidR="000443CC" w:rsidRPr="001C424D">
        <w:t>d</w:t>
      </w:r>
      <w:r w:rsidR="0094119D" w:rsidRPr="001C424D">
        <w:t xml:space="preserve">oprinosi na plaće iznose </w:t>
      </w:r>
      <w:r w:rsidR="004A5EA5">
        <w:t xml:space="preserve">30.970,04 EUR. </w:t>
      </w:r>
      <w:r w:rsidR="000443CC" w:rsidRPr="001C424D">
        <w:t xml:space="preserve">Za naknade troškova zaposlenima realizirano </w:t>
      </w:r>
      <w:r w:rsidR="003E490A" w:rsidRPr="001C424D">
        <w:t xml:space="preserve">je </w:t>
      </w:r>
      <w:r w:rsidR="00656091">
        <w:t>6.540,00 EUR</w:t>
      </w:r>
      <w:r w:rsidR="000443CC" w:rsidRPr="001C424D">
        <w:t xml:space="preserve">, iznos se odnosi na troškove prijevoza na posao i s posla, te stručno usavršavanje zaposlenika koje je izuzetno važno za kvalitetan i profesionalan rast i razvoj odgajatelja i stručnih suradnika u cilju zadržavanja postojećeg broja stručnih zaposlenika u skladu s državnim pedagoškim standardom koji će svojim radom omogućiti provođenja redovnih djelatnosti ustanove. Stručno usavršavanje odgojnih djelatnika čini osnovu razvoja vrtića. </w:t>
      </w:r>
      <w:r w:rsidR="000443CC" w:rsidRPr="001C424D">
        <w:rPr>
          <w:shd w:val="clear" w:color="auto" w:fill="FFFFFF"/>
        </w:rPr>
        <w:t>Stručnim usavršavanjem naših djelatnika nastojimo utjecati na kvalitetu svih segmenata odgojno obrazovnog rada. Svakim danom praksa se mijenja i otkrivaju se nove spoznaje i znanja, zato je važno novo razumijevanje i potreba za novim znanjem i vještinama te da odgojitelji budu spremni za trajni, cjeloživotni proces prilagođavanja, mijenjanja i poboljšanja vlastitog rada</w:t>
      </w:r>
      <w:r w:rsidR="000443CC" w:rsidRPr="001C424D">
        <w:rPr>
          <w:color w:val="310013"/>
          <w:shd w:val="clear" w:color="auto" w:fill="FFFFFF"/>
        </w:rPr>
        <w:t xml:space="preserve">. </w:t>
      </w:r>
      <w:r w:rsidR="000443CC" w:rsidRPr="001C424D">
        <w:rPr>
          <w:color w:val="000000" w:themeColor="text1"/>
          <w:shd w:val="clear" w:color="auto" w:fill="FFFFFF"/>
        </w:rPr>
        <w:t>Stručno usavršavanje u ustanovi ostvaruje se u interakciji sa stručnim timom, a izvan ustanove odvija se u organizaciji Ministarstva znanosti, obrazovanja i sporta, Agencije za odgoj i obrazovanje, raznih udruga koje se bave odgojem i obrazovanjem. Sastoji se od seminara, radionica predavanja stručnjaka, zajednica učenja i sl. Odabir tema vrši se sukladno potrebama prakse i odgojno-obrazovnog rada, vodeći se osobnim interesom pojedinog odgojno-obrazovnog djelatnika. Cilj je omogućiti svim djelatnicima uvid u odgojno-obrazovnu praksu drugih kvalitetnih vrtića te ih poticati na razmjenu primjera dobre prakse te umrežavanje sa stručnjacima. U razdoblju od 01.</w:t>
      </w:r>
      <w:r w:rsidR="00D0433E" w:rsidRPr="001C424D">
        <w:rPr>
          <w:color w:val="000000" w:themeColor="text1"/>
          <w:shd w:val="clear" w:color="auto" w:fill="FFFFFF"/>
        </w:rPr>
        <w:t xml:space="preserve"> siječnja 202</w:t>
      </w:r>
      <w:r w:rsidR="00A465DF">
        <w:rPr>
          <w:color w:val="000000" w:themeColor="text1"/>
          <w:shd w:val="clear" w:color="auto" w:fill="FFFFFF"/>
        </w:rPr>
        <w:t>4</w:t>
      </w:r>
      <w:r w:rsidR="000443CC" w:rsidRPr="001C424D">
        <w:rPr>
          <w:color w:val="000000" w:themeColor="text1"/>
          <w:shd w:val="clear" w:color="auto" w:fill="FFFFFF"/>
        </w:rPr>
        <w:t>. do 3</w:t>
      </w:r>
      <w:r w:rsidR="005D00C6" w:rsidRPr="001C424D">
        <w:rPr>
          <w:color w:val="000000" w:themeColor="text1"/>
          <w:shd w:val="clear" w:color="auto" w:fill="FFFFFF"/>
        </w:rPr>
        <w:t>1</w:t>
      </w:r>
      <w:r w:rsidR="000443CC" w:rsidRPr="001C424D">
        <w:rPr>
          <w:color w:val="000000" w:themeColor="text1"/>
          <w:shd w:val="clear" w:color="auto" w:fill="FFFFFF"/>
        </w:rPr>
        <w:t>.</w:t>
      </w:r>
      <w:r w:rsidR="00D0433E" w:rsidRPr="001C424D">
        <w:rPr>
          <w:color w:val="000000" w:themeColor="text1"/>
          <w:shd w:val="clear" w:color="auto" w:fill="FFFFFF"/>
        </w:rPr>
        <w:t xml:space="preserve"> </w:t>
      </w:r>
      <w:r w:rsidR="005D00C6" w:rsidRPr="001C424D">
        <w:rPr>
          <w:color w:val="000000" w:themeColor="text1"/>
          <w:shd w:val="clear" w:color="auto" w:fill="FFFFFF"/>
        </w:rPr>
        <w:t>prosinca</w:t>
      </w:r>
      <w:r w:rsidR="00D0433E" w:rsidRPr="001C424D">
        <w:rPr>
          <w:color w:val="000000" w:themeColor="text1"/>
          <w:shd w:val="clear" w:color="auto" w:fill="FFFFFF"/>
        </w:rPr>
        <w:t xml:space="preserve"> 202</w:t>
      </w:r>
      <w:r w:rsidR="00656091">
        <w:rPr>
          <w:color w:val="000000" w:themeColor="text1"/>
          <w:shd w:val="clear" w:color="auto" w:fill="FFFFFF"/>
        </w:rPr>
        <w:t>4</w:t>
      </w:r>
      <w:r w:rsidR="00D0433E" w:rsidRPr="001C424D">
        <w:rPr>
          <w:color w:val="000000" w:themeColor="text1"/>
          <w:shd w:val="clear" w:color="auto" w:fill="FFFFFF"/>
        </w:rPr>
        <w:t xml:space="preserve"> godine</w:t>
      </w:r>
      <w:r w:rsidR="00F77F33" w:rsidRPr="001C424D">
        <w:rPr>
          <w:color w:val="000000" w:themeColor="text1"/>
          <w:shd w:val="clear" w:color="auto" w:fill="FFFFFF"/>
        </w:rPr>
        <w:t xml:space="preserve"> ravnateljica</w:t>
      </w:r>
      <w:r w:rsidR="00A465DF">
        <w:rPr>
          <w:color w:val="000000" w:themeColor="text1"/>
          <w:shd w:val="clear" w:color="auto" w:fill="FFFFFF"/>
        </w:rPr>
        <w:t xml:space="preserve"> je sudjelovala na dvodnevnom stručnom skupu za ravnatelje predškolskih ustanova u Zadru, te na seminaru za ravnatelje s temom „Vođenje predškolske ustanove ravnatelji između </w:t>
      </w:r>
      <w:r w:rsidR="00F4385A">
        <w:rPr>
          <w:color w:val="000000" w:themeColor="text1"/>
          <w:shd w:val="clear" w:color="auto" w:fill="FFFFFF"/>
        </w:rPr>
        <w:t xml:space="preserve">zakonskih okvira i prakse“. Također ravnateljica, </w:t>
      </w:r>
      <w:r w:rsidR="00F4385A">
        <w:rPr>
          <w:color w:val="000000" w:themeColor="text1"/>
          <w:shd w:val="clear" w:color="auto" w:fill="FFFFFF"/>
        </w:rPr>
        <w:lastRenderedPageBreak/>
        <w:t xml:space="preserve">odgajatelji i stručni suradnici (pedagog, zdravstveni voditelj i edukacijski rehabilitator) </w:t>
      </w:r>
      <w:r w:rsidR="00D0619E">
        <w:rPr>
          <w:color w:val="000000" w:themeColor="text1"/>
          <w:shd w:val="clear" w:color="auto" w:fill="FFFFFF"/>
        </w:rPr>
        <w:t xml:space="preserve">polaze Online pedagošku akademiju putem digitalne platforme Mliječni Zub u razdoblju od </w:t>
      </w:r>
      <w:r w:rsidR="00624529">
        <w:rPr>
          <w:color w:val="000000" w:themeColor="text1"/>
          <w:shd w:val="clear" w:color="auto" w:fill="FFFFFF"/>
        </w:rPr>
        <w:t xml:space="preserve">01. </w:t>
      </w:r>
      <w:r w:rsidR="00624529" w:rsidRPr="00624529">
        <w:rPr>
          <w:color w:val="000000" w:themeColor="text1"/>
          <w:shd w:val="clear" w:color="auto" w:fill="FFFFFF"/>
        </w:rPr>
        <w:t>listopada 2024. do 15. lipnja 2025</w:t>
      </w:r>
      <w:r w:rsidR="00D0619E">
        <w:rPr>
          <w:color w:val="000000" w:themeColor="text1"/>
          <w:shd w:val="clear" w:color="auto" w:fill="FFFFFF"/>
        </w:rPr>
        <w:t>.</w:t>
      </w:r>
      <w:r w:rsidR="00624529">
        <w:rPr>
          <w:color w:val="000000" w:themeColor="text1"/>
          <w:shd w:val="clear" w:color="auto" w:fill="FFFFFF"/>
        </w:rPr>
        <w:t xml:space="preserve"> godine. </w:t>
      </w:r>
      <w:r w:rsidR="00623BFE" w:rsidRPr="001C424D">
        <w:t xml:space="preserve">Rashodi za materijal i energiju, odnosno rashodi za opskrbu električnom energijom izvršeni su u iznosu od </w:t>
      </w:r>
      <w:r w:rsidR="00624529">
        <w:t>3.171,14 EUR.</w:t>
      </w:r>
      <w:r w:rsidR="00623BFE" w:rsidRPr="001C424D">
        <w:t xml:space="preserve"> </w:t>
      </w:r>
      <w:r w:rsidR="0049311A">
        <w:t>Usluge tekućeg i investicijskog održavanja</w:t>
      </w:r>
      <w:r w:rsidR="000443CC" w:rsidRPr="001C424D">
        <w:t xml:space="preserve"> izvršeni su u iznosu od </w:t>
      </w:r>
      <w:r w:rsidR="00AF4476">
        <w:t>2.381,62 EUR.</w:t>
      </w:r>
      <w:r w:rsidR="001C71CD" w:rsidRPr="001C424D">
        <w:t xml:space="preserve"> </w:t>
      </w:r>
      <w:r w:rsidR="004D1984" w:rsidRPr="001C424D">
        <w:rPr>
          <w:rFonts w:eastAsia="Calibri"/>
        </w:rPr>
        <w:t>Iznos je realiziran na redovito polugodišnje i godišnje održavanje sustava vatrodojave, videonadzora i protu provale, ispitivanje zaštite od munje, tipkala, sigurnosne rasvjete</w:t>
      </w:r>
      <w:r w:rsidR="00AF4476">
        <w:rPr>
          <w:rFonts w:eastAsia="Calibri"/>
        </w:rPr>
        <w:t>, radnih strojeva.</w:t>
      </w:r>
    </w:p>
    <w:p w14:paraId="4650E77E" w14:textId="77777777" w:rsidR="00B36B61" w:rsidRPr="001C424D" w:rsidRDefault="00B36B61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AD7C" w14:textId="77777777" w:rsidR="00A36D87" w:rsidRDefault="0049311A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D7">
        <w:rPr>
          <w:rFonts w:ascii="Times New Roman" w:hAnsi="Times New Roman" w:cs="Times New Roman"/>
          <w:b/>
          <w:bCs/>
          <w:sz w:val="24"/>
          <w:szCs w:val="24"/>
        </w:rPr>
        <w:t>Aktivnost A100002 Materijalni i financijski rashodi</w:t>
      </w:r>
      <w:r w:rsidRPr="008753D7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AF4476">
        <w:rPr>
          <w:rFonts w:ascii="Times New Roman" w:hAnsi="Times New Roman" w:cs="Times New Roman"/>
          <w:sz w:val="24"/>
          <w:szCs w:val="24"/>
        </w:rPr>
        <w:t>56.917,24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 ili </w:t>
      </w:r>
      <w:r w:rsidR="00D70F69" w:rsidRPr="008753D7">
        <w:rPr>
          <w:rFonts w:ascii="Times New Roman" w:hAnsi="Times New Roman" w:cs="Times New Roman"/>
          <w:sz w:val="24"/>
          <w:szCs w:val="24"/>
        </w:rPr>
        <w:t>8</w:t>
      </w:r>
      <w:r w:rsidR="00AF4476">
        <w:rPr>
          <w:rFonts w:ascii="Times New Roman" w:hAnsi="Times New Roman" w:cs="Times New Roman"/>
          <w:sz w:val="24"/>
          <w:szCs w:val="24"/>
        </w:rPr>
        <w:t>7</w:t>
      </w:r>
      <w:r w:rsidR="00D70F69" w:rsidRPr="008753D7">
        <w:rPr>
          <w:rFonts w:ascii="Times New Roman" w:hAnsi="Times New Roman" w:cs="Times New Roman"/>
          <w:sz w:val="24"/>
          <w:szCs w:val="24"/>
        </w:rPr>
        <w:t>,49</w:t>
      </w:r>
      <w:r w:rsidRPr="008753D7">
        <w:rPr>
          <w:rFonts w:ascii="Times New Roman" w:hAnsi="Times New Roman" w:cs="Times New Roman"/>
          <w:sz w:val="24"/>
          <w:szCs w:val="24"/>
        </w:rPr>
        <w:t xml:space="preserve"> % financijskog plana. </w:t>
      </w:r>
    </w:p>
    <w:p w14:paraId="1BB91E4E" w14:textId="00B7FBF1" w:rsidR="00910DDF" w:rsidRDefault="0049311A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D7">
        <w:rPr>
          <w:rFonts w:ascii="Times New Roman" w:hAnsi="Times New Roman" w:cs="Times New Roman"/>
          <w:sz w:val="24"/>
          <w:szCs w:val="24"/>
        </w:rPr>
        <w:t xml:space="preserve">Rashodi za materijal i energiju ostvareni su iznosom od </w:t>
      </w:r>
      <w:r w:rsidR="001D4094" w:rsidRPr="008753D7">
        <w:rPr>
          <w:rFonts w:ascii="Times New Roman" w:hAnsi="Times New Roman" w:cs="Times New Roman"/>
          <w:sz w:val="24"/>
          <w:szCs w:val="24"/>
        </w:rPr>
        <w:t>33.</w:t>
      </w:r>
      <w:r w:rsidR="009E40C8">
        <w:rPr>
          <w:rFonts w:ascii="Times New Roman" w:hAnsi="Times New Roman" w:cs="Times New Roman"/>
          <w:sz w:val="24"/>
          <w:szCs w:val="24"/>
        </w:rPr>
        <w:t>554,40</w:t>
      </w:r>
      <w:r w:rsidRPr="008753D7">
        <w:rPr>
          <w:rFonts w:ascii="Times New Roman" w:hAnsi="Times New Roman" w:cs="Times New Roman"/>
          <w:sz w:val="24"/>
          <w:szCs w:val="24"/>
        </w:rPr>
        <w:t xml:space="preserve"> €, a odnose se na uredski materijal u iznosu od </w:t>
      </w:r>
      <w:r w:rsidR="001D4094" w:rsidRPr="008753D7">
        <w:rPr>
          <w:rFonts w:ascii="Times New Roman" w:hAnsi="Times New Roman" w:cs="Times New Roman"/>
          <w:sz w:val="24"/>
          <w:szCs w:val="24"/>
        </w:rPr>
        <w:t>2.</w:t>
      </w:r>
      <w:r w:rsidR="009E40C8">
        <w:rPr>
          <w:rFonts w:ascii="Times New Roman" w:hAnsi="Times New Roman" w:cs="Times New Roman"/>
          <w:sz w:val="24"/>
          <w:szCs w:val="24"/>
        </w:rPr>
        <w:t>000,00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literaturu u iznosu od </w:t>
      </w:r>
      <w:r w:rsidR="009E40C8">
        <w:rPr>
          <w:rFonts w:ascii="Times New Roman" w:hAnsi="Times New Roman" w:cs="Times New Roman"/>
          <w:sz w:val="24"/>
          <w:szCs w:val="24"/>
        </w:rPr>
        <w:t>898,00 EUR,</w:t>
      </w:r>
      <w:r w:rsidRPr="008753D7">
        <w:rPr>
          <w:rFonts w:ascii="Times New Roman" w:hAnsi="Times New Roman" w:cs="Times New Roman"/>
          <w:sz w:val="24"/>
          <w:szCs w:val="24"/>
        </w:rPr>
        <w:t xml:space="preserve"> materijal i sredstva za čišćenje i održavanje u iznosu od </w:t>
      </w:r>
      <w:r w:rsidR="009E40C8">
        <w:rPr>
          <w:rFonts w:ascii="Times New Roman" w:hAnsi="Times New Roman" w:cs="Times New Roman"/>
          <w:sz w:val="24"/>
          <w:szCs w:val="24"/>
        </w:rPr>
        <w:t>4</w:t>
      </w:r>
      <w:r w:rsidR="00595E03">
        <w:rPr>
          <w:rFonts w:ascii="Times New Roman" w:hAnsi="Times New Roman" w:cs="Times New Roman"/>
          <w:sz w:val="24"/>
          <w:szCs w:val="24"/>
        </w:rPr>
        <w:t>.</w:t>
      </w:r>
      <w:r w:rsidR="009E40C8">
        <w:rPr>
          <w:rFonts w:ascii="Times New Roman" w:hAnsi="Times New Roman" w:cs="Times New Roman"/>
          <w:sz w:val="24"/>
          <w:szCs w:val="24"/>
        </w:rPr>
        <w:t xml:space="preserve">664,09 EUR, </w:t>
      </w:r>
      <w:r w:rsidRPr="008753D7">
        <w:rPr>
          <w:rFonts w:ascii="Times New Roman" w:hAnsi="Times New Roman" w:cs="Times New Roman"/>
          <w:sz w:val="24"/>
          <w:szCs w:val="24"/>
        </w:rPr>
        <w:t xml:space="preserve">namirnice – na koje je najviše sredstava potrošeno zato što se u vrtiću u okviru 10-satnog programa organizira prehrana djece kroz 5 obroka dnevno u iznosu od </w:t>
      </w:r>
      <w:r w:rsidR="009E40C8">
        <w:rPr>
          <w:rFonts w:ascii="Times New Roman" w:hAnsi="Times New Roman" w:cs="Times New Roman"/>
          <w:sz w:val="24"/>
          <w:szCs w:val="24"/>
        </w:rPr>
        <w:t>22.367,47 EUR,</w:t>
      </w:r>
      <w:r w:rsidRPr="008753D7">
        <w:rPr>
          <w:rFonts w:ascii="Times New Roman" w:hAnsi="Times New Roman" w:cs="Times New Roman"/>
          <w:sz w:val="24"/>
          <w:szCs w:val="24"/>
        </w:rPr>
        <w:t xml:space="preserve"> opskrba plinom u iznosu od </w:t>
      </w:r>
      <w:r w:rsidR="009E40C8">
        <w:rPr>
          <w:rFonts w:ascii="Times New Roman" w:hAnsi="Times New Roman" w:cs="Times New Roman"/>
          <w:sz w:val="24"/>
          <w:szCs w:val="24"/>
        </w:rPr>
        <w:t>3.118,81 EUR.</w:t>
      </w:r>
      <w:r w:rsidR="00910DDF">
        <w:rPr>
          <w:rFonts w:ascii="Times New Roman" w:hAnsi="Times New Roman" w:cs="Times New Roman"/>
          <w:sz w:val="24"/>
          <w:szCs w:val="24"/>
        </w:rPr>
        <w:t xml:space="preserve"> </w:t>
      </w:r>
      <w:r w:rsidRPr="008753D7">
        <w:rPr>
          <w:rFonts w:ascii="Times New Roman" w:hAnsi="Times New Roman" w:cs="Times New Roman"/>
          <w:sz w:val="24"/>
          <w:szCs w:val="24"/>
        </w:rPr>
        <w:t xml:space="preserve">Rashodi za usluge izvršeni su u iznosu od </w:t>
      </w:r>
      <w:r w:rsidR="009E40C8">
        <w:rPr>
          <w:rFonts w:ascii="Times New Roman" w:hAnsi="Times New Roman" w:cs="Times New Roman"/>
          <w:sz w:val="24"/>
          <w:szCs w:val="24"/>
        </w:rPr>
        <w:t>10.264,42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a odnose se na usluge telefona u iznosu od </w:t>
      </w:r>
      <w:r w:rsidR="009E40C8">
        <w:rPr>
          <w:rFonts w:ascii="Times New Roman" w:hAnsi="Times New Roman" w:cs="Times New Roman"/>
          <w:sz w:val="24"/>
          <w:szCs w:val="24"/>
        </w:rPr>
        <w:t>1.151,92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poštarina u iznosu od </w:t>
      </w:r>
      <w:r w:rsidR="009E40C8">
        <w:rPr>
          <w:rFonts w:ascii="Times New Roman" w:hAnsi="Times New Roman" w:cs="Times New Roman"/>
          <w:sz w:val="24"/>
          <w:szCs w:val="24"/>
        </w:rPr>
        <w:t>110,00 EUR,</w:t>
      </w:r>
      <w:r w:rsidRPr="008753D7">
        <w:rPr>
          <w:rFonts w:ascii="Times New Roman" w:hAnsi="Times New Roman" w:cs="Times New Roman"/>
          <w:sz w:val="24"/>
          <w:szCs w:val="24"/>
        </w:rPr>
        <w:t xml:space="preserve"> opskrba vodom u iznosu od </w:t>
      </w:r>
      <w:r w:rsidR="009E40C8">
        <w:rPr>
          <w:rFonts w:ascii="Times New Roman" w:hAnsi="Times New Roman" w:cs="Times New Roman"/>
          <w:sz w:val="24"/>
          <w:szCs w:val="24"/>
        </w:rPr>
        <w:t>750,00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iznošenje i odvoz smeća u iznosu od </w:t>
      </w:r>
      <w:r w:rsidR="009E40C8">
        <w:rPr>
          <w:rFonts w:ascii="Times New Roman" w:hAnsi="Times New Roman" w:cs="Times New Roman"/>
          <w:sz w:val="24"/>
          <w:szCs w:val="24"/>
        </w:rPr>
        <w:t>159,60 EUR,</w:t>
      </w:r>
      <w:r w:rsidRPr="008753D7">
        <w:rPr>
          <w:rFonts w:ascii="Times New Roman" w:hAnsi="Times New Roman" w:cs="Times New Roman"/>
          <w:sz w:val="24"/>
          <w:szCs w:val="24"/>
        </w:rPr>
        <w:t xml:space="preserve"> deratizacija i dezinsekcija u iznosu od </w:t>
      </w:r>
      <w:r w:rsidR="00FF07C2" w:rsidRPr="008753D7">
        <w:rPr>
          <w:rFonts w:ascii="Times New Roman" w:hAnsi="Times New Roman" w:cs="Times New Roman"/>
          <w:sz w:val="24"/>
          <w:szCs w:val="24"/>
        </w:rPr>
        <w:t>152,15</w:t>
      </w:r>
      <w:r w:rsidRPr="008753D7">
        <w:rPr>
          <w:rFonts w:ascii="Times New Roman" w:hAnsi="Times New Roman" w:cs="Times New Roman"/>
          <w:sz w:val="24"/>
          <w:szCs w:val="24"/>
        </w:rPr>
        <w:t xml:space="preserve"> </w:t>
      </w:r>
      <w:r w:rsidR="009E40C8">
        <w:rPr>
          <w:rFonts w:ascii="Times New Roman" w:hAnsi="Times New Roman" w:cs="Times New Roman"/>
          <w:sz w:val="24"/>
          <w:szCs w:val="24"/>
        </w:rPr>
        <w:t>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obvezni i zdravstveni pregled zaposlenika izvršen je u iznosu od </w:t>
      </w:r>
      <w:r w:rsidR="009E40C8">
        <w:rPr>
          <w:rFonts w:ascii="Times New Roman" w:hAnsi="Times New Roman" w:cs="Times New Roman"/>
          <w:sz w:val="24"/>
          <w:szCs w:val="24"/>
        </w:rPr>
        <w:t>542,57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računalne usluge izvršene su s iznosom od </w:t>
      </w:r>
      <w:r w:rsidR="00910DDF">
        <w:rPr>
          <w:rFonts w:ascii="Times New Roman" w:hAnsi="Times New Roman" w:cs="Times New Roman"/>
          <w:sz w:val="24"/>
          <w:szCs w:val="24"/>
        </w:rPr>
        <w:t>4.140,72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 a odnose se na održavanje i korištenje poslužitelja čije programe koristimo u poslovanju, ostale nespomenute usluge u iznosu od </w:t>
      </w:r>
      <w:r w:rsidR="00910DDF">
        <w:rPr>
          <w:rFonts w:ascii="Times New Roman" w:hAnsi="Times New Roman" w:cs="Times New Roman"/>
          <w:sz w:val="24"/>
          <w:szCs w:val="24"/>
        </w:rPr>
        <w:t>1.125,00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 a odnose se na održavanje poslova zaštite na radu</w:t>
      </w:r>
      <w:r w:rsidR="00910DDF">
        <w:rPr>
          <w:rFonts w:ascii="Times New Roman" w:hAnsi="Times New Roman" w:cs="Times New Roman"/>
          <w:sz w:val="24"/>
          <w:szCs w:val="24"/>
        </w:rPr>
        <w:t xml:space="preserve">, te intelektualne i osobne usluge, odnosno isplatu Ugovora o djela koje smo bili prisiljene sklopiti u situacijama kad su kuharica ili spremačica bile odsutne sa posla, na isplatu je realiziran iznos od 2.132.,46 EUR. </w:t>
      </w:r>
    </w:p>
    <w:p w14:paraId="7E11EBD8" w14:textId="312918AD" w:rsidR="00C65FAD" w:rsidRPr="009664F4" w:rsidRDefault="0049311A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D7">
        <w:rPr>
          <w:rFonts w:ascii="Times New Roman" w:hAnsi="Times New Roman" w:cs="Times New Roman"/>
          <w:sz w:val="24"/>
          <w:szCs w:val="24"/>
        </w:rPr>
        <w:t xml:space="preserve">Ostali nespomenuti rashodi poslovanja ostvareni su sa </w:t>
      </w:r>
      <w:r w:rsidR="00910DDF">
        <w:rPr>
          <w:rFonts w:ascii="Times New Roman" w:hAnsi="Times New Roman" w:cs="Times New Roman"/>
          <w:sz w:val="24"/>
          <w:szCs w:val="24"/>
        </w:rPr>
        <w:t>12.617,70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, a odnose se na trošak reprezentacije u iznosu od </w:t>
      </w:r>
      <w:r w:rsidR="00910DDF">
        <w:rPr>
          <w:rFonts w:ascii="Times New Roman" w:hAnsi="Times New Roman" w:cs="Times New Roman"/>
          <w:sz w:val="24"/>
          <w:szCs w:val="24"/>
        </w:rPr>
        <w:t>601,11 EUR</w:t>
      </w:r>
      <w:r w:rsidR="00595E03">
        <w:rPr>
          <w:rFonts w:ascii="Times New Roman" w:hAnsi="Times New Roman" w:cs="Times New Roman"/>
          <w:sz w:val="24"/>
          <w:szCs w:val="24"/>
        </w:rPr>
        <w:t xml:space="preserve"> </w:t>
      </w:r>
      <w:r w:rsidRPr="008753D7">
        <w:rPr>
          <w:rFonts w:ascii="Times New Roman" w:hAnsi="Times New Roman" w:cs="Times New Roman"/>
          <w:sz w:val="24"/>
          <w:szCs w:val="24"/>
        </w:rPr>
        <w:t xml:space="preserve">čiji je iznos ostvaren za organizaciju </w:t>
      </w:r>
      <w:r w:rsidR="00595E03">
        <w:rPr>
          <w:rFonts w:ascii="Times New Roman" w:hAnsi="Times New Roman" w:cs="Times New Roman"/>
          <w:sz w:val="24"/>
          <w:szCs w:val="24"/>
        </w:rPr>
        <w:t xml:space="preserve">trećeg </w:t>
      </w:r>
      <w:r w:rsidRPr="008753D7">
        <w:rPr>
          <w:rFonts w:ascii="Times New Roman" w:hAnsi="Times New Roman" w:cs="Times New Roman"/>
          <w:sz w:val="24"/>
          <w:szCs w:val="24"/>
        </w:rPr>
        <w:t>rođendana dječjeg vrtića,</w:t>
      </w:r>
      <w:r w:rsidR="00595E03">
        <w:rPr>
          <w:rFonts w:ascii="Times New Roman" w:hAnsi="Times New Roman" w:cs="Times New Roman"/>
          <w:sz w:val="24"/>
          <w:szCs w:val="24"/>
        </w:rPr>
        <w:t xml:space="preserve"> te o</w:t>
      </w:r>
      <w:r w:rsidRPr="008753D7">
        <w:rPr>
          <w:rFonts w:ascii="Times New Roman" w:hAnsi="Times New Roman" w:cs="Times New Roman"/>
          <w:sz w:val="24"/>
          <w:szCs w:val="24"/>
        </w:rPr>
        <w:t xml:space="preserve">stali nespomenute rashodi poslovanja ostvareni su sa ukupnim iznosom </w:t>
      </w:r>
      <w:r w:rsidR="00FF07C2" w:rsidRPr="008753D7">
        <w:rPr>
          <w:rFonts w:ascii="Times New Roman" w:hAnsi="Times New Roman" w:cs="Times New Roman"/>
          <w:sz w:val="24"/>
          <w:szCs w:val="24"/>
        </w:rPr>
        <w:t xml:space="preserve">od </w:t>
      </w:r>
      <w:r w:rsidR="00595E03">
        <w:rPr>
          <w:rFonts w:ascii="Times New Roman" w:hAnsi="Times New Roman" w:cs="Times New Roman"/>
          <w:sz w:val="24"/>
          <w:szCs w:val="24"/>
        </w:rPr>
        <w:t>12.016,59 EUR</w:t>
      </w:r>
      <w:r w:rsidRPr="008753D7">
        <w:rPr>
          <w:rFonts w:ascii="Times New Roman" w:hAnsi="Times New Roman" w:cs="Times New Roman"/>
          <w:sz w:val="24"/>
          <w:szCs w:val="24"/>
        </w:rPr>
        <w:t>, a iznos se odnosi na mikrobiološku i kemijsku analizu namirnica i vode, nabavu kripto uređaja</w:t>
      </w:r>
      <w:r w:rsidR="00595E03">
        <w:rPr>
          <w:rFonts w:ascii="Times New Roman" w:hAnsi="Times New Roman" w:cs="Times New Roman"/>
          <w:sz w:val="24"/>
          <w:szCs w:val="24"/>
        </w:rPr>
        <w:t xml:space="preserve">, kupnju zastava, nabavu didaktičke opreme za tri odgojno obrazovne skupine, uslugu prijevoza djece na izlet, objavu oglasa u Narodnim novinama, kao i nabavu didaktike za dvije novootvorene jaslične skupine. </w:t>
      </w:r>
      <w:r w:rsidRPr="008753D7">
        <w:rPr>
          <w:rFonts w:ascii="Times New Roman" w:hAnsi="Times New Roman" w:cs="Times New Roman"/>
          <w:sz w:val="24"/>
          <w:szCs w:val="24"/>
        </w:rPr>
        <w:t xml:space="preserve">Ostali financijski rashodi ostvareni su s </w:t>
      </w:r>
      <w:r w:rsidR="00595E03">
        <w:rPr>
          <w:rFonts w:ascii="Times New Roman" w:hAnsi="Times New Roman" w:cs="Times New Roman"/>
          <w:sz w:val="24"/>
          <w:szCs w:val="24"/>
        </w:rPr>
        <w:t>19,92 EUR</w:t>
      </w:r>
      <w:r w:rsidRPr="008753D7">
        <w:rPr>
          <w:rFonts w:ascii="Times New Roman" w:hAnsi="Times New Roman" w:cs="Times New Roman"/>
          <w:sz w:val="24"/>
          <w:szCs w:val="24"/>
        </w:rPr>
        <w:t xml:space="preserve"> i odnose se na bankarske usluge i usluge platnog prometa, odnosno posredovanje bankarskih i FINA institucija u plat</w:t>
      </w:r>
      <w:r w:rsidR="00FF07C2" w:rsidRPr="008753D7">
        <w:rPr>
          <w:rFonts w:ascii="Times New Roman" w:hAnsi="Times New Roman" w:cs="Times New Roman"/>
          <w:sz w:val="24"/>
          <w:szCs w:val="24"/>
        </w:rPr>
        <w:t xml:space="preserve">nom prometu. Za iznos ostvarenih prihoda od Ministarstva znanosti i obrazovanja u iznosu od </w:t>
      </w:r>
      <w:r w:rsidR="00595E03">
        <w:rPr>
          <w:rFonts w:ascii="Times New Roman" w:hAnsi="Times New Roman" w:cs="Times New Roman"/>
          <w:sz w:val="24"/>
          <w:szCs w:val="24"/>
        </w:rPr>
        <w:t>460,80 EUR</w:t>
      </w:r>
      <w:r w:rsidR="00FF07C2" w:rsidRPr="008753D7">
        <w:rPr>
          <w:rFonts w:ascii="Times New Roman" w:hAnsi="Times New Roman" w:cs="Times New Roman"/>
          <w:sz w:val="24"/>
          <w:szCs w:val="24"/>
        </w:rPr>
        <w:t xml:space="preserve"> izvršeni su rashodi u istom iznosu, s obzirom da se dodijeljena sredstva pravdaju putem periodičnih izvještaja. Sredstva su namijenjena nabavi materijala za izvođenje predškole. </w:t>
      </w:r>
    </w:p>
    <w:p w14:paraId="339E23F8" w14:textId="54D6A73A" w:rsidR="00465A2E" w:rsidRPr="001C424D" w:rsidRDefault="00465A2E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8231F" w14:textId="0E695156" w:rsidR="00AB369A" w:rsidRPr="001C424D" w:rsidRDefault="00465A2E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4D">
        <w:rPr>
          <w:rFonts w:ascii="Times New Roman" w:hAnsi="Times New Roman" w:cs="Times New Roman"/>
          <w:b/>
          <w:bCs/>
          <w:sz w:val="24"/>
          <w:szCs w:val="24"/>
        </w:rPr>
        <w:t>Aktivnost A100003 Opremanje predškolske ustanove</w:t>
      </w:r>
      <w:r w:rsidR="0096588E" w:rsidRPr="001C4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D55" w:rsidRPr="001C424D">
        <w:rPr>
          <w:rFonts w:ascii="Times New Roman" w:hAnsi="Times New Roman" w:cs="Times New Roman"/>
          <w:sz w:val="24"/>
          <w:szCs w:val="24"/>
        </w:rPr>
        <w:t>u razdoblju od 01. siječnja 202</w:t>
      </w:r>
      <w:r w:rsidR="00595E03">
        <w:rPr>
          <w:rFonts w:ascii="Times New Roman" w:hAnsi="Times New Roman" w:cs="Times New Roman"/>
          <w:sz w:val="24"/>
          <w:szCs w:val="24"/>
        </w:rPr>
        <w:t>4</w:t>
      </w:r>
      <w:r w:rsidR="006D4D55" w:rsidRPr="001C424D">
        <w:rPr>
          <w:rFonts w:ascii="Times New Roman" w:hAnsi="Times New Roman" w:cs="Times New Roman"/>
          <w:sz w:val="24"/>
          <w:szCs w:val="24"/>
        </w:rPr>
        <w:t>. do 3</w:t>
      </w:r>
      <w:r w:rsidR="00512356" w:rsidRPr="001C424D">
        <w:rPr>
          <w:rFonts w:ascii="Times New Roman" w:hAnsi="Times New Roman" w:cs="Times New Roman"/>
          <w:sz w:val="24"/>
          <w:szCs w:val="24"/>
        </w:rPr>
        <w:t>1</w:t>
      </w:r>
      <w:r w:rsidR="006D4D55" w:rsidRPr="001C424D">
        <w:rPr>
          <w:rFonts w:ascii="Times New Roman" w:hAnsi="Times New Roman" w:cs="Times New Roman"/>
          <w:sz w:val="24"/>
          <w:szCs w:val="24"/>
        </w:rPr>
        <w:t xml:space="preserve">. </w:t>
      </w:r>
      <w:r w:rsidR="00512356" w:rsidRPr="001C424D">
        <w:rPr>
          <w:rFonts w:ascii="Times New Roman" w:hAnsi="Times New Roman" w:cs="Times New Roman"/>
          <w:sz w:val="24"/>
          <w:szCs w:val="24"/>
        </w:rPr>
        <w:t>prosinca</w:t>
      </w:r>
      <w:r w:rsidR="006D4D55" w:rsidRPr="001C424D">
        <w:rPr>
          <w:rFonts w:ascii="Times New Roman" w:hAnsi="Times New Roman" w:cs="Times New Roman"/>
          <w:sz w:val="24"/>
          <w:szCs w:val="24"/>
        </w:rPr>
        <w:t xml:space="preserve"> 202</w:t>
      </w:r>
      <w:r w:rsidR="00595E03">
        <w:rPr>
          <w:rFonts w:ascii="Times New Roman" w:hAnsi="Times New Roman" w:cs="Times New Roman"/>
          <w:sz w:val="24"/>
          <w:szCs w:val="24"/>
        </w:rPr>
        <w:t>4</w:t>
      </w:r>
      <w:r w:rsidR="006D4D55" w:rsidRPr="001C424D">
        <w:rPr>
          <w:rFonts w:ascii="Times New Roman" w:hAnsi="Times New Roman" w:cs="Times New Roman"/>
          <w:sz w:val="24"/>
          <w:szCs w:val="24"/>
        </w:rPr>
        <w:t xml:space="preserve">. godine nije izvršeno. </w:t>
      </w:r>
    </w:p>
    <w:p w14:paraId="5D27C150" w14:textId="77777777" w:rsidR="00BA0219" w:rsidRDefault="00BA0219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47FFD" w14:textId="77777777" w:rsidR="008753D7" w:rsidRPr="00053BAD" w:rsidRDefault="008753D7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80E58" w14:textId="720F6B1E" w:rsidR="007326B1" w:rsidRPr="007326B1" w:rsidRDefault="00053BAD" w:rsidP="007326B1">
      <w:pPr>
        <w:jc w:val="both"/>
        <w:rPr>
          <w:rFonts w:ascii="Times New Roman" w:hAnsi="Times New Roman" w:cs="Times New Roman"/>
          <w:sz w:val="24"/>
          <w:szCs w:val="24"/>
        </w:rPr>
      </w:pPr>
      <w:r w:rsidRPr="007326B1">
        <w:rPr>
          <w:rFonts w:ascii="Times New Roman" w:hAnsi="Times New Roman" w:cs="Times New Roman"/>
          <w:sz w:val="24"/>
          <w:szCs w:val="24"/>
        </w:rPr>
        <w:t xml:space="preserve">Ukupni prihodi i primici Dječjeg vrtića Žabac Sveti Ivan Žabno za razdoblje od 01. siječnja do 31. prosinca 2024. godine iskazani su u ukupnom iznosu od 276.833,88 EUR, te ukupni rashodi i izdaci u ukupnom iznosu od 295.231,22 EUR, ukupni manjak rashoda i izdataka nad ukupnim </w:t>
      </w:r>
      <w:r w:rsidRPr="007326B1">
        <w:rPr>
          <w:rFonts w:ascii="Times New Roman" w:hAnsi="Times New Roman" w:cs="Times New Roman"/>
          <w:sz w:val="24"/>
          <w:szCs w:val="24"/>
        </w:rPr>
        <w:lastRenderedPageBreak/>
        <w:t>prihodima i izdacima tekuće godine je 18.397,34 EUR. Sa sučeljavanjem viška prihoda iz 2023. godine u iznosu od 15.066,59 EUR nad tekućim manjkom iz 2024. godine, godišnji obračun Dječjeg vrtića Žabac Sveti Ivan Žabno završava s ukupnim manjkom prihoda u ukupnom iznosu od 3.330,75 EUR.</w:t>
      </w:r>
      <w:r w:rsidR="007326B1" w:rsidRPr="007326B1">
        <w:rPr>
          <w:rFonts w:ascii="Times New Roman" w:hAnsi="Times New Roman" w:cs="Times New Roman"/>
          <w:sz w:val="24"/>
          <w:szCs w:val="24"/>
        </w:rPr>
        <w:t xml:space="preserve"> </w:t>
      </w:r>
      <w:r w:rsidR="007326B1" w:rsidRPr="007326B1">
        <w:rPr>
          <w:rFonts w:ascii="Times New Roman" w:hAnsi="Times New Roman" w:cs="Times New Roman"/>
          <w:sz w:val="24"/>
          <w:szCs w:val="24"/>
        </w:rPr>
        <w:t xml:space="preserve">Rezultat poslovanja je metodološki manjak </w:t>
      </w:r>
      <w:r w:rsidR="007326B1">
        <w:rPr>
          <w:rFonts w:ascii="Times New Roman" w:hAnsi="Times New Roman" w:cs="Times New Roman"/>
          <w:sz w:val="24"/>
          <w:szCs w:val="24"/>
        </w:rPr>
        <w:t>do kojeg je došlo ukidanjem kontinuiranih rashoda</w:t>
      </w:r>
      <w:r w:rsidR="002B13F2">
        <w:rPr>
          <w:rFonts w:ascii="Times New Roman" w:hAnsi="Times New Roman" w:cs="Times New Roman"/>
          <w:sz w:val="24"/>
          <w:szCs w:val="24"/>
        </w:rPr>
        <w:t>, isti će se pokriti prema izvoru financiranja 1.1., odnosno iz Općih prihoda i primitaka.</w:t>
      </w:r>
    </w:p>
    <w:p w14:paraId="76AC4C64" w14:textId="4B1B2115" w:rsidR="00053BAD" w:rsidRPr="00053BAD" w:rsidRDefault="00053BAD" w:rsidP="00053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D6BF2" w14:textId="77777777" w:rsidR="008753D7" w:rsidRDefault="008753D7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FD6AD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B7594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485C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11C8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06764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8A543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93D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97D4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7D7BB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5EE3D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EA5C8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FF42C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B1FD0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929C1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783A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1F337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7311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36093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501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B124A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7FA7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6F70A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7F21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FE35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05C3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EA53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5E12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EB0B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E7CA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FA3E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AFD34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9A4C8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A389F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DB9B9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E27B" w14:textId="77777777" w:rsidR="002B13F2" w:rsidRDefault="002B13F2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29AE0" w14:textId="7470CB5C" w:rsidR="00DA0DBC" w:rsidRPr="00E84253" w:rsidRDefault="00DA0DBC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3" w:name="_Toc193791878"/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I</w:t>
      </w:r>
      <w:r w:rsidR="00F102C5">
        <w:rPr>
          <w:rFonts w:ascii="Times New Roman" w:hAnsi="Times New Roman" w:cs="Times New Roman"/>
          <w:b/>
          <w:bCs/>
          <w:color w:val="auto"/>
          <w:sz w:val="26"/>
          <w:szCs w:val="26"/>
        </w:rPr>
        <w:t>V</w:t>
      </w:r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>. POKAZATELJI USPJEŠNOSTI</w:t>
      </w:r>
      <w:bookmarkEnd w:id="3"/>
    </w:p>
    <w:p w14:paraId="07C4B4FB" w14:textId="77777777" w:rsidR="004D3710" w:rsidRPr="001C424D" w:rsidRDefault="004D3710" w:rsidP="001C42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F7E5" w14:textId="77777777" w:rsidR="00AB369A" w:rsidRPr="001C424D" w:rsidRDefault="00AB369A" w:rsidP="001C42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009"/>
        <w:gridCol w:w="1371"/>
        <w:gridCol w:w="1332"/>
        <w:gridCol w:w="1264"/>
        <w:gridCol w:w="1763"/>
      </w:tblGrid>
      <w:tr w:rsidR="007E7BE3" w:rsidRPr="001C424D" w14:paraId="66C3CC28" w14:textId="77777777" w:rsidTr="00A0031B">
        <w:trPr>
          <w:cantSplit/>
          <w:trHeight w:val="1198"/>
        </w:trPr>
        <w:tc>
          <w:tcPr>
            <w:tcW w:w="1607" w:type="dxa"/>
            <w:shd w:val="clear" w:color="auto" w:fill="D9D9D9"/>
            <w:vAlign w:val="center"/>
          </w:tcPr>
          <w:p w14:paraId="44705C46" w14:textId="0BE3A0C0" w:rsidR="00AB369A" w:rsidRPr="001C424D" w:rsidRDefault="00DA0DBC" w:rsidP="001C424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2590C31F" w14:textId="77777777" w:rsidR="00DA0DBC" w:rsidRPr="001C424D" w:rsidRDefault="00DA0DBC" w:rsidP="001C424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Definicija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3D9A3FFF" w14:textId="6EA03D8C" w:rsidR="00604D3C" w:rsidRPr="001C424D" w:rsidRDefault="00DA0DBC" w:rsidP="001C424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Jedinica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6195FB44" w14:textId="4074B8AC" w:rsidR="00B025BB" w:rsidRPr="001C424D" w:rsidRDefault="003D3FC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Polazna vrijednost (ostvareno u </w:t>
            </w:r>
            <w:r w:rsidR="00B81B03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01-</w:t>
            </w:r>
            <w:r w:rsidR="000D6BE5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B81B03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595E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264" w:type="dxa"/>
            <w:shd w:val="clear" w:color="auto" w:fill="D9D9D9"/>
            <w:vAlign w:val="center"/>
          </w:tcPr>
          <w:p w14:paraId="51D5538B" w14:textId="77777777" w:rsidR="00DA0DBC" w:rsidRPr="001C424D" w:rsidRDefault="00DA0DBC" w:rsidP="001C424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podataka</w:t>
            </w:r>
          </w:p>
        </w:tc>
        <w:tc>
          <w:tcPr>
            <w:tcW w:w="1763" w:type="dxa"/>
            <w:shd w:val="clear" w:color="auto" w:fill="D9D9D9"/>
            <w:vAlign w:val="center"/>
          </w:tcPr>
          <w:p w14:paraId="12594B07" w14:textId="242E5697" w:rsidR="00DA0DBC" w:rsidRPr="001C424D" w:rsidRDefault="003D3FC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OSTVARENA </w:t>
            </w: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VRIJEDNOST</w:t>
            </w:r>
          </w:p>
          <w:p w14:paraId="20E0E213" w14:textId="55791FCF" w:rsidR="00DA0DBC" w:rsidRPr="001C424D" w:rsidRDefault="003D3FC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="00B81B03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01 -</w:t>
            </w:r>
            <w:r w:rsidR="00760A4E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B81B03"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95E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1C4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53338E" w:rsidRPr="00D90E79" w14:paraId="604874F1" w14:textId="77777777" w:rsidTr="00A0031B">
        <w:trPr>
          <w:cantSplit/>
          <w:trHeight w:val="1198"/>
        </w:trPr>
        <w:tc>
          <w:tcPr>
            <w:tcW w:w="1607" w:type="dxa"/>
            <w:shd w:val="clear" w:color="auto" w:fill="auto"/>
            <w:vAlign w:val="center"/>
          </w:tcPr>
          <w:p w14:paraId="3B0ED1F8" w14:textId="190CD8C6" w:rsidR="0053338E" w:rsidRPr="00D90E79" w:rsidRDefault="005400A1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Broj zaposlenih djelatnika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299ED30" w14:textId="688BC60F" w:rsidR="0053338E" w:rsidRPr="00D90E79" w:rsidRDefault="005400A1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djelatnika koji su zaposleni u dječjem vrtiću.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2D18F7" w14:textId="7F150F99" w:rsidR="0053338E" w:rsidRPr="00D90E79" w:rsidRDefault="0053338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djelatnika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B237CFF" w14:textId="4135F2A8" w:rsidR="0053338E" w:rsidRPr="00D90E79" w:rsidRDefault="0053338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1</w:t>
            </w:r>
            <w:r w:rsidR="00595E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7EFE22" w14:textId="495C03EF" w:rsidR="0053338E" w:rsidRPr="00D90E79" w:rsidRDefault="0053338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E81A5F" w14:textId="4509C582" w:rsidR="0053338E" w:rsidRPr="00D90E79" w:rsidRDefault="002200C9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062CD3" w:rsidRPr="00D90E79" w14:paraId="26D6361D" w14:textId="77777777" w:rsidTr="00A0031B">
        <w:trPr>
          <w:trHeight w:val="1246"/>
        </w:trPr>
        <w:tc>
          <w:tcPr>
            <w:tcW w:w="1607" w:type="dxa"/>
            <w:shd w:val="clear" w:color="auto" w:fill="auto"/>
            <w:vAlign w:val="center"/>
          </w:tcPr>
          <w:p w14:paraId="17CE63A8" w14:textId="64CA594A" w:rsidR="00B025BB" w:rsidRPr="00D90E79" w:rsidRDefault="00B025BB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Broj djece u redovnom 10-satnom programu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3D1D94E" w14:textId="7CD67AFC" w:rsidR="00B025BB" w:rsidRPr="00D90E79" w:rsidRDefault="00B025BB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Popunjenost kapaciteta vrtića</w:t>
            </w:r>
            <w:r w:rsidR="003D3FCE" w:rsidRPr="00D90E7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48A64CC" w14:textId="4A926D1F" w:rsidR="00B025BB" w:rsidRPr="00D90E79" w:rsidRDefault="00B025BB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Broj djece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49A952" w14:textId="2FAE464B" w:rsidR="00B025BB" w:rsidRPr="00D90E79" w:rsidRDefault="00760A4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6</w:t>
            </w:r>
            <w:r w:rsidR="00595E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0F18602" w14:textId="1134E56D" w:rsidR="00B025BB" w:rsidRPr="00D90E79" w:rsidRDefault="00B025BB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AEBEB1" w14:textId="716CA1F2" w:rsidR="00B025BB" w:rsidRPr="00D90E79" w:rsidRDefault="00C9148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5A015E" w:rsidRPr="00D90E79" w14:paraId="58C5051B" w14:textId="77777777" w:rsidTr="00A0031B">
        <w:trPr>
          <w:trHeight w:val="1246"/>
        </w:trPr>
        <w:tc>
          <w:tcPr>
            <w:tcW w:w="1607" w:type="dxa"/>
            <w:shd w:val="clear" w:color="auto" w:fill="auto"/>
            <w:vAlign w:val="center"/>
          </w:tcPr>
          <w:p w14:paraId="4481C29F" w14:textId="2EEA58FA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Potpuna usklađenost s Državnim pedagoškim standardom u pogledu odnosa broja odgajatelja i broja djece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11427FA" w14:textId="7302870F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djece u skupini u odnosu na broj odgajatelja mora biti usklađen s Državnim pedagoškim standardom, kako bi se osigurala minimalna kvaliteta provođenja predškolskog odgoja.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D4E6FF9" w14:textId="14499618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djece u skupinama u odnosu na broj odgajatelja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7B5875D" w14:textId="24FAF7FB" w:rsidR="005A015E" w:rsidRPr="00D90E79" w:rsidRDefault="00687C7A" w:rsidP="00687C7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2</w:t>
            </w:r>
            <w:r w:rsidR="00595E03">
              <w:rPr>
                <w:rFonts w:ascii="Times New Roman" w:eastAsia="Calibri" w:hAnsi="Times New Roman" w:cs="Times New Roman"/>
              </w:rPr>
              <w:t>1</w:t>
            </w:r>
            <w:r w:rsidR="005A015E" w:rsidRPr="00D90E79">
              <w:rPr>
                <w:rFonts w:ascii="Times New Roman" w:eastAsia="Calibri" w:hAnsi="Times New Roman" w:cs="Times New Roman"/>
              </w:rPr>
              <w:t>/2</w:t>
            </w:r>
          </w:p>
          <w:p w14:paraId="5A16B946" w14:textId="11AB01ED" w:rsidR="005A015E" w:rsidRPr="00D90E79" w:rsidRDefault="00760A4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</w:t>
            </w:r>
            <w:r w:rsidR="00595E03">
              <w:rPr>
                <w:rFonts w:ascii="Times New Roman" w:eastAsia="Calibri" w:hAnsi="Times New Roman" w:cs="Times New Roman"/>
              </w:rPr>
              <w:t>1</w:t>
            </w:r>
            <w:r w:rsidR="005A015E" w:rsidRPr="00D90E79">
              <w:rPr>
                <w:rFonts w:ascii="Times New Roman" w:eastAsia="Calibri" w:hAnsi="Times New Roman" w:cs="Times New Roman"/>
              </w:rPr>
              <w:t>/2</w:t>
            </w:r>
          </w:p>
          <w:p w14:paraId="052A683F" w14:textId="056F336F" w:rsidR="005A015E" w:rsidRPr="00D90E79" w:rsidRDefault="00760A4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</w:t>
            </w:r>
            <w:r w:rsidR="00595E03">
              <w:rPr>
                <w:rFonts w:ascii="Times New Roman" w:eastAsia="Calibri" w:hAnsi="Times New Roman" w:cs="Times New Roman"/>
              </w:rPr>
              <w:t>1</w:t>
            </w:r>
            <w:r w:rsidR="005A015E" w:rsidRPr="00D90E7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6EDE29F" w14:textId="7ACE08B6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9328792" w14:textId="77777777" w:rsidR="00687C7A" w:rsidRDefault="00687C7A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82E8A4" w14:textId="77777777" w:rsidR="00687C7A" w:rsidRDefault="00687C7A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146AB2" w14:textId="77777777" w:rsidR="00687C7A" w:rsidRDefault="00687C7A" w:rsidP="00687C7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7399C839" w14:textId="15238790" w:rsidR="00C91483" w:rsidRPr="00D90E79" w:rsidRDefault="00C9148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</w:t>
            </w:r>
            <w:r w:rsidR="00340CFD" w:rsidRPr="00D90E79">
              <w:rPr>
                <w:rFonts w:ascii="Times New Roman" w:eastAsia="Calibri" w:hAnsi="Times New Roman" w:cs="Times New Roman"/>
              </w:rPr>
              <w:t>1/2</w:t>
            </w:r>
          </w:p>
          <w:p w14:paraId="1F8CE0AF" w14:textId="0ACD3608" w:rsidR="00340CFD" w:rsidRPr="00D90E79" w:rsidRDefault="00340CFD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21/2</w:t>
            </w:r>
          </w:p>
          <w:p w14:paraId="48CEBEF4" w14:textId="7D9E8594" w:rsidR="00340CFD" w:rsidRPr="00D90E79" w:rsidRDefault="00340CFD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21/2</w:t>
            </w:r>
          </w:p>
          <w:p w14:paraId="7F0D9594" w14:textId="77777777" w:rsidR="00D90E79" w:rsidRPr="00D90E79" w:rsidRDefault="00D90E79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B40D72" w14:textId="77777777" w:rsidR="00D90E79" w:rsidRPr="00D90E79" w:rsidRDefault="00D90E79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1BCE45" w14:textId="0F476662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015E" w:rsidRPr="00D90E79" w14:paraId="0FC75C75" w14:textId="77777777" w:rsidTr="00A0031B">
        <w:trPr>
          <w:trHeight w:val="3395"/>
        </w:trPr>
        <w:tc>
          <w:tcPr>
            <w:tcW w:w="1607" w:type="dxa"/>
            <w:shd w:val="clear" w:color="auto" w:fill="auto"/>
            <w:vAlign w:val="center"/>
          </w:tcPr>
          <w:p w14:paraId="007C02E9" w14:textId="7F976B33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Povećanja broja gostovanja kazališta/ dramskih skupina, i sl. u dječjem vrtiću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0885918" w14:textId="4F556982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Gostovanjem kazališta i dramskih skupina djeci se približava dramska umjetnost od malih nogu te im se u njima poznatom okruženju približava dramska umjetnost kao način izražavanja.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DA50C4C" w14:textId="7148B81F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gostovanja godišnje na razini vrtića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D57B08" w14:textId="3BB1DBC3" w:rsidR="005A015E" w:rsidRPr="00D90E79" w:rsidRDefault="00595E0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A015E" w:rsidRPr="00D90E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DD96F6" w14:textId="61AE229F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F4FF8F" w14:textId="704F4F83" w:rsidR="00642362" w:rsidRPr="00D90E79" w:rsidRDefault="00D90E79" w:rsidP="00EA23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A015E" w:rsidRPr="00D90E79" w14:paraId="3DD3DC64" w14:textId="77777777" w:rsidTr="00A0031B">
        <w:trPr>
          <w:trHeight w:val="3124"/>
        </w:trPr>
        <w:tc>
          <w:tcPr>
            <w:tcW w:w="1607" w:type="dxa"/>
            <w:shd w:val="clear" w:color="auto" w:fill="auto"/>
            <w:vAlign w:val="center"/>
          </w:tcPr>
          <w:p w14:paraId="6E32B5C4" w14:textId="590BB8A6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lastRenderedPageBreak/>
              <w:t>Povećanje broja sudjelovanja u  projektima/ kampanjama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A740210" w14:textId="6B151F9C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Uključivanjem djece u razne projekte i kampanje bogati se njihovo cjelokupno iskustvo kroz raznolike aktivnosti. 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F7FDBFB" w14:textId="28B92A29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Broj sudjelovanja u projektima/, kampanjama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727008E" w14:textId="4ADC9CF8" w:rsidR="005A015E" w:rsidRPr="00D90E79" w:rsidRDefault="00595E0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4D0F4B" w14:textId="1BC69A5A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D508392" w14:textId="6589FCE0" w:rsidR="005A015E" w:rsidRPr="00D90E79" w:rsidRDefault="00A0031B" w:rsidP="00A003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5A015E" w:rsidRPr="00D90E79" w14:paraId="0064DB4F" w14:textId="77777777" w:rsidTr="00A0031B">
        <w:trPr>
          <w:trHeight w:val="2976"/>
        </w:trPr>
        <w:tc>
          <w:tcPr>
            <w:tcW w:w="1607" w:type="dxa"/>
            <w:shd w:val="clear" w:color="auto" w:fill="auto"/>
            <w:vAlign w:val="center"/>
          </w:tcPr>
          <w:p w14:paraId="0C3BA832" w14:textId="574F8419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Obogaćivanje dodatnim sadržajem.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7B048D9" w14:textId="28D75B4C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Izlet – po izboru djece, roditelja i odgojitelja. 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0E79FFF" w14:textId="0067E7A5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 xml:space="preserve">Broj izleta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F1DA73" w14:textId="72A63BB3" w:rsidR="005A015E" w:rsidRPr="00D90E79" w:rsidRDefault="00595E0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95614F7" w14:textId="6CCEBF54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6F217F" w14:textId="01057387" w:rsidR="005A015E" w:rsidRPr="00D90E79" w:rsidRDefault="00091BA8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A015E" w:rsidRPr="00D90E79" w14:paraId="5312993B" w14:textId="77777777" w:rsidTr="00A0031B">
        <w:trPr>
          <w:trHeight w:val="2976"/>
        </w:trPr>
        <w:tc>
          <w:tcPr>
            <w:tcW w:w="1607" w:type="dxa"/>
            <w:shd w:val="clear" w:color="auto" w:fill="auto"/>
            <w:vAlign w:val="center"/>
          </w:tcPr>
          <w:p w14:paraId="00DE3E04" w14:textId="0754B76A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Odgojitelji, stručni suradnici, ravnatelji pohađali su programe profesionalnog usavršavanja, sukladno planu i programu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8FDD626" w14:textId="09D293E5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Pohađanjem seminara i radionica radi se na profesionalnom rastu i razvoju odgojitelja i stručnih suradnika koji je neophodan za kvalitetno provođenje predškolskog odgoja i obrazovanja.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D0D6092" w14:textId="4D596BB1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pohađanja seminara/ radionica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3EB481" w14:textId="25C7599D" w:rsidR="005A015E" w:rsidRPr="00D90E79" w:rsidRDefault="00595E0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19F8F41" w14:textId="461339EC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479B03" w14:textId="07D8EACA" w:rsidR="005A015E" w:rsidRPr="00D90E79" w:rsidRDefault="00D90E79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A015E" w:rsidRPr="00D90E79" w14:paraId="01831EE5" w14:textId="77777777" w:rsidTr="00A0031B">
        <w:trPr>
          <w:trHeight w:val="2625"/>
        </w:trPr>
        <w:tc>
          <w:tcPr>
            <w:tcW w:w="1607" w:type="dxa"/>
            <w:shd w:val="clear" w:color="auto" w:fill="auto"/>
            <w:vAlign w:val="center"/>
          </w:tcPr>
          <w:p w14:paraId="03BAB38F" w14:textId="5AAF2BF2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Povećanje broja održivih kreativnih radionica u koje su uključeni i  roditelji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C873683" w14:textId="620444DE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Održavanjem kreativnih radionica u kojima sudjeluju i roditelji djece koja pohađaju vrtić motiviraju se kako djeca tako i roditelji za kreativan rad i druženje, te učenje uz igru.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A4316F4" w14:textId="30179B13" w:rsidR="005A015E" w:rsidRPr="00D90E79" w:rsidRDefault="005A015E" w:rsidP="001C42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Broj održanih radionica godišnje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AD486E6" w14:textId="16671785" w:rsidR="005A015E" w:rsidRPr="00D90E79" w:rsidRDefault="00595E03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4813DA" w14:textId="726BE350" w:rsidR="005A015E" w:rsidRPr="00D90E79" w:rsidRDefault="005A015E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E79">
              <w:rPr>
                <w:rFonts w:ascii="Times New Roman" w:eastAsia="Calibri" w:hAnsi="Times New Roman" w:cs="Times New Roman"/>
              </w:rPr>
              <w:t>Dječji vrtić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2E540F" w14:textId="798B21A2" w:rsidR="005A015E" w:rsidRPr="00D90E79" w:rsidRDefault="00091BA8" w:rsidP="001C42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0C0C2600" w14:textId="14F635F2" w:rsidR="00C15DB0" w:rsidRPr="00E84253" w:rsidRDefault="00C15DB0" w:rsidP="00E84253">
      <w:pPr>
        <w:pStyle w:val="Naslov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4" w:name="_Toc193791879"/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V. POSEBNI IZVJEŠTAJI</w:t>
      </w:r>
      <w:bookmarkEnd w:id="4"/>
      <w:r w:rsidRPr="00E8425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34273211" w14:textId="77777777" w:rsidR="0018049D" w:rsidRDefault="0018049D" w:rsidP="0018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CA9177" w14:textId="45EC7367" w:rsidR="00857929" w:rsidRPr="00EA23EE" w:rsidRDefault="00857929" w:rsidP="0018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 xml:space="preserve">I. IZVJEŠTAJ O </w:t>
      </w:r>
      <w:r w:rsidR="001D5815" w:rsidRPr="00EA23EE">
        <w:rPr>
          <w:rFonts w:ascii="Times New Roman" w:hAnsi="Times New Roman" w:cs="Times New Roman"/>
          <w:sz w:val="24"/>
          <w:szCs w:val="24"/>
        </w:rPr>
        <w:t>ZADUŽIVANJU NA DOMAĆEM I STRANOM TRŽIŠTU NOVCA I KAPITALA</w:t>
      </w:r>
    </w:p>
    <w:p w14:paraId="5266E58B" w14:textId="7F9C8F02" w:rsidR="00F92A45" w:rsidRDefault="00DB7405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815">
        <w:rPr>
          <w:rFonts w:ascii="Times New Roman" w:hAnsi="Times New Roman" w:cs="Times New Roman"/>
          <w:sz w:val="24"/>
          <w:szCs w:val="24"/>
        </w:rPr>
        <w:t>Dječji vrtić Žabac Sveti Ivan Žabno nema</w:t>
      </w:r>
      <w:r w:rsidR="000E67A5" w:rsidRPr="001D5815">
        <w:rPr>
          <w:rFonts w:ascii="Times New Roman" w:hAnsi="Times New Roman" w:cs="Times New Roman"/>
          <w:sz w:val="24"/>
          <w:szCs w:val="24"/>
        </w:rPr>
        <w:t xml:space="preserve"> </w:t>
      </w:r>
      <w:r w:rsidR="00385E30" w:rsidRPr="001D5815">
        <w:rPr>
          <w:rFonts w:ascii="Times New Roman" w:hAnsi="Times New Roman" w:cs="Times New Roman"/>
          <w:sz w:val="24"/>
          <w:szCs w:val="24"/>
        </w:rPr>
        <w:t xml:space="preserve">zaduživanja na domaćem i stranom tržištu novca i kapitala. </w:t>
      </w:r>
      <w:r w:rsidR="00965E3A" w:rsidRPr="001D5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13F44" w14:textId="77777777" w:rsidR="001D5815" w:rsidRDefault="001D5815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0FE73" w14:textId="0BCC7F5B" w:rsidR="001D5815" w:rsidRPr="00EA23EE" w:rsidRDefault="001D5815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>II. IZVJEŠTAJ O KORIŠTENJU SREDSTAVA FONDOVA EUROPSKE UNIJE</w:t>
      </w:r>
    </w:p>
    <w:p w14:paraId="7C345961" w14:textId="42550C74" w:rsidR="0018049D" w:rsidRDefault="0018049D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815">
        <w:rPr>
          <w:rFonts w:ascii="Times New Roman" w:hAnsi="Times New Roman" w:cs="Times New Roman"/>
          <w:sz w:val="24"/>
          <w:szCs w:val="24"/>
        </w:rPr>
        <w:t xml:space="preserve">Dječji vrtić Žabac Sveti Ivan Žabno nema korištena sredstva fondova europske unije. </w:t>
      </w:r>
    </w:p>
    <w:p w14:paraId="7A5B763C" w14:textId="77777777" w:rsidR="001D5815" w:rsidRDefault="001D5815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F9C86" w14:textId="4696F0B5" w:rsidR="001D5815" w:rsidRPr="001D5815" w:rsidRDefault="001D5815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IZVJEŠTAJ O DANIM ZAJMOVIMA I POTRAŽIVANJIMA PO DANIM ZAJMOVIMA</w:t>
      </w:r>
    </w:p>
    <w:p w14:paraId="1818FE0C" w14:textId="350AA95E" w:rsidR="001D5815" w:rsidRPr="001D5815" w:rsidRDefault="0018049D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815">
        <w:rPr>
          <w:rFonts w:ascii="Times New Roman" w:hAnsi="Times New Roman" w:cs="Times New Roman"/>
          <w:sz w:val="24"/>
          <w:szCs w:val="24"/>
        </w:rPr>
        <w:t>Dječji vrtić Žabac Sveti Ivan Žabno nema dane zajmove i potraživanja po danim zajmovima.</w:t>
      </w:r>
    </w:p>
    <w:p w14:paraId="5C8E5C0C" w14:textId="77777777" w:rsidR="008932C0" w:rsidRDefault="001D5815" w:rsidP="0089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1057895"/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1D5815">
        <w:rPr>
          <w:rFonts w:ascii="Times New Roman" w:hAnsi="Times New Roman" w:cs="Times New Roman"/>
          <w:sz w:val="24"/>
          <w:szCs w:val="24"/>
        </w:rPr>
        <w:t>IZVJEŠTAJ O STANJU POTRAŽIVANJA I DOSPJELIH OBVEZA</w:t>
      </w:r>
      <w:bookmarkEnd w:id="5"/>
      <w:r w:rsidRPr="001D5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 O </w:t>
      </w:r>
      <w:r w:rsidRPr="001D5815">
        <w:rPr>
          <w:rFonts w:ascii="Times New Roman" w:hAnsi="Times New Roman" w:cs="Times New Roman"/>
          <w:sz w:val="24"/>
          <w:szCs w:val="24"/>
        </w:rPr>
        <w:t>STANJ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5815">
        <w:rPr>
          <w:rFonts w:ascii="Times New Roman" w:hAnsi="Times New Roman" w:cs="Times New Roman"/>
          <w:sz w:val="24"/>
          <w:szCs w:val="24"/>
        </w:rPr>
        <w:t xml:space="preserve"> POTENCIJALNIH OBVEZA PO OSNOVI SUDSKIH SPOROVA</w:t>
      </w:r>
    </w:p>
    <w:p w14:paraId="63430526" w14:textId="77777777" w:rsidR="000B53A2" w:rsidRDefault="000B53A2" w:rsidP="0089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ED49B" w14:textId="20DE1166" w:rsidR="008932C0" w:rsidRDefault="008753D7" w:rsidP="0089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0">
        <w:rPr>
          <w:rFonts w:ascii="Times New Roman" w:hAnsi="Times New Roman" w:cs="Times New Roman"/>
          <w:sz w:val="24"/>
          <w:szCs w:val="24"/>
        </w:rPr>
        <w:t>Stanje potraživanja na dan 31. prosinca 202</w:t>
      </w:r>
      <w:r w:rsidR="00A0031B">
        <w:rPr>
          <w:rFonts w:ascii="Times New Roman" w:hAnsi="Times New Roman" w:cs="Times New Roman"/>
          <w:sz w:val="24"/>
          <w:szCs w:val="24"/>
        </w:rPr>
        <w:t>4</w:t>
      </w:r>
      <w:r w:rsidRPr="008932C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A320BE">
        <w:rPr>
          <w:rFonts w:ascii="Times New Roman" w:hAnsi="Times New Roman" w:cs="Times New Roman"/>
          <w:sz w:val="24"/>
          <w:szCs w:val="24"/>
        </w:rPr>
        <w:t>21.268,53 EUR</w:t>
      </w:r>
      <w:r w:rsidR="008932C0" w:rsidRPr="008932C0">
        <w:rPr>
          <w:rFonts w:ascii="Times New Roman" w:hAnsi="Times New Roman" w:cs="Times New Roman"/>
          <w:sz w:val="24"/>
          <w:szCs w:val="24"/>
        </w:rPr>
        <w:t xml:space="preserve">, </w:t>
      </w:r>
      <w:r w:rsidRPr="008932C0">
        <w:rPr>
          <w:rFonts w:ascii="Times New Roman" w:hAnsi="Times New Roman" w:cs="Times New Roman"/>
          <w:sz w:val="24"/>
          <w:szCs w:val="24"/>
        </w:rPr>
        <w:t>a odnosi se na</w:t>
      </w:r>
      <w:r w:rsidR="00061B02">
        <w:rPr>
          <w:rFonts w:ascii="Times New Roman" w:hAnsi="Times New Roman" w:cs="Times New Roman"/>
          <w:sz w:val="24"/>
          <w:szCs w:val="24"/>
        </w:rPr>
        <w:t>:</w:t>
      </w:r>
    </w:p>
    <w:p w14:paraId="0874A0E8" w14:textId="4C453BE0" w:rsidR="008932C0" w:rsidRDefault="00061B02" w:rsidP="008932C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Ostala potraživanja – stanje potraživanja na iznosi </w:t>
      </w:r>
      <w:r w:rsidR="00A320BE">
        <w:rPr>
          <w:rFonts w:ascii="Times New Roman" w:hAnsi="Times New Roman" w:cs="Times New Roman"/>
          <w:sz w:val="24"/>
          <w:szCs w:val="24"/>
        </w:rPr>
        <w:t>141,31 EUR</w:t>
      </w:r>
      <w:r>
        <w:rPr>
          <w:rFonts w:ascii="Times New Roman" w:hAnsi="Times New Roman" w:cs="Times New Roman"/>
          <w:sz w:val="24"/>
          <w:szCs w:val="24"/>
        </w:rPr>
        <w:t xml:space="preserve"> to je potraživanje za povrat isplaćene naknade plaće radniku tijekom privremene nesposobnosti za rad.</w:t>
      </w:r>
    </w:p>
    <w:p w14:paraId="37EE170D" w14:textId="6818D5E3" w:rsidR="00061B02" w:rsidRDefault="00061B02" w:rsidP="00061B0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upravne i administrativne pristojbe iznosi </w:t>
      </w:r>
      <w:r w:rsidR="00A320BE">
        <w:rPr>
          <w:rFonts w:ascii="Times New Roman" w:hAnsi="Times New Roman" w:cs="Times New Roman"/>
          <w:sz w:val="24"/>
          <w:szCs w:val="24"/>
        </w:rPr>
        <w:t>384,89 EUR,</w:t>
      </w:r>
      <w:r>
        <w:rPr>
          <w:rFonts w:ascii="Times New Roman" w:hAnsi="Times New Roman" w:cs="Times New Roman"/>
          <w:sz w:val="24"/>
          <w:szCs w:val="24"/>
        </w:rPr>
        <w:t xml:space="preserve"> odnosi se na dugovanja roditelja čija su djeca korisnici usluga dječjeg vrtića. </w:t>
      </w:r>
    </w:p>
    <w:p w14:paraId="12AF792C" w14:textId="702BE77F" w:rsidR="00C626FC" w:rsidRDefault="00C626FC" w:rsidP="00061B0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proračunskih korisnika za sredstva uplaćena u nadležni proračun iznose </w:t>
      </w:r>
      <w:r w:rsidR="00A320BE">
        <w:rPr>
          <w:rFonts w:ascii="Times New Roman" w:hAnsi="Times New Roman" w:cs="Times New Roman"/>
          <w:sz w:val="24"/>
          <w:szCs w:val="24"/>
        </w:rPr>
        <w:t>20.742,33 EUR.</w:t>
      </w:r>
    </w:p>
    <w:p w14:paraId="47639597" w14:textId="77777777" w:rsidR="008932C0" w:rsidRDefault="008932C0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5436" w14:textId="0357F578" w:rsidR="003B2466" w:rsidRDefault="000B53A2" w:rsidP="001D5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Žabac Sveti Ivan Žabno nema d</w:t>
      </w:r>
      <w:r w:rsidR="003B2466" w:rsidRPr="001D5815">
        <w:rPr>
          <w:rFonts w:ascii="Times New Roman" w:eastAsia="Times New Roman" w:hAnsi="Times New Roman" w:cs="Times New Roman"/>
          <w:sz w:val="24"/>
          <w:szCs w:val="24"/>
          <w:lang w:eastAsia="hr-HR"/>
        </w:rPr>
        <w:t>ospjelih obveza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E7DDE3" w14:textId="77777777" w:rsidR="008932C0" w:rsidRPr="001D5815" w:rsidRDefault="008932C0" w:rsidP="001D5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E45A3" w14:textId="66325D0A" w:rsidR="003B2466" w:rsidRPr="00EA23EE" w:rsidRDefault="000B53A2" w:rsidP="001D5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Žabac Sveti Ivan Žabno nema p</w:t>
      </w:r>
      <w:r w:rsidR="003B2466" w:rsidRPr="00EA23EE">
        <w:rPr>
          <w:rFonts w:ascii="Times New Roman" w:hAnsi="Times New Roman" w:cs="Times New Roman"/>
          <w:sz w:val="24"/>
          <w:szCs w:val="24"/>
        </w:rPr>
        <w:t>otencijalnih obveza po osnovi sudskih sporova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1B47F" w14:textId="67B50572" w:rsidR="003B2466" w:rsidRPr="00A320BE" w:rsidRDefault="003B2466" w:rsidP="00A320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B2466" w:rsidRPr="00A320BE" w:rsidSect="009A6C5D">
      <w:footerReference w:type="default" r:id="rId9"/>
      <w:pgSz w:w="11906" w:h="16838"/>
      <w:pgMar w:top="1417" w:right="1274" w:bottom="1418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E823" w14:textId="77777777" w:rsidR="005F5A6A" w:rsidRDefault="005F5A6A" w:rsidP="00E84253">
      <w:pPr>
        <w:spacing w:after="0" w:line="240" w:lineRule="auto"/>
      </w:pPr>
      <w:r>
        <w:separator/>
      </w:r>
    </w:p>
  </w:endnote>
  <w:endnote w:type="continuationSeparator" w:id="0">
    <w:p w14:paraId="564491A0" w14:textId="77777777" w:rsidR="005F5A6A" w:rsidRDefault="005F5A6A" w:rsidP="00E8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95082" w14:textId="07EFB69B" w:rsidR="00FE5876" w:rsidRDefault="00FE5876">
    <w:pPr>
      <w:pStyle w:val="Podnoje"/>
      <w:jc w:val="right"/>
    </w:pPr>
  </w:p>
  <w:p w14:paraId="1B7EE1E0" w14:textId="77777777" w:rsidR="00FE5876" w:rsidRDefault="00FE58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1743"/>
      <w:docPartObj>
        <w:docPartGallery w:val="Page Numbers (Bottom of Page)"/>
        <w:docPartUnique/>
      </w:docPartObj>
    </w:sdtPr>
    <w:sdtContent>
      <w:p w14:paraId="5E632AE4" w14:textId="77777777" w:rsidR="00FE5876" w:rsidRDefault="00FE58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14C5D" w14:textId="77777777" w:rsidR="00FE5876" w:rsidRDefault="00FE5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423E" w14:textId="77777777" w:rsidR="005F5A6A" w:rsidRDefault="005F5A6A" w:rsidP="00E84253">
      <w:pPr>
        <w:spacing w:after="0" w:line="240" w:lineRule="auto"/>
      </w:pPr>
      <w:r>
        <w:separator/>
      </w:r>
    </w:p>
  </w:footnote>
  <w:footnote w:type="continuationSeparator" w:id="0">
    <w:p w14:paraId="76CD3692" w14:textId="77777777" w:rsidR="005F5A6A" w:rsidRDefault="005F5A6A" w:rsidP="00E8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singleLevel"/>
    <w:tmpl w:val="00000029"/>
    <w:name w:val="WW8Num4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/>
      </w:rPr>
    </w:lvl>
  </w:abstractNum>
  <w:abstractNum w:abstractNumId="1" w15:restartNumberingAfterBreak="0">
    <w:nsid w:val="0A325283"/>
    <w:multiLevelType w:val="hybridMultilevel"/>
    <w:tmpl w:val="FC284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B28"/>
    <w:multiLevelType w:val="hybridMultilevel"/>
    <w:tmpl w:val="259E8F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C0C"/>
    <w:multiLevelType w:val="hybridMultilevel"/>
    <w:tmpl w:val="4B207384"/>
    <w:lvl w:ilvl="0" w:tplc="A364B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5280"/>
    <w:multiLevelType w:val="hybridMultilevel"/>
    <w:tmpl w:val="67D4BB06"/>
    <w:lvl w:ilvl="0" w:tplc="0D28332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9C1C48"/>
    <w:multiLevelType w:val="hybridMultilevel"/>
    <w:tmpl w:val="5B0AF700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2F4CF30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8A1109"/>
    <w:multiLevelType w:val="hybridMultilevel"/>
    <w:tmpl w:val="B4244460"/>
    <w:lvl w:ilvl="0" w:tplc="833C2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76AE"/>
    <w:multiLevelType w:val="hybridMultilevel"/>
    <w:tmpl w:val="5B0AF70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9160A"/>
    <w:multiLevelType w:val="hybridMultilevel"/>
    <w:tmpl w:val="259E8FCC"/>
    <w:lvl w:ilvl="0" w:tplc="C502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F26E9"/>
    <w:multiLevelType w:val="hybridMultilevel"/>
    <w:tmpl w:val="91AE45CE"/>
    <w:lvl w:ilvl="0" w:tplc="2E4C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B31"/>
    <w:multiLevelType w:val="hybridMultilevel"/>
    <w:tmpl w:val="7F9AD5F4"/>
    <w:lvl w:ilvl="0" w:tplc="163E8D7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187B92"/>
    <w:multiLevelType w:val="hybridMultilevel"/>
    <w:tmpl w:val="832492F8"/>
    <w:lvl w:ilvl="0" w:tplc="2C4E344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35F1F"/>
    <w:multiLevelType w:val="hybridMultilevel"/>
    <w:tmpl w:val="CF9C0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73E"/>
    <w:multiLevelType w:val="hybridMultilevel"/>
    <w:tmpl w:val="0C405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5894"/>
    <w:multiLevelType w:val="hybridMultilevel"/>
    <w:tmpl w:val="CE4A93EA"/>
    <w:lvl w:ilvl="0" w:tplc="A364B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27847"/>
    <w:multiLevelType w:val="hybridMultilevel"/>
    <w:tmpl w:val="2020C46E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E6515E"/>
    <w:multiLevelType w:val="hybridMultilevel"/>
    <w:tmpl w:val="81087B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2FBA"/>
    <w:multiLevelType w:val="multilevel"/>
    <w:tmpl w:val="489CF6B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8" w15:restartNumberingAfterBreak="0">
    <w:nsid w:val="50115A67"/>
    <w:multiLevelType w:val="hybridMultilevel"/>
    <w:tmpl w:val="D8909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2086F"/>
    <w:multiLevelType w:val="hybridMultilevel"/>
    <w:tmpl w:val="C0367292"/>
    <w:lvl w:ilvl="0" w:tplc="9A22A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C13F6"/>
    <w:multiLevelType w:val="hybridMultilevel"/>
    <w:tmpl w:val="10142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7C6"/>
    <w:multiLevelType w:val="hybridMultilevel"/>
    <w:tmpl w:val="8FBC8CF8"/>
    <w:lvl w:ilvl="0" w:tplc="A364B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7DA2"/>
    <w:multiLevelType w:val="hybridMultilevel"/>
    <w:tmpl w:val="29B69D14"/>
    <w:lvl w:ilvl="0" w:tplc="2C4E3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7199">
    <w:abstractNumId w:val="1"/>
  </w:num>
  <w:num w:numId="2" w16cid:durableId="1939211549">
    <w:abstractNumId w:val="4"/>
  </w:num>
  <w:num w:numId="3" w16cid:durableId="1010791589">
    <w:abstractNumId w:val="8"/>
  </w:num>
  <w:num w:numId="4" w16cid:durableId="1438480226">
    <w:abstractNumId w:val="11"/>
  </w:num>
  <w:num w:numId="5" w16cid:durableId="1480001751">
    <w:abstractNumId w:val="10"/>
  </w:num>
  <w:num w:numId="6" w16cid:durableId="1864248245">
    <w:abstractNumId w:val="2"/>
  </w:num>
  <w:num w:numId="7" w16cid:durableId="1130905414">
    <w:abstractNumId w:val="5"/>
  </w:num>
  <w:num w:numId="8" w16cid:durableId="1786845589">
    <w:abstractNumId w:val="6"/>
  </w:num>
  <w:num w:numId="9" w16cid:durableId="2119639084">
    <w:abstractNumId w:val="13"/>
  </w:num>
  <w:num w:numId="10" w16cid:durableId="1155801166">
    <w:abstractNumId w:val="19"/>
  </w:num>
  <w:num w:numId="11" w16cid:durableId="1499152526">
    <w:abstractNumId w:val="20"/>
  </w:num>
  <w:num w:numId="12" w16cid:durableId="2003000984">
    <w:abstractNumId w:val="12"/>
  </w:num>
  <w:num w:numId="13" w16cid:durableId="860319612">
    <w:abstractNumId w:val="9"/>
  </w:num>
  <w:num w:numId="14" w16cid:durableId="77871993">
    <w:abstractNumId w:val="22"/>
  </w:num>
  <w:num w:numId="15" w16cid:durableId="1296639286">
    <w:abstractNumId w:val="0"/>
  </w:num>
  <w:num w:numId="16" w16cid:durableId="891111222">
    <w:abstractNumId w:val="15"/>
  </w:num>
  <w:num w:numId="17" w16cid:durableId="134035574">
    <w:abstractNumId w:val="18"/>
  </w:num>
  <w:num w:numId="18" w16cid:durableId="1018967045">
    <w:abstractNumId w:val="7"/>
  </w:num>
  <w:num w:numId="19" w16cid:durableId="1956787261">
    <w:abstractNumId w:val="21"/>
  </w:num>
  <w:num w:numId="20" w16cid:durableId="909850785">
    <w:abstractNumId w:val="14"/>
  </w:num>
  <w:num w:numId="21" w16cid:durableId="1648514961">
    <w:abstractNumId w:val="3"/>
  </w:num>
  <w:num w:numId="22" w16cid:durableId="488401300">
    <w:abstractNumId w:val="17"/>
  </w:num>
  <w:num w:numId="23" w16cid:durableId="1355034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21"/>
    <w:rsid w:val="00004E20"/>
    <w:rsid w:val="000078F2"/>
    <w:rsid w:val="000129DE"/>
    <w:rsid w:val="00035773"/>
    <w:rsid w:val="000443CC"/>
    <w:rsid w:val="00053BAD"/>
    <w:rsid w:val="00057A8F"/>
    <w:rsid w:val="00061B02"/>
    <w:rsid w:val="00062CD3"/>
    <w:rsid w:val="00085A4D"/>
    <w:rsid w:val="00091BA8"/>
    <w:rsid w:val="00093321"/>
    <w:rsid w:val="000A103C"/>
    <w:rsid w:val="000A4AD2"/>
    <w:rsid w:val="000B53A2"/>
    <w:rsid w:val="000C5F0C"/>
    <w:rsid w:val="000D6BE5"/>
    <w:rsid w:val="000E67A5"/>
    <w:rsid w:val="000F2DEA"/>
    <w:rsid w:val="00107B81"/>
    <w:rsid w:val="00114948"/>
    <w:rsid w:val="0013175E"/>
    <w:rsid w:val="0013661D"/>
    <w:rsid w:val="0014682F"/>
    <w:rsid w:val="00166944"/>
    <w:rsid w:val="00170295"/>
    <w:rsid w:val="00176D6F"/>
    <w:rsid w:val="0018049D"/>
    <w:rsid w:val="00185875"/>
    <w:rsid w:val="00185DB3"/>
    <w:rsid w:val="0019235B"/>
    <w:rsid w:val="00192C71"/>
    <w:rsid w:val="001B0779"/>
    <w:rsid w:val="001B54B9"/>
    <w:rsid w:val="001B5734"/>
    <w:rsid w:val="001C2A8C"/>
    <w:rsid w:val="001C424D"/>
    <w:rsid w:val="001C5D13"/>
    <w:rsid w:val="001C71CD"/>
    <w:rsid w:val="001D0086"/>
    <w:rsid w:val="001D2692"/>
    <w:rsid w:val="001D4094"/>
    <w:rsid w:val="001D5815"/>
    <w:rsid w:val="001E42D5"/>
    <w:rsid w:val="001F296D"/>
    <w:rsid w:val="00201656"/>
    <w:rsid w:val="0020675A"/>
    <w:rsid w:val="00211733"/>
    <w:rsid w:val="00216F56"/>
    <w:rsid w:val="002172B9"/>
    <w:rsid w:val="0021778F"/>
    <w:rsid w:val="002200C9"/>
    <w:rsid w:val="0022085A"/>
    <w:rsid w:val="002219A4"/>
    <w:rsid w:val="00222B95"/>
    <w:rsid w:val="00225C63"/>
    <w:rsid w:val="00226863"/>
    <w:rsid w:val="00250C23"/>
    <w:rsid w:val="002657CE"/>
    <w:rsid w:val="00290604"/>
    <w:rsid w:val="002B13F2"/>
    <w:rsid w:val="002B7904"/>
    <w:rsid w:val="002C1C42"/>
    <w:rsid w:val="002D25FE"/>
    <w:rsid w:val="002D4FC1"/>
    <w:rsid w:val="002E104C"/>
    <w:rsid w:val="002F74A6"/>
    <w:rsid w:val="00300FAA"/>
    <w:rsid w:val="0031080A"/>
    <w:rsid w:val="00323FDC"/>
    <w:rsid w:val="00340CFD"/>
    <w:rsid w:val="003417DD"/>
    <w:rsid w:val="00345622"/>
    <w:rsid w:val="00363785"/>
    <w:rsid w:val="00374211"/>
    <w:rsid w:val="003826BC"/>
    <w:rsid w:val="00385E30"/>
    <w:rsid w:val="003A2F30"/>
    <w:rsid w:val="003A6F5F"/>
    <w:rsid w:val="003B2466"/>
    <w:rsid w:val="003B5782"/>
    <w:rsid w:val="003D3FCE"/>
    <w:rsid w:val="003D5A4F"/>
    <w:rsid w:val="003E3153"/>
    <w:rsid w:val="003E490A"/>
    <w:rsid w:val="003F0057"/>
    <w:rsid w:val="003F0567"/>
    <w:rsid w:val="003F219C"/>
    <w:rsid w:val="00402E9A"/>
    <w:rsid w:val="004169DA"/>
    <w:rsid w:val="0042360E"/>
    <w:rsid w:val="00425685"/>
    <w:rsid w:val="00440108"/>
    <w:rsid w:val="00465A2E"/>
    <w:rsid w:val="00466893"/>
    <w:rsid w:val="00470319"/>
    <w:rsid w:val="00472E1A"/>
    <w:rsid w:val="00482919"/>
    <w:rsid w:val="00485D07"/>
    <w:rsid w:val="00486D5F"/>
    <w:rsid w:val="0049311A"/>
    <w:rsid w:val="00496AC0"/>
    <w:rsid w:val="004A5EA5"/>
    <w:rsid w:val="004B64B9"/>
    <w:rsid w:val="004D1984"/>
    <w:rsid w:val="004D2035"/>
    <w:rsid w:val="004D3710"/>
    <w:rsid w:val="004D3787"/>
    <w:rsid w:val="004D6440"/>
    <w:rsid w:val="00506782"/>
    <w:rsid w:val="005106DD"/>
    <w:rsid w:val="00512356"/>
    <w:rsid w:val="00514B89"/>
    <w:rsid w:val="00523EE9"/>
    <w:rsid w:val="00524D5D"/>
    <w:rsid w:val="0053338E"/>
    <w:rsid w:val="005400A1"/>
    <w:rsid w:val="0054211D"/>
    <w:rsid w:val="00557BC4"/>
    <w:rsid w:val="0056473B"/>
    <w:rsid w:val="005848F1"/>
    <w:rsid w:val="005942DF"/>
    <w:rsid w:val="00595E03"/>
    <w:rsid w:val="005A015E"/>
    <w:rsid w:val="005B303E"/>
    <w:rsid w:val="005B3B88"/>
    <w:rsid w:val="005C7A15"/>
    <w:rsid w:val="005D00C6"/>
    <w:rsid w:val="005D4174"/>
    <w:rsid w:val="005D5382"/>
    <w:rsid w:val="005E35EE"/>
    <w:rsid w:val="005E5521"/>
    <w:rsid w:val="005F2FF1"/>
    <w:rsid w:val="005F5A6A"/>
    <w:rsid w:val="005F7528"/>
    <w:rsid w:val="00604D3C"/>
    <w:rsid w:val="00617472"/>
    <w:rsid w:val="00623BFE"/>
    <w:rsid w:val="00624529"/>
    <w:rsid w:val="006275F0"/>
    <w:rsid w:val="00640A2F"/>
    <w:rsid w:val="00642362"/>
    <w:rsid w:val="006430D2"/>
    <w:rsid w:val="00656091"/>
    <w:rsid w:val="00665B13"/>
    <w:rsid w:val="00665E40"/>
    <w:rsid w:val="00686BBC"/>
    <w:rsid w:val="00687C7A"/>
    <w:rsid w:val="00691114"/>
    <w:rsid w:val="00697B93"/>
    <w:rsid w:val="006B7123"/>
    <w:rsid w:val="006C52AE"/>
    <w:rsid w:val="006C7907"/>
    <w:rsid w:val="006D0C40"/>
    <w:rsid w:val="006D4D55"/>
    <w:rsid w:val="006E129B"/>
    <w:rsid w:val="006F3286"/>
    <w:rsid w:val="006F69D8"/>
    <w:rsid w:val="00704A2F"/>
    <w:rsid w:val="007101ED"/>
    <w:rsid w:val="00712B54"/>
    <w:rsid w:val="00725D6C"/>
    <w:rsid w:val="007270E1"/>
    <w:rsid w:val="007326B1"/>
    <w:rsid w:val="00736751"/>
    <w:rsid w:val="00743903"/>
    <w:rsid w:val="00750864"/>
    <w:rsid w:val="00752035"/>
    <w:rsid w:val="00755B24"/>
    <w:rsid w:val="00760A4E"/>
    <w:rsid w:val="00765B65"/>
    <w:rsid w:val="00772C5E"/>
    <w:rsid w:val="00773A3E"/>
    <w:rsid w:val="00793A0E"/>
    <w:rsid w:val="007A2821"/>
    <w:rsid w:val="007A2F85"/>
    <w:rsid w:val="007B407E"/>
    <w:rsid w:val="007B6F35"/>
    <w:rsid w:val="007D2CF9"/>
    <w:rsid w:val="007D5F1B"/>
    <w:rsid w:val="007D7CBB"/>
    <w:rsid w:val="007E3358"/>
    <w:rsid w:val="007E7BE3"/>
    <w:rsid w:val="007F3297"/>
    <w:rsid w:val="008070B2"/>
    <w:rsid w:val="00813577"/>
    <w:rsid w:val="008176E7"/>
    <w:rsid w:val="008307A7"/>
    <w:rsid w:val="0083129E"/>
    <w:rsid w:val="008418F4"/>
    <w:rsid w:val="00857929"/>
    <w:rsid w:val="008668BF"/>
    <w:rsid w:val="008753D7"/>
    <w:rsid w:val="008756DD"/>
    <w:rsid w:val="00876998"/>
    <w:rsid w:val="00885319"/>
    <w:rsid w:val="008862D1"/>
    <w:rsid w:val="00891514"/>
    <w:rsid w:val="008932C0"/>
    <w:rsid w:val="008A21C5"/>
    <w:rsid w:val="008B6A00"/>
    <w:rsid w:val="008D14E4"/>
    <w:rsid w:val="008D29EF"/>
    <w:rsid w:val="008E42BC"/>
    <w:rsid w:val="008F6E14"/>
    <w:rsid w:val="0090383D"/>
    <w:rsid w:val="009058B0"/>
    <w:rsid w:val="00906F1C"/>
    <w:rsid w:val="00910DDF"/>
    <w:rsid w:val="00912503"/>
    <w:rsid w:val="0094119D"/>
    <w:rsid w:val="0095479F"/>
    <w:rsid w:val="0096588E"/>
    <w:rsid w:val="00965BE8"/>
    <w:rsid w:val="00965E3A"/>
    <w:rsid w:val="009664F4"/>
    <w:rsid w:val="00970C11"/>
    <w:rsid w:val="00982BB2"/>
    <w:rsid w:val="00985111"/>
    <w:rsid w:val="00991FDF"/>
    <w:rsid w:val="009A6262"/>
    <w:rsid w:val="009A6C5D"/>
    <w:rsid w:val="009B2AA6"/>
    <w:rsid w:val="009C1569"/>
    <w:rsid w:val="009C2581"/>
    <w:rsid w:val="009E40C8"/>
    <w:rsid w:val="009F00FA"/>
    <w:rsid w:val="009F7DF6"/>
    <w:rsid w:val="00A0031B"/>
    <w:rsid w:val="00A21B5D"/>
    <w:rsid w:val="00A23907"/>
    <w:rsid w:val="00A31B09"/>
    <w:rsid w:val="00A320BE"/>
    <w:rsid w:val="00A35E32"/>
    <w:rsid w:val="00A36D87"/>
    <w:rsid w:val="00A428C0"/>
    <w:rsid w:val="00A465DF"/>
    <w:rsid w:val="00A62075"/>
    <w:rsid w:val="00A64B02"/>
    <w:rsid w:val="00A67CBB"/>
    <w:rsid w:val="00A73D7A"/>
    <w:rsid w:val="00A93CCE"/>
    <w:rsid w:val="00AB2F68"/>
    <w:rsid w:val="00AB31C1"/>
    <w:rsid w:val="00AB369A"/>
    <w:rsid w:val="00AC7FE6"/>
    <w:rsid w:val="00AE6836"/>
    <w:rsid w:val="00AF4476"/>
    <w:rsid w:val="00AF744B"/>
    <w:rsid w:val="00B025BB"/>
    <w:rsid w:val="00B079A4"/>
    <w:rsid w:val="00B1201D"/>
    <w:rsid w:val="00B1668A"/>
    <w:rsid w:val="00B17601"/>
    <w:rsid w:val="00B26DC7"/>
    <w:rsid w:val="00B36B61"/>
    <w:rsid w:val="00B408E8"/>
    <w:rsid w:val="00B5077F"/>
    <w:rsid w:val="00B53FBB"/>
    <w:rsid w:val="00B61F48"/>
    <w:rsid w:val="00B654F9"/>
    <w:rsid w:val="00B76DC5"/>
    <w:rsid w:val="00B81B03"/>
    <w:rsid w:val="00B84C85"/>
    <w:rsid w:val="00B856C3"/>
    <w:rsid w:val="00B85F81"/>
    <w:rsid w:val="00B87564"/>
    <w:rsid w:val="00B975D3"/>
    <w:rsid w:val="00BA0219"/>
    <w:rsid w:val="00BA5CFD"/>
    <w:rsid w:val="00BA712A"/>
    <w:rsid w:val="00BC14EC"/>
    <w:rsid w:val="00BC20DD"/>
    <w:rsid w:val="00BC4E8E"/>
    <w:rsid w:val="00BE11BC"/>
    <w:rsid w:val="00BE1C14"/>
    <w:rsid w:val="00C15DB0"/>
    <w:rsid w:val="00C241B4"/>
    <w:rsid w:val="00C55065"/>
    <w:rsid w:val="00C626FC"/>
    <w:rsid w:val="00C65FAD"/>
    <w:rsid w:val="00C8138E"/>
    <w:rsid w:val="00C82CD1"/>
    <w:rsid w:val="00C8786B"/>
    <w:rsid w:val="00C91483"/>
    <w:rsid w:val="00C92588"/>
    <w:rsid w:val="00C9290E"/>
    <w:rsid w:val="00CB0017"/>
    <w:rsid w:val="00CB67F4"/>
    <w:rsid w:val="00CC452F"/>
    <w:rsid w:val="00CF299F"/>
    <w:rsid w:val="00D0433E"/>
    <w:rsid w:val="00D0619E"/>
    <w:rsid w:val="00D064F3"/>
    <w:rsid w:val="00D07BD0"/>
    <w:rsid w:val="00D27CE2"/>
    <w:rsid w:val="00D335EE"/>
    <w:rsid w:val="00D34190"/>
    <w:rsid w:val="00D47D38"/>
    <w:rsid w:val="00D50D3B"/>
    <w:rsid w:val="00D60B3A"/>
    <w:rsid w:val="00D70F69"/>
    <w:rsid w:val="00D76C39"/>
    <w:rsid w:val="00D85B9D"/>
    <w:rsid w:val="00D90E79"/>
    <w:rsid w:val="00D936C4"/>
    <w:rsid w:val="00D963F0"/>
    <w:rsid w:val="00D96848"/>
    <w:rsid w:val="00DA0DBC"/>
    <w:rsid w:val="00DA51B0"/>
    <w:rsid w:val="00DA6A40"/>
    <w:rsid w:val="00DB6C32"/>
    <w:rsid w:val="00DB7405"/>
    <w:rsid w:val="00DE1C79"/>
    <w:rsid w:val="00DE32B2"/>
    <w:rsid w:val="00DE6136"/>
    <w:rsid w:val="00DF7242"/>
    <w:rsid w:val="00E00D3A"/>
    <w:rsid w:val="00E03C26"/>
    <w:rsid w:val="00E04D7E"/>
    <w:rsid w:val="00E31D36"/>
    <w:rsid w:val="00E51C83"/>
    <w:rsid w:val="00E56AEE"/>
    <w:rsid w:val="00E76AC1"/>
    <w:rsid w:val="00E82DF4"/>
    <w:rsid w:val="00E84253"/>
    <w:rsid w:val="00E96C1E"/>
    <w:rsid w:val="00EA11A1"/>
    <w:rsid w:val="00EA23EE"/>
    <w:rsid w:val="00EA6C2A"/>
    <w:rsid w:val="00EA6EE3"/>
    <w:rsid w:val="00EB053F"/>
    <w:rsid w:val="00EC70F6"/>
    <w:rsid w:val="00EE2239"/>
    <w:rsid w:val="00EE2632"/>
    <w:rsid w:val="00EE55B3"/>
    <w:rsid w:val="00F01382"/>
    <w:rsid w:val="00F03C6B"/>
    <w:rsid w:val="00F050E7"/>
    <w:rsid w:val="00F102C5"/>
    <w:rsid w:val="00F171C6"/>
    <w:rsid w:val="00F20F91"/>
    <w:rsid w:val="00F21026"/>
    <w:rsid w:val="00F4385A"/>
    <w:rsid w:val="00F51934"/>
    <w:rsid w:val="00F71BE1"/>
    <w:rsid w:val="00F76975"/>
    <w:rsid w:val="00F77F33"/>
    <w:rsid w:val="00F85AFB"/>
    <w:rsid w:val="00F87A53"/>
    <w:rsid w:val="00F92A45"/>
    <w:rsid w:val="00FA0869"/>
    <w:rsid w:val="00FB2423"/>
    <w:rsid w:val="00FB4723"/>
    <w:rsid w:val="00FC06B4"/>
    <w:rsid w:val="00FC2A6A"/>
    <w:rsid w:val="00FD2F85"/>
    <w:rsid w:val="00FE5876"/>
    <w:rsid w:val="00FF07C2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B0B7"/>
  <w15:docId w15:val="{49B57EC8-E1FC-48DB-9951-E382A5A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4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656"/>
    <w:pPr>
      <w:spacing w:after="200" w:line="276" w:lineRule="auto"/>
      <w:ind w:left="720"/>
      <w:contextualSpacing/>
    </w:pPr>
  </w:style>
  <w:style w:type="paragraph" w:customStyle="1" w:styleId="Standarduser">
    <w:name w:val="Standard (user)"/>
    <w:rsid w:val="00CC452F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B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B31C1"/>
    <w:rPr>
      <w:b/>
      <w:bCs/>
    </w:rPr>
  </w:style>
  <w:style w:type="paragraph" w:customStyle="1" w:styleId="Default">
    <w:name w:val="Default"/>
    <w:rsid w:val="00DE3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1C2A8C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E8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E84253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84253"/>
    <w:pPr>
      <w:spacing w:after="100"/>
    </w:pPr>
  </w:style>
  <w:style w:type="character" w:styleId="Hiperveza">
    <w:name w:val="Hyperlink"/>
    <w:basedOn w:val="Zadanifontodlomka"/>
    <w:uiPriority w:val="99"/>
    <w:unhideWhenUsed/>
    <w:rsid w:val="00E8425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8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4253"/>
  </w:style>
  <w:style w:type="paragraph" w:styleId="Podnoje">
    <w:name w:val="footer"/>
    <w:basedOn w:val="Normal"/>
    <w:link w:val="PodnojeChar"/>
    <w:uiPriority w:val="99"/>
    <w:unhideWhenUsed/>
    <w:rsid w:val="00E8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4253"/>
  </w:style>
  <w:style w:type="paragraph" w:styleId="Tijeloteksta">
    <w:name w:val="Body Text"/>
    <w:basedOn w:val="Normal"/>
    <w:link w:val="TijelotekstaChar"/>
    <w:uiPriority w:val="1"/>
    <w:qFormat/>
    <w:rsid w:val="003B2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B2466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93F8-298A-4167-8B15-AAD85272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3191</Words>
  <Characters>18194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Bošnjak</dc:creator>
  <cp:lastModifiedBy>Barbara Bošnjak</cp:lastModifiedBy>
  <cp:revision>9</cp:revision>
  <cp:lastPrinted>2024-03-12T10:40:00Z</cp:lastPrinted>
  <dcterms:created xsi:type="dcterms:W3CDTF">2025-03-19T07:50:00Z</dcterms:created>
  <dcterms:modified xsi:type="dcterms:W3CDTF">2025-03-28T11:59:00Z</dcterms:modified>
</cp:coreProperties>
</file>