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70980397" w14:textId="77777777" w:rsidR="00CA19DD" w:rsidRPr="00A20388" w:rsidRDefault="00B864AC" w:rsidP="00CA19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2E35C0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7777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</w:p>
          <w:p w14:paraId="7E6982D7" w14:textId="53B8A0C2" w:rsidR="007119C3" w:rsidRDefault="00CA19DD" w:rsidP="00FE2B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 </w:t>
            </w:r>
            <w:r w:rsidR="00FE2B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uvjetima i načinu ostvarivanja prava na</w:t>
            </w:r>
          </w:p>
          <w:p w14:paraId="3ADEDBFD" w14:textId="389F75DA" w:rsidR="00507777" w:rsidRPr="00FE2B7B" w:rsidRDefault="00FE2B7B" w:rsidP="00FE2B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jednokratnu novčanu potporu za opremu novorođenog djeteta</w:t>
            </w: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2A74618C" w:rsidR="00345631" w:rsidRPr="00A20388" w:rsidRDefault="00FE2B7B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F8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7A728665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E2B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B7B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FE2B7B">
        <w:trPr>
          <w:trHeight w:val="1275"/>
        </w:trPr>
        <w:tc>
          <w:tcPr>
            <w:tcW w:w="9062" w:type="dxa"/>
          </w:tcPr>
          <w:p w14:paraId="25B9670E" w14:textId="77777777" w:rsidR="001476AA" w:rsidRDefault="00D0686C" w:rsidP="006C6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14:paraId="457A2A80" w14:textId="77777777" w:rsidR="00CE35D0" w:rsidRDefault="00D0686C" w:rsidP="001476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Člankom 73. stavkom 1. Zakona o rodiljnim i roditeljskim potporama („Narodne</w:t>
            </w:r>
          </w:p>
          <w:p w14:paraId="359CB3A0" w14:textId="4A8F00A4" w:rsidR="001476AA" w:rsidRPr="00CE35D0" w:rsidRDefault="00D0686C" w:rsidP="006C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novine“</w:t>
            </w:r>
            <w:r w:rsidR="00CE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broj 152/22.) propisano je da općina, grad, županija i Grad Zagreb u svrhu propisanu </w:t>
            </w:r>
            <w:r w:rsidR="00355D1A"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člankom 1. </w:t>
            </w:r>
            <w:r w:rsidR="00043B59" w:rsidRPr="00CE35D0">
              <w:rPr>
                <w:rFonts w:ascii="Times New Roman" w:hAnsi="Times New Roman" w:cs="Times New Roman"/>
                <w:sz w:val="24"/>
                <w:szCs w:val="24"/>
              </w:rPr>
              <w:t>Zakona o rodiljnim i roditeljskim potporama općim aktima predstavničkog tijela mogu propisati način i uvjete za ostvarivanje prava roditelja i s njima izjednačenih osoba na novčanu pomoć u većem opsegu od propisanog Zakonom o rodiljnim i roditeljskim potporama ili pružanje pomoći u naravi.</w:t>
            </w:r>
            <w:r w:rsidR="00FE2B7B"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40C0"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45A4AA8" w14:textId="77777777" w:rsidR="00CE35D0" w:rsidRDefault="00043B59" w:rsidP="001476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Nacrtom predmetne</w:t>
            </w:r>
            <w:r w:rsidR="00E02E2B"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 Odluke propisuju se uvjeti i način ostvarivanja prava na</w:t>
            </w:r>
          </w:p>
          <w:p w14:paraId="10F32D0A" w14:textId="6E7917F0" w:rsidR="001476AA" w:rsidRPr="00CE35D0" w:rsidRDefault="00CE35D0" w:rsidP="0014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02E2B" w:rsidRPr="00CE35D0">
              <w:rPr>
                <w:rFonts w:ascii="Times New Roman" w:hAnsi="Times New Roman" w:cs="Times New Roman"/>
                <w:sz w:val="24"/>
                <w:szCs w:val="24"/>
              </w:rPr>
              <w:t>ednokratnu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E2B"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novčanu potporu za opremu novorođenog djeteta (dalje u tekstu: novčana potpora), te visina i način </w:t>
            </w:r>
            <w:r w:rsidR="00043B59"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novčane </w:t>
            </w:r>
            <w:r w:rsidR="00E02E2B" w:rsidRPr="00CE35D0">
              <w:rPr>
                <w:rFonts w:ascii="Times New Roman" w:hAnsi="Times New Roman" w:cs="Times New Roman"/>
                <w:sz w:val="24"/>
                <w:szCs w:val="24"/>
              </w:rPr>
              <w:t>potpore koju u okviru pronatalitetne politike osigurava Općina Sveti Ivan Žabno.</w:t>
            </w:r>
          </w:p>
          <w:p w14:paraId="2C8E0A5B" w14:textId="23F1B837" w:rsidR="001476AA" w:rsidRPr="00CE35D0" w:rsidRDefault="001476AA" w:rsidP="001476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Člankom 1. Odluke </w:t>
            </w:r>
            <w:r w:rsidR="00D20128" w:rsidRPr="00CE35D0">
              <w:rPr>
                <w:rFonts w:ascii="Times New Roman" w:hAnsi="Times New Roman" w:cs="Times New Roman"/>
                <w:sz w:val="24"/>
                <w:szCs w:val="24"/>
              </w:rPr>
              <w:t>utvrđuju se sastavni dijelovi Odluke.</w:t>
            </w:r>
          </w:p>
          <w:p w14:paraId="4E541046" w14:textId="77777777" w:rsidR="00CE35D0" w:rsidRDefault="00D20128" w:rsidP="001476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Člankom 2. pobrojani su kriteriji koje moraju ispunjavati nositelji roditeljske skrbi</w:t>
            </w:r>
          </w:p>
          <w:p w14:paraId="05324762" w14:textId="6BDE3E82" w:rsidR="00D20128" w:rsidRPr="00CE35D0" w:rsidRDefault="00CE35D0" w:rsidP="00C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da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ostvarili pravo na novčanu potporu.</w:t>
            </w:r>
          </w:p>
          <w:p w14:paraId="5D88D1DC" w14:textId="685A1A78" w:rsidR="00D20128" w:rsidRPr="00CE35D0" w:rsidRDefault="00D20128" w:rsidP="001476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Člankom 3. propisana je visina novčane potpore.</w:t>
            </w:r>
          </w:p>
          <w:p w14:paraId="6454A5F8" w14:textId="77777777" w:rsidR="00CE35D0" w:rsidRPr="00CE35D0" w:rsidRDefault="00D20128" w:rsidP="001476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Članak 4. uređuje način podnošenja zahtjeva za isplatu novčane potpore, te definira</w:t>
            </w:r>
          </w:p>
          <w:p w14:paraId="75471B14" w14:textId="48310534" w:rsidR="00D20128" w:rsidRPr="00CE35D0" w:rsidRDefault="00D20128" w:rsidP="00C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potrebnu dokumentaciju koja se prilaže zahtjevu.</w:t>
            </w:r>
          </w:p>
          <w:p w14:paraId="57D128E6" w14:textId="0F2979EB" w:rsidR="00D20128" w:rsidRPr="00CE35D0" w:rsidRDefault="00D20128" w:rsidP="001476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Člankom 5. definirano je nadležno tijelo za rješavanje pristiglih zahtjeva.</w:t>
            </w:r>
          </w:p>
          <w:p w14:paraId="0B29C74D" w14:textId="77777777" w:rsidR="00CE35D0" w:rsidRDefault="00D20128" w:rsidP="00CE35D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Člankom 6. propisuje se da će se o zahtjevima za ostvarivanje prava na novčanu</w:t>
            </w:r>
          </w:p>
          <w:p w14:paraId="68E80EF4" w14:textId="6DA90391" w:rsidR="00D20128" w:rsidRPr="00CE35D0" w:rsidRDefault="00D20128" w:rsidP="00C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potporu</w:t>
            </w:r>
            <w:r w:rsidR="00CE35D0"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koji nisu pravomoćno okončani do stupanja na snagu ove Odluke riješiti prema propisima koji su bili na snazi u vrijeme pokretanja postupka.</w:t>
            </w:r>
          </w:p>
          <w:p w14:paraId="50870142" w14:textId="77777777" w:rsidR="00CE35D0" w:rsidRDefault="00D20128" w:rsidP="00CE35D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 xml:space="preserve">Člankom 7. </w:t>
            </w:r>
            <w:r w:rsidR="00CE35D0" w:rsidRPr="00CE35D0">
              <w:rPr>
                <w:rFonts w:ascii="Times New Roman" w:hAnsi="Times New Roman" w:cs="Times New Roman"/>
                <w:sz w:val="24"/>
                <w:szCs w:val="24"/>
              </w:rPr>
              <w:t>utvrđuje se koji propisi prestaju važiti danom stupanja na snagu ove</w:t>
            </w:r>
          </w:p>
          <w:p w14:paraId="68368810" w14:textId="3B80A000" w:rsidR="00CE35D0" w:rsidRPr="00CE35D0" w:rsidRDefault="00CE35D0" w:rsidP="00C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 w:cs="Times New Roman"/>
                <w:sz w:val="24"/>
                <w:szCs w:val="24"/>
              </w:rPr>
              <w:t>Odluke.</w:t>
            </w:r>
          </w:p>
          <w:p w14:paraId="2F96D4C1" w14:textId="7078E001" w:rsidR="00A20388" w:rsidRPr="00CE35D0" w:rsidRDefault="003204AB" w:rsidP="00CE35D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0">
              <w:rPr>
                <w:rFonts w:ascii="Times New Roman" w:hAnsi="Times New Roman"/>
                <w:sz w:val="24"/>
                <w:szCs w:val="24"/>
              </w:rPr>
              <w:t>Član</w:t>
            </w:r>
            <w:r w:rsidR="00AC40C0" w:rsidRPr="00CE35D0">
              <w:rPr>
                <w:rFonts w:ascii="Times New Roman" w:hAnsi="Times New Roman"/>
                <w:sz w:val="24"/>
                <w:szCs w:val="24"/>
              </w:rPr>
              <w:t>a</w:t>
            </w:r>
            <w:r w:rsidRPr="00CE35D0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="00AC40C0" w:rsidRPr="00CE35D0">
              <w:rPr>
                <w:rFonts w:ascii="Times New Roman" w:hAnsi="Times New Roman"/>
                <w:sz w:val="24"/>
                <w:szCs w:val="24"/>
              </w:rPr>
              <w:t>8</w:t>
            </w:r>
            <w:r w:rsidRPr="00CE35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0388" w:rsidRPr="00CE35D0">
              <w:rPr>
                <w:rFonts w:ascii="Times New Roman" w:hAnsi="Times New Roman"/>
                <w:sz w:val="24"/>
                <w:szCs w:val="24"/>
              </w:rPr>
              <w:t>definira stupanje na snagu Odluke.</w:t>
            </w:r>
          </w:p>
          <w:p w14:paraId="1C8C374B" w14:textId="62F054AF" w:rsidR="004F3EB6" w:rsidRPr="00A20388" w:rsidRDefault="004F3EB6" w:rsidP="00A20388">
            <w:pPr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6663B3E6" w:rsidR="005E4A45" w:rsidRPr="00A20388" w:rsidRDefault="005E4A45" w:rsidP="00E92D3C">
      <w:pPr>
        <w:spacing w:after="0" w:line="240" w:lineRule="auto"/>
        <w:ind w:firstLine="708"/>
        <w:rPr>
          <w:rStyle w:val="Hiperveza"/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1476AA">
        <w:rPr>
          <w:rFonts w:ascii="Times New Roman" w:hAnsi="Times New Roman" w:cs="Times New Roman"/>
          <w:sz w:val="24"/>
          <w:szCs w:val="24"/>
        </w:rPr>
        <w:t>1</w:t>
      </w:r>
      <w:r w:rsidR="00E63936">
        <w:rPr>
          <w:rFonts w:ascii="Times New Roman" w:hAnsi="Times New Roman" w:cs="Times New Roman"/>
          <w:sz w:val="24"/>
          <w:szCs w:val="24"/>
        </w:rPr>
        <w:t>5</w:t>
      </w:r>
      <w:r w:rsidR="0040279F" w:rsidRPr="00A20388">
        <w:rPr>
          <w:rFonts w:ascii="Times New Roman" w:hAnsi="Times New Roman" w:cs="Times New Roman"/>
          <w:sz w:val="24"/>
          <w:szCs w:val="24"/>
        </w:rPr>
        <w:t>.</w:t>
      </w:r>
      <w:r w:rsidR="007D22B2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1476AA">
        <w:rPr>
          <w:rFonts w:ascii="Times New Roman" w:hAnsi="Times New Roman" w:cs="Times New Roman"/>
          <w:sz w:val="24"/>
          <w:szCs w:val="24"/>
        </w:rPr>
        <w:t>studenoga</w:t>
      </w:r>
      <w:r w:rsidR="003D6DD9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A20388">
        <w:rPr>
          <w:rFonts w:ascii="Times New Roman" w:hAnsi="Times New Roman" w:cs="Times New Roman"/>
          <w:sz w:val="24"/>
          <w:szCs w:val="24"/>
        </w:rPr>
        <w:t>202</w:t>
      </w:r>
      <w:r w:rsidR="003D6DD9" w:rsidRPr="00A20388">
        <w:rPr>
          <w:rFonts w:ascii="Times New Roman" w:hAnsi="Times New Roman" w:cs="Times New Roman"/>
          <w:sz w:val="24"/>
          <w:szCs w:val="24"/>
        </w:rPr>
        <w:t>4</w:t>
      </w:r>
      <w:r w:rsidR="00345631" w:rsidRPr="00A20388">
        <w:rPr>
          <w:rFonts w:ascii="Times New Roman" w:hAnsi="Times New Roman" w:cs="Times New Roman"/>
          <w:sz w:val="24"/>
          <w:szCs w:val="24"/>
        </w:rPr>
        <w:t xml:space="preserve">. </w:t>
      </w:r>
      <w:r w:rsidRPr="00A20388">
        <w:rPr>
          <w:rFonts w:ascii="Times New Roman" w:hAnsi="Times New Roman" w:cs="Times New Roman"/>
          <w:sz w:val="24"/>
          <w:szCs w:val="24"/>
        </w:rPr>
        <w:t>go</w:t>
      </w:r>
      <w:r w:rsidR="002E35C0" w:rsidRPr="00A20388">
        <w:rPr>
          <w:rFonts w:ascii="Times New Roman" w:hAnsi="Times New Roman" w:cs="Times New Roman"/>
          <w:sz w:val="24"/>
          <w:szCs w:val="24"/>
        </w:rPr>
        <w:t xml:space="preserve">dine dostave svoje komentare na </w:t>
      </w:r>
      <w:r w:rsidRPr="00A20388">
        <w:rPr>
          <w:rFonts w:ascii="Times New Roman" w:hAnsi="Times New Roman" w:cs="Times New Roman"/>
          <w:sz w:val="24"/>
          <w:szCs w:val="24"/>
        </w:rPr>
        <w:t>Nacrt</w:t>
      </w:r>
      <w:r w:rsidR="00507777" w:rsidRPr="00A2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777" w:rsidRPr="00A20388">
        <w:rPr>
          <w:rFonts w:ascii="Times New Roman" w:hAnsi="Times New Roman" w:cs="Times New Roman"/>
          <w:sz w:val="24"/>
          <w:szCs w:val="24"/>
        </w:rPr>
        <w:t>Odl</w:t>
      </w:r>
      <w:r w:rsidR="00C13864" w:rsidRPr="00A20388">
        <w:rPr>
          <w:rFonts w:ascii="Times New Roman" w:hAnsi="Times New Roman" w:cs="Times New Roman"/>
          <w:sz w:val="24"/>
          <w:szCs w:val="24"/>
        </w:rPr>
        <w:t>uke o</w:t>
      </w:r>
      <w:r w:rsidR="00B153C4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CE35D0">
        <w:rPr>
          <w:rFonts w:ascii="Times New Roman" w:hAnsi="Times New Roman" w:cs="Times New Roman"/>
          <w:sz w:val="24"/>
          <w:szCs w:val="24"/>
        </w:rPr>
        <w:t>uvjetima i načinu ostvarivanja prava na jednokratnu novčanu potporu za opremu novorođenog djeteta</w:t>
      </w:r>
      <w:r w:rsidR="007D22B2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Pr="00A2038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20388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D424E">
        <w:rPr>
          <w:rFonts w:ascii="Times New Roman" w:hAnsi="Times New Roman" w:cs="Times New Roman"/>
          <w:sz w:val="24"/>
          <w:szCs w:val="24"/>
        </w:rPr>
        <w:t>blan</w:t>
      </w:r>
      <w:r w:rsidR="00AD424E">
        <w:rPr>
          <w:rFonts w:ascii="Times New Roman" w:hAnsi="Times New Roman" w:cs="Times New Roman"/>
          <w:sz w:val="24"/>
          <w:szCs w:val="24"/>
        </w:rPr>
        <w:t>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25A45E42" w:rsidR="008F19F7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243BA17A" w:rsidR="008F19F7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92316" w14:textId="53E50E3C" w:rsidR="002E35C0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>Zahvaljujemo na doprinosu u izradi što kvalitetnijeg Nacrta</w:t>
      </w:r>
      <w:r w:rsidR="00E75365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507777" w:rsidRPr="00A20388">
        <w:rPr>
          <w:rFonts w:ascii="Times New Roman" w:hAnsi="Times New Roman" w:cs="Times New Roman"/>
          <w:sz w:val="24"/>
          <w:szCs w:val="24"/>
        </w:rPr>
        <w:t>Odluk</w:t>
      </w:r>
      <w:r w:rsidR="00C13864" w:rsidRPr="00A20388">
        <w:rPr>
          <w:rFonts w:ascii="Times New Roman" w:hAnsi="Times New Roman" w:cs="Times New Roman"/>
          <w:sz w:val="24"/>
          <w:szCs w:val="24"/>
        </w:rPr>
        <w:t xml:space="preserve">e </w:t>
      </w:r>
      <w:r w:rsidR="00CE35D0" w:rsidRPr="00A20388">
        <w:rPr>
          <w:rFonts w:ascii="Times New Roman" w:hAnsi="Times New Roman" w:cs="Times New Roman"/>
          <w:sz w:val="24"/>
          <w:szCs w:val="24"/>
        </w:rPr>
        <w:t xml:space="preserve">o </w:t>
      </w:r>
      <w:r w:rsidR="00CE35D0">
        <w:rPr>
          <w:rFonts w:ascii="Times New Roman" w:hAnsi="Times New Roman" w:cs="Times New Roman"/>
          <w:sz w:val="24"/>
          <w:szCs w:val="24"/>
        </w:rPr>
        <w:t>uvjetima i načinu ostvarivanja prava na jednokratnu novčanu potporu za opremu novorođenog djeteta</w:t>
      </w:r>
      <w:r w:rsidR="002C4216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77D78F69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013-02/24-01/0</w:t>
      </w:r>
      <w:r w:rsidR="00CE35D0">
        <w:rPr>
          <w:rFonts w:ascii="Times New Roman" w:hAnsi="Times New Roman" w:cs="Times New Roman"/>
          <w:sz w:val="24"/>
          <w:szCs w:val="24"/>
        </w:rPr>
        <w:t>3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567FF757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CE35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E35D0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D36F" w14:textId="77777777" w:rsidR="00683E66" w:rsidRDefault="00683E66" w:rsidP="002342F3">
      <w:pPr>
        <w:spacing w:after="0" w:line="240" w:lineRule="auto"/>
      </w:pPr>
      <w:r>
        <w:separator/>
      </w:r>
    </w:p>
  </w:endnote>
  <w:endnote w:type="continuationSeparator" w:id="0">
    <w:p w14:paraId="7E9CB1AC" w14:textId="77777777" w:rsidR="00683E66" w:rsidRDefault="00683E66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195A" w14:textId="77777777" w:rsidR="00683E66" w:rsidRDefault="00683E66" w:rsidP="002342F3">
      <w:pPr>
        <w:spacing w:after="0" w:line="240" w:lineRule="auto"/>
      </w:pPr>
      <w:r>
        <w:separator/>
      </w:r>
    </w:p>
  </w:footnote>
  <w:footnote w:type="continuationSeparator" w:id="0">
    <w:p w14:paraId="60A8BBF3" w14:textId="77777777" w:rsidR="00683E66" w:rsidRDefault="00683E66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83CC7"/>
    <w:multiLevelType w:val="hybridMultilevel"/>
    <w:tmpl w:val="4D7ABE16"/>
    <w:lvl w:ilvl="0" w:tplc="93268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3268F7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6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5"/>
  </w:num>
  <w:num w:numId="2" w16cid:durableId="1101871494">
    <w:abstractNumId w:val="7"/>
  </w:num>
  <w:num w:numId="3" w16cid:durableId="36635623">
    <w:abstractNumId w:val="4"/>
  </w:num>
  <w:num w:numId="4" w16cid:durableId="297955602">
    <w:abstractNumId w:val="6"/>
  </w:num>
  <w:num w:numId="5" w16cid:durableId="1883403670">
    <w:abstractNumId w:val="3"/>
  </w:num>
  <w:num w:numId="6" w16cid:durableId="122118094">
    <w:abstractNumId w:val="0"/>
  </w:num>
  <w:num w:numId="7" w16cid:durableId="311064541">
    <w:abstractNumId w:val="2"/>
  </w:num>
  <w:num w:numId="8" w16cid:durableId="132542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32C1"/>
    <w:rsid w:val="00042C88"/>
    <w:rsid w:val="00043B59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476AA"/>
    <w:rsid w:val="00161B57"/>
    <w:rsid w:val="00164F21"/>
    <w:rsid w:val="00177631"/>
    <w:rsid w:val="00177E80"/>
    <w:rsid w:val="00180F1F"/>
    <w:rsid w:val="001A0F7B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5D1A"/>
    <w:rsid w:val="0037129E"/>
    <w:rsid w:val="00373878"/>
    <w:rsid w:val="00374E29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1185B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1FF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1381"/>
    <w:rsid w:val="00553879"/>
    <w:rsid w:val="00562989"/>
    <w:rsid w:val="00564C85"/>
    <w:rsid w:val="0056706C"/>
    <w:rsid w:val="00571D47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3E66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42B02"/>
    <w:rsid w:val="00752D46"/>
    <w:rsid w:val="00753AD1"/>
    <w:rsid w:val="0075467E"/>
    <w:rsid w:val="00761526"/>
    <w:rsid w:val="007617EF"/>
    <w:rsid w:val="00761955"/>
    <w:rsid w:val="007665AC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05C9A"/>
    <w:rsid w:val="00816B8B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22107"/>
    <w:rsid w:val="00924480"/>
    <w:rsid w:val="00935701"/>
    <w:rsid w:val="0094002D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67EF"/>
    <w:rsid w:val="00A37D2C"/>
    <w:rsid w:val="00A37EE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C40C0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26D2"/>
    <w:rsid w:val="00B479B4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6219"/>
    <w:rsid w:val="00C319D3"/>
    <w:rsid w:val="00C35E24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B5A94"/>
    <w:rsid w:val="00CB65B5"/>
    <w:rsid w:val="00CC1427"/>
    <w:rsid w:val="00CC145B"/>
    <w:rsid w:val="00CD246D"/>
    <w:rsid w:val="00CE35D0"/>
    <w:rsid w:val="00D0686C"/>
    <w:rsid w:val="00D1135B"/>
    <w:rsid w:val="00D15435"/>
    <w:rsid w:val="00D20128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02E2B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EE3B08"/>
    <w:rsid w:val="00F030D9"/>
    <w:rsid w:val="00F074AE"/>
    <w:rsid w:val="00F11736"/>
    <w:rsid w:val="00F20CCC"/>
    <w:rsid w:val="00F328B9"/>
    <w:rsid w:val="00F36218"/>
    <w:rsid w:val="00F3739A"/>
    <w:rsid w:val="00F4174B"/>
    <w:rsid w:val="00F50902"/>
    <w:rsid w:val="00F77509"/>
    <w:rsid w:val="00F84DA2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2B7B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Matuško</cp:lastModifiedBy>
  <cp:revision>23</cp:revision>
  <cp:lastPrinted>2024-10-16T09:30:00Z</cp:lastPrinted>
  <dcterms:created xsi:type="dcterms:W3CDTF">2024-08-06T05:30:00Z</dcterms:created>
  <dcterms:modified xsi:type="dcterms:W3CDTF">2024-10-16T09:38:00Z</dcterms:modified>
</cp:coreProperties>
</file>