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597" w14:textId="3983E5D5" w:rsidR="0074076C" w:rsidRDefault="00217274" w:rsidP="00217274">
      <w:pPr>
        <w:jc w:val="center"/>
        <w:rPr>
          <w:b/>
          <w:bCs/>
        </w:rPr>
      </w:pPr>
      <w:r>
        <w:rPr>
          <w:b/>
          <w:bCs/>
        </w:rPr>
        <w:t>OBRAZLOŽENJE</w:t>
      </w:r>
    </w:p>
    <w:p w14:paraId="008A72CD" w14:textId="770B483B" w:rsidR="00217274" w:rsidRDefault="00217274" w:rsidP="00217274">
      <w:pPr>
        <w:jc w:val="center"/>
        <w:rPr>
          <w:b/>
          <w:bCs/>
        </w:rPr>
      </w:pPr>
      <w:r>
        <w:rPr>
          <w:b/>
          <w:bCs/>
        </w:rPr>
        <w:t xml:space="preserve">Prijedloga Odluke o </w:t>
      </w:r>
      <w:r w:rsidR="007F6EFC">
        <w:rPr>
          <w:b/>
          <w:bCs/>
        </w:rPr>
        <w:t xml:space="preserve">uključivanju </w:t>
      </w:r>
      <w:r w:rsidR="00C70F40">
        <w:rPr>
          <w:b/>
          <w:bCs/>
        </w:rPr>
        <w:t>u Program „Gradovi i općine – prijatelji djece“</w:t>
      </w:r>
    </w:p>
    <w:p w14:paraId="15335BA9" w14:textId="77777777" w:rsidR="00217274" w:rsidRDefault="00217274" w:rsidP="00217274">
      <w:pPr>
        <w:jc w:val="center"/>
        <w:rPr>
          <w:b/>
          <w:bCs/>
        </w:rPr>
      </w:pPr>
    </w:p>
    <w:p w14:paraId="376B7184" w14:textId="4F1132DB" w:rsidR="00A36EA4" w:rsidRDefault="00C70F40" w:rsidP="00217274">
      <w:r>
        <w:t xml:space="preserve">Člankom 36. Statuta Općine Sveti Ivan Žabno propisano je da </w:t>
      </w:r>
      <w:r w:rsidR="000B753E">
        <w:t xml:space="preserve">je </w:t>
      </w:r>
      <w:r>
        <w:t>nadležnost Općinskog vijeća Općine Sveti Ivan Žabno donošenje odluka i drugih općih akata koji su mu stavljeni u djelokrug rada zakonima i podzakonskim propisima.</w:t>
      </w:r>
    </w:p>
    <w:p w14:paraId="265B6DE7" w14:textId="001411C3" w:rsidR="00C70F40" w:rsidRDefault="00C70F40" w:rsidP="00217274">
      <w:r>
        <w:t>Koprivničko-križevačka županija uputila je svim jedinicama lokalne samouprave s područja Koprivničko-križevačke županije poziv za uključivanje u Program „Gradovi i općine – prijatelji djece“.</w:t>
      </w:r>
    </w:p>
    <w:p w14:paraId="4253A278" w14:textId="38FB3F0F" w:rsidR="00C70F40" w:rsidRDefault="000B753E" w:rsidP="00217274">
      <w:r>
        <w:t xml:space="preserve">Dobivanje počasnog statusa i titule Općina – prijatelj djece podrazumijeva razvoj Općine kao zajednice koja unapređuje život i odrastanje djece, pruža podršku roditeljima i brine o stručnjacima koji rade se djecom. </w:t>
      </w:r>
      <w:r w:rsidR="00C70F40">
        <w:t xml:space="preserve">Budući da je i sama Koprivničko-križevačka </w:t>
      </w:r>
      <w:r w:rsidR="00C00C14">
        <w:t xml:space="preserve">županija stekla status „Županija – prijatelj djece“, a program Gradovi i općine – prijatelji djece predstavlja svojevrstan alat za osmišljavanje i provođenje lokalne politike za djecu </w:t>
      </w:r>
      <w:r w:rsidR="00BE571E">
        <w:t xml:space="preserve">cilj ove Odluke je </w:t>
      </w:r>
      <w:r>
        <w:t xml:space="preserve">uključivanje u Program, tako da i Općina Sveti Ivan Žabno stekne prestižni status „Općina – prijatelj djece“. </w:t>
      </w:r>
    </w:p>
    <w:p w14:paraId="0B6E95FB" w14:textId="6E5F1804" w:rsidR="00A36EA4" w:rsidRPr="00217274" w:rsidRDefault="00A36EA4" w:rsidP="00217274">
      <w:r>
        <w:t xml:space="preserve">Slijedom navedenog, predlaže se Općinskom vijeću </w:t>
      </w:r>
      <w:r w:rsidR="001D0197">
        <w:t xml:space="preserve">Općine Sveti Ivan Žabno </w:t>
      </w:r>
      <w:r>
        <w:t xml:space="preserve">donošenje Odluke o </w:t>
      </w:r>
      <w:r w:rsidR="000B753E">
        <w:t xml:space="preserve">uključivanju </w:t>
      </w:r>
      <w:r w:rsidR="00232B39">
        <w:t>u Program „Gradovi i općine – prijatelji djece“</w:t>
      </w:r>
      <w:r>
        <w:t>.</w:t>
      </w:r>
    </w:p>
    <w:sectPr w:rsidR="00A36EA4" w:rsidRPr="00217274" w:rsidSect="00820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4"/>
    <w:rsid w:val="0008658D"/>
    <w:rsid w:val="000B753E"/>
    <w:rsid w:val="001D0197"/>
    <w:rsid w:val="001E4EC8"/>
    <w:rsid w:val="00217274"/>
    <w:rsid w:val="00232B39"/>
    <w:rsid w:val="003379C8"/>
    <w:rsid w:val="003717F5"/>
    <w:rsid w:val="00566D7F"/>
    <w:rsid w:val="0064577C"/>
    <w:rsid w:val="006E279E"/>
    <w:rsid w:val="0074076C"/>
    <w:rsid w:val="007F6EFC"/>
    <w:rsid w:val="008209D8"/>
    <w:rsid w:val="00902EF4"/>
    <w:rsid w:val="00A27053"/>
    <w:rsid w:val="00A36EA4"/>
    <w:rsid w:val="00B72862"/>
    <w:rsid w:val="00BE571E"/>
    <w:rsid w:val="00C00C14"/>
    <w:rsid w:val="00C309AF"/>
    <w:rsid w:val="00C70F40"/>
    <w:rsid w:val="00D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0BC"/>
  <w15:chartTrackingRefBased/>
  <w15:docId w15:val="{82E66B26-7E00-4710-AF47-DD624DE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F5"/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BA5-28C4-4333-BC67-1660AAB2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Kristina Matuško</cp:lastModifiedBy>
  <cp:revision>7</cp:revision>
  <cp:lastPrinted>2024-02-02T14:57:00Z</cp:lastPrinted>
  <dcterms:created xsi:type="dcterms:W3CDTF">2024-02-02T08:12:00Z</dcterms:created>
  <dcterms:modified xsi:type="dcterms:W3CDTF">2024-02-02T15:01:00Z</dcterms:modified>
</cp:coreProperties>
</file>