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1638" w14:textId="0E9DFEB8" w:rsidR="00A97EE8" w:rsidRPr="00C57C30" w:rsidRDefault="00F632C6" w:rsidP="00C57C30">
      <w:pPr>
        <w:tabs>
          <w:tab w:val="left" w:pos="567"/>
        </w:tabs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 New Roman" w:hAnsi="Times New Roman" w:cs="Times New Roman"/>
          <w:szCs w:val="24"/>
          <w:lang w:val="en-AU" w:eastAsia="hr-HR"/>
        </w:rPr>
        <w:tab/>
      </w:r>
      <w:r w:rsidR="0030008A">
        <w:rPr>
          <w:rFonts w:ascii="Times New Roman" w:eastAsia="Times New Roman" w:hAnsi="Times New Roman" w:cs="Times New Roman"/>
          <w:szCs w:val="24"/>
          <w:lang w:val="en-AU" w:eastAsia="hr-HR"/>
        </w:rPr>
        <w:t>Na t</w:t>
      </w:r>
      <w:r w:rsidR="00A97EE8" w:rsidRPr="00C57C30">
        <w:rPr>
          <w:rFonts w:ascii="Times New Roman" w:eastAsia="Lucida Sans Unicode" w:hAnsi="Times New Roman" w:cs="Times New Roman"/>
          <w:szCs w:val="24"/>
        </w:rPr>
        <w:t>emelj</w:t>
      </w:r>
      <w:r w:rsidR="0030008A">
        <w:rPr>
          <w:rFonts w:ascii="Times New Roman" w:eastAsia="Lucida Sans Unicode" w:hAnsi="Times New Roman" w:cs="Times New Roman"/>
          <w:szCs w:val="24"/>
        </w:rPr>
        <w:t>u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17., stavka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="00A97EE8" w:rsidRPr="00C57C30">
        <w:rPr>
          <w:rFonts w:ascii="Times New Roman" w:eastAsia="Lucida Sans Unicode" w:hAnsi="Times New Roman" w:cs="Times New Roman"/>
          <w:szCs w:val="24"/>
        </w:rPr>
        <w:t>ovine“ broj 82/15, 118/18, 31/20, 20/21</w:t>
      </w:r>
      <w:r w:rsidR="00967274">
        <w:rPr>
          <w:rFonts w:ascii="Times New Roman" w:eastAsia="Lucida Sans Unicode" w:hAnsi="Times New Roman" w:cs="Times New Roman"/>
          <w:szCs w:val="24"/>
        </w:rPr>
        <w:t>. i 114/22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), članka 52. Pravilnika o nositeljima, sadržaju i postupcima izrade planskih dokumenata u civilnoj zaštiti te načinu informiranja javnosti u postupku njihovog donošenja („Narodne </w:t>
      </w:r>
      <w:r w:rsidR="0030008A">
        <w:rPr>
          <w:rFonts w:ascii="Times New Roman" w:eastAsia="Lucida Sans Unicode" w:hAnsi="Times New Roman" w:cs="Times New Roman"/>
          <w:szCs w:val="24"/>
        </w:rPr>
        <w:t>novine“ broj 66/21) i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</w:t>
      </w:r>
      <w:r w:rsidR="0030008A">
        <w:rPr>
          <w:rFonts w:ascii="Times New Roman" w:eastAsia="Lucida Sans Unicode" w:hAnsi="Times New Roman" w:cs="Times New Roman"/>
          <w:szCs w:val="24"/>
        </w:rPr>
        <w:t>3</w:t>
      </w:r>
      <w:r w:rsidR="00FC30FC">
        <w:rPr>
          <w:rFonts w:ascii="Times New Roman" w:eastAsia="Lucida Sans Unicode" w:hAnsi="Times New Roman" w:cs="Times New Roman"/>
          <w:szCs w:val="24"/>
        </w:rPr>
        <w:t>6</w:t>
      </w:r>
      <w:r w:rsidR="0030008A">
        <w:rPr>
          <w:rFonts w:ascii="Times New Roman" w:eastAsia="Lucida Sans Unicode" w:hAnsi="Times New Roman" w:cs="Times New Roman"/>
          <w:szCs w:val="24"/>
        </w:rPr>
        <w:t xml:space="preserve">.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Statuta Općine </w:t>
      </w:r>
      <w:r w:rsidR="00FC30FC">
        <w:rPr>
          <w:rFonts w:ascii="Times New Roman" w:eastAsia="Lucida Sans Unicode" w:hAnsi="Times New Roman" w:cs="Times New Roman"/>
          <w:szCs w:val="24"/>
        </w:rPr>
        <w:t>Sveti Ivan Žabno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(„Službeni glasnik </w:t>
      </w:r>
      <w:r w:rsidR="0011636E" w:rsidRPr="00C57C30">
        <w:rPr>
          <w:rFonts w:ascii="Times New Roman" w:eastAsia="Lucida Sans Unicode" w:hAnsi="Times New Roman" w:cs="Times New Roman"/>
          <w:szCs w:val="24"/>
        </w:rPr>
        <w:t>Koprivničko-križevačke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županije“ broj </w:t>
      </w:r>
      <w:r w:rsidR="00FC30FC">
        <w:rPr>
          <w:rFonts w:ascii="Times New Roman" w:eastAsia="Lucida Sans Unicode" w:hAnsi="Times New Roman" w:cs="Times New Roman"/>
          <w:szCs w:val="24"/>
        </w:rPr>
        <w:t>4</w:t>
      </w:r>
      <w:r w:rsidR="0030008A">
        <w:rPr>
          <w:rFonts w:ascii="Times New Roman" w:eastAsia="Lucida Sans Unicode" w:hAnsi="Times New Roman" w:cs="Times New Roman"/>
          <w:szCs w:val="24"/>
        </w:rPr>
        <w:t>/21</w:t>
      </w:r>
      <w:r w:rsidR="00A97EE8" w:rsidRPr="00C57C30">
        <w:rPr>
          <w:rFonts w:ascii="Times New Roman" w:eastAsia="Lucida Sans Unicode" w:hAnsi="Times New Roman" w:cs="Times New Roman"/>
          <w:szCs w:val="24"/>
        </w:rPr>
        <w:t>)</w:t>
      </w:r>
      <w:r w:rsidR="0030008A">
        <w:rPr>
          <w:rFonts w:ascii="Times New Roman" w:eastAsia="Lucida Sans Unicode" w:hAnsi="Times New Roman" w:cs="Times New Roman"/>
          <w:szCs w:val="24"/>
        </w:rPr>
        <w:t>,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Općinsko vije</w:t>
      </w:r>
      <w:r w:rsidR="00A97EE8" w:rsidRPr="00C57C30">
        <w:rPr>
          <w:rFonts w:ascii="Times New Roman" w:eastAsia="TimesNewRoman" w:hAnsi="Times New Roman" w:cs="Times New Roman"/>
          <w:szCs w:val="24"/>
        </w:rPr>
        <w:t>ć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e Općine </w:t>
      </w:r>
      <w:r w:rsidR="00FC30FC">
        <w:rPr>
          <w:rFonts w:ascii="Times New Roman" w:eastAsia="Lucida Sans Unicode" w:hAnsi="Times New Roman" w:cs="Times New Roman"/>
          <w:szCs w:val="24"/>
        </w:rPr>
        <w:t xml:space="preserve">Sveti Ivan Žabno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na </w:t>
      </w:r>
      <w:r w:rsidR="002938B1">
        <w:rPr>
          <w:rFonts w:ascii="Times New Roman" w:eastAsia="Lucida Sans Unicode" w:hAnsi="Times New Roman" w:cs="Times New Roman"/>
          <w:szCs w:val="24"/>
        </w:rPr>
        <w:t xml:space="preserve">    </w:t>
      </w:r>
      <w:r w:rsidR="00A97EE8" w:rsidRPr="00C57C30">
        <w:rPr>
          <w:rFonts w:ascii="Times New Roman" w:eastAsia="Lucida Sans Unicode" w:hAnsi="Times New Roman" w:cs="Times New Roman"/>
          <w:szCs w:val="24"/>
        </w:rPr>
        <w:t>sjednici</w:t>
      </w:r>
      <w:r w:rsidR="0030008A">
        <w:rPr>
          <w:rFonts w:ascii="Times New Roman" w:eastAsia="Lucida Sans Unicode" w:hAnsi="Times New Roman" w:cs="Times New Roman"/>
          <w:szCs w:val="24"/>
        </w:rPr>
        <w:t xml:space="preserve"> održanoj  </w:t>
      </w:r>
      <w:r w:rsidR="00CD41D0">
        <w:rPr>
          <w:rFonts w:ascii="Times New Roman" w:eastAsia="Lucida Sans Unicode" w:hAnsi="Times New Roman" w:cs="Times New Roman"/>
          <w:szCs w:val="24"/>
        </w:rPr>
        <w:t>______________</w:t>
      </w:r>
      <w:r w:rsidR="0030008A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Lucida Sans Unicode" w:hAnsi="Times New Roman" w:cs="Times New Roman"/>
          <w:szCs w:val="24"/>
        </w:rPr>
        <w:t>202</w:t>
      </w:r>
      <w:r w:rsidR="001D386B">
        <w:rPr>
          <w:rFonts w:ascii="Times New Roman" w:eastAsia="Lucida Sans Unicode" w:hAnsi="Times New Roman" w:cs="Times New Roman"/>
          <w:szCs w:val="24"/>
        </w:rPr>
        <w:t>2</w:t>
      </w:r>
      <w:r w:rsidR="00A97EE8" w:rsidRPr="00C57C30">
        <w:rPr>
          <w:rFonts w:ascii="Times New Roman" w:eastAsia="Lucida Sans Unicode" w:hAnsi="Times New Roman" w:cs="Times New Roman"/>
          <w:szCs w:val="24"/>
        </w:rPr>
        <w:t>. godine, doni</w:t>
      </w:r>
      <w:r w:rsidR="0030008A">
        <w:rPr>
          <w:rFonts w:ascii="Times New Roman" w:eastAsia="Lucida Sans Unicode" w:hAnsi="Times New Roman" w:cs="Times New Roman"/>
          <w:szCs w:val="24"/>
        </w:rPr>
        <w:t>jelo je</w:t>
      </w:r>
    </w:p>
    <w:p w14:paraId="4AAD33AA" w14:textId="5BF376F5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Cs w:val="24"/>
        </w:rPr>
      </w:pPr>
    </w:p>
    <w:p w14:paraId="780E2F19" w14:textId="03227A6E" w:rsidR="00EC35AE" w:rsidRPr="00C57C30" w:rsidRDefault="00731948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GODIŠNJI </w:t>
      </w:r>
      <w:r w:rsidR="00EC35AE" w:rsidRPr="00C57C30">
        <w:rPr>
          <w:rFonts w:ascii="Times New Roman" w:hAnsi="Times New Roman" w:cs="Times New Roman"/>
          <w:b/>
          <w:color w:val="000000"/>
          <w:szCs w:val="24"/>
        </w:rPr>
        <w:t xml:space="preserve">PLAN RAZVOJA </w:t>
      </w:r>
    </w:p>
    <w:p w14:paraId="57F1AF1F" w14:textId="13AA7969" w:rsidR="00F632C6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sustava civilne zaštite na području Općine</w:t>
      </w:r>
      <w:r w:rsidR="00163838" w:rsidRPr="00C57C3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A0759">
        <w:rPr>
          <w:rFonts w:ascii="Times New Roman" w:hAnsi="Times New Roman" w:cs="Times New Roman"/>
          <w:b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 za 20</w:t>
      </w:r>
      <w:r w:rsidR="00F632C6" w:rsidRPr="00C57C30">
        <w:rPr>
          <w:rFonts w:ascii="Times New Roman" w:hAnsi="Times New Roman" w:cs="Times New Roman"/>
          <w:b/>
          <w:color w:val="000000"/>
          <w:szCs w:val="24"/>
        </w:rPr>
        <w:t>2</w:t>
      </w:r>
      <w:r w:rsidR="00161795">
        <w:rPr>
          <w:rFonts w:ascii="Times New Roman" w:hAnsi="Times New Roman" w:cs="Times New Roman"/>
          <w:b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. godinu </w:t>
      </w:r>
    </w:p>
    <w:p w14:paraId="1B8666E5" w14:textId="0E39BC18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 trogodišnjim financijskim učincima</w:t>
      </w:r>
    </w:p>
    <w:p w14:paraId="372F655B" w14:textId="078D7D4C" w:rsidR="00EC35AE" w:rsidRPr="00C57C30" w:rsidRDefault="00EC35AE" w:rsidP="0030008A">
      <w:pPr>
        <w:pStyle w:val="Naslov1"/>
        <w:tabs>
          <w:tab w:val="left" w:pos="567"/>
        </w:tabs>
        <w:spacing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val="pl-PL" w:eastAsia="hr-HR"/>
        </w:rPr>
        <w:t>1. UVOD</w:t>
      </w:r>
    </w:p>
    <w:p w14:paraId="3FFDEECE" w14:textId="0BBF2024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  <w:lang w:val="pl-PL" w:eastAsia="hr-HR"/>
        </w:rPr>
      </w:pPr>
    </w:p>
    <w:p w14:paraId="6CB88351" w14:textId="38BA9B1A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Č</w:t>
      </w:r>
      <w:r w:rsidR="0030008A">
        <w:rPr>
          <w:rFonts w:ascii="Times New Roman" w:eastAsia="Lucida Sans Unicode" w:hAnsi="Times New Roman" w:cs="Times New Roman"/>
          <w:szCs w:val="24"/>
        </w:rPr>
        <w:t>lankom 17., stav</w:t>
      </w:r>
      <w:r w:rsidRPr="00C57C30">
        <w:rPr>
          <w:rFonts w:ascii="Times New Roman" w:eastAsia="Lucida Sans Unicode" w:hAnsi="Times New Roman" w:cs="Times New Roman"/>
          <w:szCs w:val="24"/>
        </w:rPr>
        <w:t>k</w:t>
      </w:r>
      <w:r w:rsidR="0030008A">
        <w:rPr>
          <w:rFonts w:ascii="Times New Roman" w:eastAsia="Lucida Sans Unicode" w:hAnsi="Times New Roman" w:cs="Times New Roman"/>
          <w:szCs w:val="24"/>
        </w:rPr>
        <w:t>om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Pr="00C57C30">
        <w:rPr>
          <w:rFonts w:ascii="Times New Roman" w:eastAsia="Lucida Sans Unicode" w:hAnsi="Times New Roman" w:cs="Times New Roman"/>
          <w:szCs w:val="24"/>
        </w:rPr>
        <w:t>ovine“ broj 82/15</w:t>
      </w:r>
      <w:r w:rsidR="00AC6AB8" w:rsidRPr="00C57C30">
        <w:rPr>
          <w:rFonts w:ascii="Times New Roman" w:eastAsia="Lucida Sans Unicode" w:hAnsi="Times New Roman" w:cs="Times New Roman"/>
          <w:szCs w:val="24"/>
        </w:rPr>
        <w:t>, 118/18</w:t>
      </w:r>
      <w:r w:rsidR="00500FD3" w:rsidRPr="00C57C30">
        <w:rPr>
          <w:rFonts w:ascii="Times New Roman" w:eastAsia="Lucida Sans Unicode" w:hAnsi="Times New Roman" w:cs="Times New Roman"/>
          <w:szCs w:val="24"/>
        </w:rPr>
        <w:t>, 31/20</w:t>
      </w:r>
      <w:r w:rsidR="00E2268F" w:rsidRPr="00C57C30">
        <w:rPr>
          <w:rFonts w:ascii="Times New Roman" w:eastAsia="Lucida Sans Unicode" w:hAnsi="Times New Roman" w:cs="Times New Roman"/>
          <w:szCs w:val="24"/>
        </w:rPr>
        <w:t>, 20/21</w:t>
      </w:r>
      <w:r w:rsidRPr="00C57C30">
        <w:rPr>
          <w:rFonts w:ascii="Times New Roman" w:eastAsia="Lucida Sans Unicode" w:hAnsi="Times New Roman" w:cs="Times New Roman"/>
          <w:szCs w:val="24"/>
        </w:rPr>
        <w:t>) definirano je da predstavni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4F52A0A3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Na temelju Analize o stanju sustava civilne zaštite na području Općine </w:t>
      </w:r>
      <w:r w:rsidR="006A0759">
        <w:rPr>
          <w:rFonts w:ascii="Times New Roman" w:hAnsi="Times New Roman" w:cs="Times New Roman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szCs w:val="24"/>
        </w:rPr>
        <w:t>za 20</w:t>
      </w:r>
      <w:r w:rsidR="00AC159D" w:rsidRPr="00C57C30">
        <w:rPr>
          <w:rFonts w:ascii="Times New Roman" w:hAnsi="Times New Roman" w:cs="Times New Roman"/>
          <w:szCs w:val="24"/>
        </w:rPr>
        <w:t>2</w:t>
      </w:r>
      <w:r w:rsidR="001D386B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 xml:space="preserve">. godinu i Smjernica za organizaciju i razvoj sustava civilne zaštite na području Općine </w:t>
      </w:r>
      <w:r w:rsidR="0005211E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za vremensko razdoblje od 20</w:t>
      </w:r>
      <w:r w:rsidR="0011636E" w:rsidRPr="00C57C30">
        <w:rPr>
          <w:rFonts w:ascii="Times New Roman" w:hAnsi="Times New Roman" w:cs="Times New Roman"/>
          <w:szCs w:val="24"/>
        </w:rPr>
        <w:t>2</w:t>
      </w:r>
      <w:r w:rsidR="006A0759">
        <w:rPr>
          <w:rFonts w:ascii="Times New Roman" w:hAnsi="Times New Roman" w:cs="Times New Roman"/>
          <w:szCs w:val="24"/>
        </w:rPr>
        <w:t>0</w:t>
      </w:r>
      <w:r w:rsidRPr="00C57C30">
        <w:rPr>
          <w:rFonts w:ascii="Times New Roman" w:hAnsi="Times New Roman" w:cs="Times New Roman"/>
          <w:szCs w:val="24"/>
        </w:rPr>
        <w:t>. do 20</w:t>
      </w:r>
      <w:r w:rsidR="00500FD3" w:rsidRPr="00C57C30">
        <w:rPr>
          <w:rFonts w:ascii="Times New Roman" w:hAnsi="Times New Roman" w:cs="Times New Roman"/>
          <w:szCs w:val="24"/>
        </w:rPr>
        <w:t>2</w:t>
      </w:r>
      <w:r w:rsidR="006A0759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 xml:space="preserve">. godine, donosi se Plan razvoja sustava civilne zaštite na području Općine </w:t>
      </w:r>
      <w:r w:rsidR="00E542B5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za 20</w:t>
      </w:r>
      <w:r w:rsidR="005B44ED" w:rsidRPr="00C57C30">
        <w:rPr>
          <w:rFonts w:ascii="Times New Roman" w:hAnsi="Times New Roman" w:cs="Times New Roman"/>
          <w:szCs w:val="24"/>
        </w:rPr>
        <w:t>2</w:t>
      </w:r>
      <w:r w:rsidR="001D386B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 godinu s financijskim učincima za trogodišnje razdoblje (u daljnjem tekstu: Plan razvoja sustava civilne zaštite).</w:t>
      </w:r>
    </w:p>
    <w:p w14:paraId="3E40CD9C" w14:textId="626F59AD" w:rsidR="00EC35AE" w:rsidRPr="00C57C30" w:rsidRDefault="0030008A" w:rsidP="0030008A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C35AE" w:rsidRPr="00C57C30">
        <w:rPr>
          <w:rFonts w:ascii="Times New Roman" w:hAnsi="Times New Roman" w:cs="Times New Roman"/>
          <w:szCs w:val="24"/>
        </w:rPr>
        <w:t>2. PLANSKI DOKUMENTI</w:t>
      </w:r>
    </w:p>
    <w:p w14:paraId="269615C4" w14:textId="66CDB9AC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43395BF" w14:textId="6526F398" w:rsidR="00EC35AE" w:rsidRDefault="00EC35AE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U tabeli 1. navedeni su </w:t>
      </w:r>
      <w:r w:rsidR="00CC5BC7" w:rsidRPr="00C57C30">
        <w:rPr>
          <w:rFonts w:ascii="Times New Roman" w:hAnsi="Times New Roman" w:cs="Times New Roman"/>
          <w:bCs/>
          <w:szCs w:val="24"/>
        </w:rPr>
        <w:t>dokumenti iz područja civilne zaštite</w:t>
      </w:r>
      <w:r w:rsidRPr="00C57C30">
        <w:rPr>
          <w:rFonts w:ascii="Times New Roman" w:hAnsi="Times New Roman" w:cs="Times New Roman"/>
          <w:bCs/>
          <w:szCs w:val="24"/>
        </w:rPr>
        <w:t xml:space="preserve"> koje je potrebno izraditi u 20</w:t>
      </w:r>
      <w:r w:rsidR="005B44ED" w:rsidRPr="00C57C30">
        <w:rPr>
          <w:rFonts w:ascii="Times New Roman" w:hAnsi="Times New Roman" w:cs="Times New Roman"/>
          <w:bCs/>
          <w:szCs w:val="24"/>
        </w:rPr>
        <w:t>2</w:t>
      </w:r>
      <w:r w:rsidR="002938B1">
        <w:rPr>
          <w:rFonts w:ascii="Times New Roman" w:hAnsi="Times New Roman" w:cs="Times New Roman"/>
          <w:bCs/>
          <w:szCs w:val="24"/>
        </w:rPr>
        <w:t>3</w:t>
      </w:r>
      <w:r w:rsidRPr="00C57C30">
        <w:rPr>
          <w:rFonts w:ascii="Times New Roman" w:hAnsi="Times New Roman" w:cs="Times New Roman"/>
          <w:bCs/>
          <w:szCs w:val="24"/>
        </w:rPr>
        <w:t>. godini.</w:t>
      </w:r>
    </w:p>
    <w:p w14:paraId="1D2917C7" w14:textId="77777777" w:rsidR="0030008A" w:rsidRPr="00C57C30" w:rsidRDefault="0030008A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</w:rPr>
      </w:pPr>
    </w:p>
    <w:p w14:paraId="0A04A83E" w14:textId="4F8E9616" w:rsidR="00EC35AE" w:rsidRPr="00C57C30" w:rsidRDefault="00ED1F72" w:rsidP="00C57C30">
      <w:pPr>
        <w:pStyle w:val="Opisslike"/>
        <w:spacing w:line="240" w:lineRule="atLeast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 xml:space="preserve">Tablica 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D41D0">
        <w:rPr>
          <w:rFonts w:ascii="Times New Roman" w:hAnsi="Times New Roman" w:cs="Times New Roman"/>
          <w:noProof/>
          <w:sz w:val="24"/>
          <w:szCs w:val="24"/>
        </w:rPr>
        <w:t>1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C57C30">
        <w:rPr>
          <w:rFonts w:ascii="Times New Roman" w:hAnsi="Times New Roman" w:cs="Times New Roman"/>
          <w:sz w:val="24"/>
          <w:szCs w:val="24"/>
        </w:rPr>
        <w:t xml:space="preserve">: Popis </w:t>
      </w:r>
      <w:r w:rsidR="00CC5BC7" w:rsidRPr="00C57C30">
        <w:rPr>
          <w:rFonts w:ascii="Times New Roman" w:hAnsi="Times New Roman" w:cs="Times New Roman"/>
          <w:sz w:val="24"/>
          <w:szCs w:val="24"/>
        </w:rPr>
        <w:t>dokumenata iz područja civilne zaštite</w:t>
      </w:r>
      <w:r w:rsidRPr="00C57C30">
        <w:rPr>
          <w:rFonts w:ascii="Times New Roman" w:hAnsi="Times New Roman" w:cs="Times New Roman"/>
          <w:sz w:val="24"/>
          <w:szCs w:val="24"/>
        </w:rPr>
        <w:t xml:space="preserve"> koje je Općina </w:t>
      </w:r>
      <w:r w:rsidR="00E542B5">
        <w:rPr>
          <w:rFonts w:ascii="Times New Roman" w:hAnsi="Times New Roman" w:cs="Times New Roman"/>
          <w:sz w:val="24"/>
          <w:szCs w:val="24"/>
        </w:rPr>
        <w:t>Sveti Ivan Žabno</w:t>
      </w:r>
      <w:r w:rsidRPr="00C57C30">
        <w:rPr>
          <w:rFonts w:ascii="Times New Roman" w:hAnsi="Times New Roman" w:cs="Times New Roman"/>
          <w:sz w:val="24"/>
          <w:szCs w:val="24"/>
        </w:rPr>
        <w:t xml:space="preserve"> u potrebi izraditi u 20</w:t>
      </w:r>
      <w:r w:rsidR="005B44ED" w:rsidRPr="00C57C30">
        <w:rPr>
          <w:rFonts w:ascii="Times New Roman" w:hAnsi="Times New Roman" w:cs="Times New Roman"/>
          <w:sz w:val="24"/>
          <w:szCs w:val="24"/>
        </w:rPr>
        <w:t>2</w:t>
      </w:r>
      <w:r w:rsidR="00AF0AF2">
        <w:rPr>
          <w:rFonts w:ascii="Times New Roman" w:hAnsi="Times New Roman" w:cs="Times New Roman"/>
          <w:sz w:val="24"/>
          <w:szCs w:val="24"/>
        </w:rPr>
        <w:t>3</w:t>
      </w:r>
      <w:r w:rsidRPr="00C57C30">
        <w:rPr>
          <w:rFonts w:ascii="Times New Roman" w:hAnsi="Times New Roman" w:cs="Times New Roman"/>
          <w:sz w:val="24"/>
          <w:szCs w:val="24"/>
        </w:rPr>
        <w:t>.god.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75"/>
      </w:tblGrid>
      <w:tr w:rsidR="00500FD3" w:rsidRPr="00C57C30" w14:paraId="59A3289E" w14:textId="77777777" w:rsidTr="002938B1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Rok izrade</w:t>
            </w:r>
          </w:p>
        </w:tc>
        <w:tc>
          <w:tcPr>
            <w:tcW w:w="1275" w:type="dxa"/>
            <w:shd w:val="clear" w:color="auto" w:fill="auto"/>
          </w:tcPr>
          <w:p w14:paraId="29EF3A7A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Donosi</w:t>
            </w:r>
          </w:p>
        </w:tc>
      </w:tr>
      <w:tr w:rsidR="00250C37" w:rsidRPr="00C57C30" w14:paraId="726E88AB" w14:textId="77777777" w:rsidTr="002938B1">
        <w:trPr>
          <w:jc w:val="center"/>
        </w:trPr>
        <w:tc>
          <w:tcPr>
            <w:tcW w:w="704" w:type="dxa"/>
            <w:vAlign w:val="center"/>
          </w:tcPr>
          <w:p w14:paraId="1DD983C7" w14:textId="28BB1C20" w:rsidR="00250C37" w:rsidRPr="00C57C30" w:rsidRDefault="00CE5740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250C37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3CA12BC1" w14:textId="2C7FE74F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Odluka o određivanju pravnih osoba od interesa za sustav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86960" w14:textId="2B002CDA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F4EAE" w14:textId="0F9A00CD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A5C00" w14:textId="3ED90B78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lipanj 202</w:t>
            </w:r>
            <w:r w:rsidR="002938B1">
              <w:rPr>
                <w:rFonts w:ascii="Times New Roman" w:hAnsi="Times New Roman" w:cs="Times New Roman"/>
                <w:bCs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85055" w14:textId="4F7616D1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7368E6" w:rsidRPr="00C57C30" w14:paraId="400A097C" w14:textId="77777777" w:rsidTr="002938B1">
        <w:trPr>
          <w:jc w:val="center"/>
        </w:trPr>
        <w:tc>
          <w:tcPr>
            <w:tcW w:w="704" w:type="dxa"/>
            <w:vAlign w:val="center"/>
          </w:tcPr>
          <w:p w14:paraId="23BEE3E8" w14:textId="108C6010" w:rsidR="007368E6" w:rsidRDefault="00CE5740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7368E6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D39F56C" w14:textId="1CE6B297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Odluka o imenovanju koordinatora na lokaciji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92EA3" w14:textId="6A77AF30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F0D8A" w14:textId="458A6766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7374E" w14:textId="53DC1378" w:rsidR="007368E6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lipanj 202</w:t>
            </w:r>
            <w:r w:rsidR="002938B1">
              <w:rPr>
                <w:rFonts w:ascii="Times New Roman" w:hAnsi="Times New Roman" w:cs="Times New Roman"/>
                <w:bCs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2192D0" w14:textId="6EBAB899" w:rsidR="007368E6" w:rsidRPr="00C57C30" w:rsidRDefault="007F218B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Načelnik Stožera civilne zaštite</w:t>
            </w:r>
          </w:p>
        </w:tc>
      </w:tr>
      <w:tr w:rsidR="00E02A57" w:rsidRPr="00C57C30" w14:paraId="2423A785" w14:textId="77777777" w:rsidTr="002938B1">
        <w:trPr>
          <w:jc w:val="center"/>
        </w:trPr>
        <w:tc>
          <w:tcPr>
            <w:tcW w:w="704" w:type="dxa"/>
            <w:vAlign w:val="center"/>
          </w:tcPr>
          <w:p w14:paraId="73100458" w14:textId="6EDFD7DD" w:rsidR="00E02A57" w:rsidRPr="00C57C30" w:rsidRDefault="00CE5740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9BC7" w14:textId="091110DE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Izrada elaborata za vježbu civilne zaštite 202</w:t>
            </w:r>
            <w:r w:rsidR="002938B1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 xml:space="preserve">30 dana prije održavanja vježbe 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lastRenderedPageBreak/>
              <w:t>civilne zaštite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EE1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lastRenderedPageBreak/>
              <w:t>Općinski načelnik</w:t>
            </w:r>
          </w:p>
        </w:tc>
      </w:tr>
      <w:tr w:rsidR="00E02A57" w:rsidRPr="00C57C30" w14:paraId="71895260" w14:textId="77777777" w:rsidTr="002938B1">
        <w:trPr>
          <w:jc w:val="center"/>
        </w:trPr>
        <w:tc>
          <w:tcPr>
            <w:tcW w:w="704" w:type="dxa"/>
            <w:vAlign w:val="center"/>
          </w:tcPr>
          <w:p w14:paraId="2DADC1FA" w14:textId="2EE2283F" w:rsidR="00E02A57" w:rsidRPr="00C57C30" w:rsidRDefault="004C09FB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DF76B7C" w14:textId="6CBEA7DD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szCs w:val="24"/>
              </w:rPr>
              <w:t>Plan vježbi civilne zaštite Općine za 2023.god.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693AB98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0CEC4DC8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6070AE0C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1D8DD" w14:textId="5DD1EBA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1BA7E467" w14:textId="77777777" w:rsidTr="002938B1">
        <w:trPr>
          <w:jc w:val="center"/>
        </w:trPr>
        <w:tc>
          <w:tcPr>
            <w:tcW w:w="704" w:type="dxa"/>
            <w:vAlign w:val="center"/>
          </w:tcPr>
          <w:p w14:paraId="06DE624D" w14:textId="6D5CA0B1" w:rsidR="00E02A57" w:rsidRPr="00C57C30" w:rsidRDefault="00CE5740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C6DD44E" w14:textId="097E6416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Analiza stanja sustava civilne zaštite za 202</w:t>
            </w:r>
            <w:r w:rsidR="00687A54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687A5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407E2FCB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2D231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773BF7" w:rsidRPr="00C57C30" w14:paraId="6464B8B0" w14:textId="77777777" w:rsidTr="002938B1">
        <w:trPr>
          <w:jc w:val="center"/>
        </w:trPr>
        <w:tc>
          <w:tcPr>
            <w:tcW w:w="704" w:type="dxa"/>
            <w:vAlign w:val="center"/>
          </w:tcPr>
          <w:p w14:paraId="7B3684B4" w14:textId="470854B3" w:rsidR="00773BF7" w:rsidRDefault="00773BF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14:paraId="0098D2F6" w14:textId="2D35EC99" w:rsidR="00814B27" w:rsidRPr="00D763AE" w:rsidRDefault="00814B27" w:rsidP="00D763A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>Smjernice  za organizaciju i razvoj sustava civilne</w:t>
            </w:r>
          </w:p>
          <w:p w14:paraId="01E1D095" w14:textId="30095CA3" w:rsidR="00814B27" w:rsidRPr="00D763AE" w:rsidRDefault="00814B27" w:rsidP="00D763A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 xml:space="preserve">zaštite na području </w:t>
            </w:r>
            <w:r w:rsidR="00D763AE">
              <w:rPr>
                <w:rFonts w:ascii="Times New Roman" w:hAnsi="Times New Roman" w:cs="Times New Roman"/>
                <w:color w:val="000000"/>
                <w:szCs w:val="24"/>
              </w:rPr>
              <w:t>O</w:t>
            </w: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 xml:space="preserve">pćine </w:t>
            </w:r>
            <w:r w:rsidR="00D763AE">
              <w:rPr>
                <w:rFonts w:ascii="Times New Roman" w:hAnsi="Times New Roman" w:cs="Times New Roman"/>
                <w:color w:val="000000"/>
                <w:szCs w:val="24"/>
              </w:rPr>
              <w:t>S</w:t>
            </w: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 xml:space="preserve">veti </w:t>
            </w:r>
            <w:r w:rsidR="00D763AE">
              <w:rPr>
                <w:rFonts w:ascii="Times New Roman" w:hAnsi="Times New Roman" w:cs="Times New Roman"/>
                <w:color w:val="000000"/>
                <w:szCs w:val="24"/>
              </w:rPr>
              <w:t>I</w:t>
            </w: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 xml:space="preserve">van </w:t>
            </w:r>
            <w:r w:rsidR="00D763AE">
              <w:rPr>
                <w:rFonts w:ascii="Times New Roman" w:hAnsi="Times New Roman" w:cs="Times New Roman"/>
                <w:color w:val="000000"/>
                <w:szCs w:val="24"/>
              </w:rPr>
              <w:t>Ž</w:t>
            </w: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>abno</w:t>
            </w:r>
          </w:p>
          <w:p w14:paraId="4F0B93DC" w14:textId="46B71195" w:rsidR="00814B27" w:rsidRPr="00D763AE" w:rsidRDefault="00814B27" w:rsidP="00D763A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>za razdoblje od 202</w:t>
            </w:r>
            <w:r w:rsidR="00D763AE" w:rsidRPr="00D763A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>.  do 202</w:t>
            </w:r>
            <w:r w:rsidR="00D763AE" w:rsidRPr="00D763AE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 w:rsidRPr="00D763AE">
              <w:rPr>
                <w:rFonts w:ascii="Times New Roman" w:hAnsi="Times New Roman" w:cs="Times New Roman"/>
                <w:color w:val="000000"/>
                <w:szCs w:val="24"/>
              </w:rPr>
              <w:t>. godine</w:t>
            </w:r>
          </w:p>
          <w:p w14:paraId="7E15800C" w14:textId="77777777" w:rsidR="00814B27" w:rsidRDefault="00814B27" w:rsidP="00D763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  <w:p w14:paraId="00572033" w14:textId="77777777" w:rsidR="00814B27" w:rsidRDefault="00814B27" w:rsidP="00D763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  <w:p w14:paraId="758DDD41" w14:textId="19DE4DB0" w:rsidR="00814B27" w:rsidRPr="00C57C30" w:rsidRDefault="00814B27" w:rsidP="00D763A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6E0E28" w14:textId="6A6062EF" w:rsidR="00773BF7" w:rsidRPr="00C57C30" w:rsidRDefault="00186CD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20500" w14:textId="4DEDD10D" w:rsidR="00773BF7" w:rsidRPr="00C57C30" w:rsidRDefault="00186CD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269D21" w14:textId="3F608E39" w:rsidR="00773BF7" w:rsidRPr="00C57C30" w:rsidRDefault="00186CD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66C372" w14:textId="7B5BD668" w:rsidR="00773BF7" w:rsidRPr="00C57C30" w:rsidRDefault="00186CD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108A3F44" w14:textId="77777777" w:rsidTr="002938B1">
        <w:trPr>
          <w:jc w:val="center"/>
        </w:trPr>
        <w:tc>
          <w:tcPr>
            <w:tcW w:w="704" w:type="dxa"/>
            <w:vAlign w:val="center"/>
          </w:tcPr>
          <w:p w14:paraId="12F1FBFE" w14:textId="73460AF9" w:rsidR="00E02A57" w:rsidRPr="00C57C30" w:rsidRDefault="00773BF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85CF811" w14:textId="2CF562B8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Plan razvoja sustava civilne zaštite za 202</w:t>
            </w:r>
            <w:r w:rsidR="00AA7909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t>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98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43DC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E37BE" w14:textId="49D45D9C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D78A5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</w:tbl>
    <w:p w14:paraId="31979543" w14:textId="77777777" w:rsidR="00E02A57" w:rsidRPr="00C57C30" w:rsidRDefault="00E02A57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CA03B" w14:textId="77777777" w:rsidR="0030008A" w:rsidRDefault="0030008A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14:paraId="49458E36" w14:textId="6558F785" w:rsidR="009001E3" w:rsidRPr="00C57C30" w:rsidRDefault="009001E3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2.1. VOĐENJE I AŽURIRANJE BAZE PODATAKA O PRIPADNICIMA, SPOSOBNOSTIMA I RESURSIMA OPERATIVNIH SNAGA SUSTAVA CIVILNE ZAŠTITE</w:t>
      </w:r>
    </w:p>
    <w:p w14:paraId="743ACF83" w14:textId="0F37CA88" w:rsidR="009001E3" w:rsidRPr="00C57C30" w:rsidRDefault="009001E3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35803F25" w14:textId="0C9FF9DD" w:rsidR="009001E3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0BFF5831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14034B81" w14:textId="7777777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Evidencija se ustrojava za:</w:t>
      </w:r>
    </w:p>
    <w:p w14:paraId="0C21F033" w14:textId="547A2693" w:rsidR="00E02A57" w:rsidRPr="00B655EE" w:rsidRDefault="009001E3" w:rsidP="00B655EE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članove Stožera civilne zaštite,</w:t>
      </w:r>
    </w:p>
    <w:p w14:paraId="4BDF5DBA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povjerenike i zamjenike povjerenika civilne zaštite,</w:t>
      </w:r>
    </w:p>
    <w:p w14:paraId="531B7658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koordinatore na lokaciji</w:t>
      </w:r>
    </w:p>
    <w:p w14:paraId="5F97FCA3" w14:textId="050A2E81" w:rsidR="009001E3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pravne osobe od interesa za sustav civilne zaštite.</w:t>
      </w:r>
    </w:p>
    <w:p w14:paraId="72A6CD9F" w14:textId="77777777" w:rsidR="0030008A" w:rsidRPr="00C57C30" w:rsidRDefault="0030008A" w:rsidP="0030008A">
      <w:pPr>
        <w:pStyle w:val="Odlomakpopisa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55F01" w14:textId="3B615FA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E2268F" w:rsidRPr="00C57C30">
        <w:rPr>
          <w:rFonts w:ascii="Times New Roman" w:hAnsi="Times New Roman" w:cs="Times New Roman"/>
          <w:bCs/>
          <w:szCs w:val="24"/>
        </w:rPr>
        <w:t>K</w:t>
      </w:r>
      <w:r w:rsidR="0011636E" w:rsidRPr="00C57C30">
        <w:rPr>
          <w:rFonts w:ascii="Times New Roman" w:hAnsi="Times New Roman" w:cs="Times New Roman"/>
          <w:bCs/>
          <w:szCs w:val="24"/>
        </w:rPr>
        <w:t>oprivničko - križevačkoj</w:t>
      </w:r>
      <w:r w:rsidRPr="00C57C30">
        <w:rPr>
          <w:rFonts w:ascii="Times New Roman" w:hAnsi="Times New Roman" w:cs="Times New Roman"/>
          <w:bCs/>
          <w:szCs w:val="24"/>
        </w:rPr>
        <w:t xml:space="preserve"> županiji te </w:t>
      </w:r>
      <w:r w:rsidR="002573C8" w:rsidRPr="00C57C30">
        <w:rPr>
          <w:rFonts w:ascii="Times New Roman" w:hAnsi="Times New Roman" w:cs="Times New Roman"/>
          <w:bCs/>
          <w:szCs w:val="24"/>
        </w:rPr>
        <w:t xml:space="preserve">u MUP – Ravnateljstvo civilne zaštite – Područni ured civilne zaštite </w:t>
      </w:r>
      <w:r w:rsidR="009D3125" w:rsidRPr="00C57C30">
        <w:rPr>
          <w:rFonts w:ascii="Times New Roman" w:hAnsi="Times New Roman" w:cs="Times New Roman"/>
          <w:bCs/>
          <w:szCs w:val="24"/>
        </w:rPr>
        <w:t xml:space="preserve">Varaždin – Služba civilne zaštite </w:t>
      </w:r>
      <w:r w:rsidR="0011636E" w:rsidRPr="00C57C30">
        <w:rPr>
          <w:rFonts w:ascii="Times New Roman" w:hAnsi="Times New Roman" w:cs="Times New Roman"/>
          <w:bCs/>
          <w:szCs w:val="24"/>
        </w:rPr>
        <w:t>Koprivnica</w:t>
      </w:r>
      <w:r w:rsidR="002573C8" w:rsidRPr="00C57C30">
        <w:rPr>
          <w:rFonts w:ascii="Times New Roman" w:hAnsi="Times New Roman" w:cs="Times New Roman"/>
          <w:bCs/>
          <w:szCs w:val="24"/>
        </w:rPr>
        <w:t>,</w:t>
      </w:r>
      <w:r w:rsidRPr="00C57C30">
        <w:rPr>
          <w:rFonts w:ascii="Times New Roman" w:hAnsi="Times New Roman" w:cs="Times New Roman"/>
          <w:bCs/>
          <w:szCs w:val="24"/>
        </w:rPr>
        <w:t xml:space="preserve"> sukladno Pravilniku o vođenju  evidencija pripadnika operativnih snaga sustava civilne zaštite ("Narodne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4F5F8C62" w14:textId="0B2484A4" w:rsidR="009D3125" w:rsidRDefault="009D3125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Kontakt podatke (adrese, fiksni i mobilni telefonski brojevi) u planskim dokumentima potrebno je kontinuirano ažurirati.</w:t>
      </w:r>
    </w:p>
    <w:p w14:paraId="130147CB" w14:textId="0E05BC5D" w:rsidR="0030008A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576B0E20" w14:textId="77777777" w:rsidR="00B655EE" w:rsidRPr="00C57C30" w:rsidRDefault="00B655EE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39BA9303" w14:textId="12710A45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N</w:t>
      </w:r>
      <w:r w:rsidR="00500FD3" w:rsidRPr="00C57C30">
        <w:rPr>
          <w:rFonts w:ascii="Times New Roman" w:hAnsi="Times New Roman" w:cs="Times New Roman"/>
          <w:bCs/>
          <w:szCs w:val="24"/>
        </w:rPr>
        <w:t>OSITELJ</w:t>
      </w:r>
      <w:r w:rsidRPr="00C57C30">
        <w:rPr>
          <w:rFonts w:ascii="Times New Roman" w:hAnsi="Times New Roman" w:cs="Times New Roman"/>
          <w:bCs/>
          <w:szCs w:val="24"/>
        </w:rPr>
        <w:t xml:space="preserve">: Općina </w:t>
      </w:r>
      <w:r w:rsidR="00A45515">
        <w:rPr>
          <w:rFonts w:ascii="Times New Roman" w:hAnsi="Times New Roman" w:cs="Times New Roman"/>
          <w:bCs/>
          <w:szCs w:val="24"/>
        </w:rPr>
        <w:t>Sveti Ivan Žabno</w:t>
      </w:r>
    </w:p>
    <w:p w14:paraId="1F7E9CF0" w14:textId="7EF90EB3" w:rsidR="00500FD3" w:rsidRPr="00C57C30" w:rsidRDefault="00500FD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lastRenderedPageBreak/>
        <w:t>IZRAĐIVAČ: Jedinstveni upravni odjel</w:t>
      </w:r>
    </w:p>
    <w:p w14:paraId="45A6B846" w14:textId="607F396E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R</w:t>
      </w:r>
      <w:r w:rsidR="00500FD3" w:rsidRPr="00C57C30">
        <w:rPr>
          <w:rFonts w:ascii="Times New Roman" w:hAnsi="Times New Roman" w:cs="Times New Roman"/>
          <w:bCs/>
          <w:szCs w:val="24"/>
        </w:rPr>
        <w:t>OK: 30. prosinca 202</w:t>
      </w:r>
      <w:r w:rsidR="004C09FB">
        <w:rPr>
          <w:rFonts w:ascii="Times New Roman" w:hAnsi="Times New Roman" w:cs="Times New Roman"/>
          <w:bCs/>
          <w:szCs w:val="24"/>
        </w:rPr>
        <w:t>3</w:t>
      </w:r>
      <w:r w:rsidR="00500FD3" w:rsidRPr="00C57C30">
        <w:rPr>
          <w:rFonts w:ascii="Times New Roman" w:hAnsi="Times New Roman" w:cs="Times New Roman"/>
          <w:bCs/>
          <w:szCs w:val="24"/>
        </w:rPr>
        <w:t>.god.</w:t>
      </w:r>
    </w:p>
    <w:p w14:paraId="7404F373" w14:textId="60F993C4" w:rsidR="0030008A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61A6C042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9ECC76D" w14:textId="77C17616" w:rsidR="00365A71" w:rsidRPr="00C57C30" w:rsidRDefault="0030008A" w:rsidP="0030008A">
      <w:pPr>
        <w:pStyle w:val="Naslov1"/>
        <w:tabs>
          <w:tab w:val="left" w:pos="567"/>
        </w:tabs>
        <w:spacing w:before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65A71" w:rsidRPr="00C57C30">
        <w:rPr>
          <w:rFonts w:ascii="Times New Roman" w:hAnsi="Times New Roman" w:cs="Times New Roman"/>
          <w:szCs w:val="24"/>
        </w:rPr>
        <w:t xml:space="preserve">3. OPERATIVNE SNAGE SUSTAVA CIVILNE ZAŠTITE </w:t>
      </w:r>
    </w:p>
    <w:p w14:paraId="2744F98F" w14:textId="42D8AF3B" w:rsidR="00365A71" w:rsidRPr="00C57C30" w:rsidRDefault="00365A71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3.1. STOŽER CIVILNE ZAŠTITE</w:t>
      </w:r>
    </w:p>
    <w:p w14:paraId="0DC73B6F" w14:textId="20F8FAFF" w:rsidR="00365A71" w:rsidRPr="00C57C30" w:rsidRDefault="00365A7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A022B35" w14:textId="0A330C13" w:rsidR="00500FD3" w:rsidRPr="00C57C30" w:rsidRDefault="00500FD3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1" w:name="_Hlk56670223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 s Procjenom rizika od velikih nesreća, 202</w:t>
      </w:r>
      <w:r w:rsidR="004C09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1040362C" w14:textId="4E37C83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A6AE604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206EB7D" w14:textId="15A2D42F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C60365" w:rsidRPr="00C57C30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1D386B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E84F18E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E64AF0F" w14:textId="4322BBC0" w:rsidR="00500FD3" w:rsidRPr="00C57C30" w:rsidRDefault="00500FD3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 s Planom djelovanja civilne zaštite, 202</w:t>
      </w:r>
      <w:r w:rsidR="001D386B">
        <w:rPr>
          <w:rFonts w:ascii="Times New Roman" w:eastAsia="TimesNewRoman" w:hAnsi="Times New Roman" w:cs="Times New Roman"/>
          <w:sz w:val="24"/>
          <w:szCs w:val="24"/>
          <w:lang w:eastAsia="hr-HR"/>
        </w:rPr>
        <w:t>3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279CB9A1" w14:textId="41A78FB6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NOSITELJ: Općina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 xml:space="preserve"> 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428A0D9C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538F562" w14:textId="07273D69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1D386B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52A9708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highlight w:val="yellow"/>
          <w:lang w:eastAsia="hr-HR"/>
        </w:rPr>
      </w:pPr>
    </w:p>
    <w:p w14:paraId="59F52A3A" w14:textId="2227902C" w:rsidR="00500FD3" w:rsidRPr="00C57C30" w:rsidRDefault="00500FD3" w:rsidP="00C57C30">
      <w:pPr>
        <w:pStyle w:val="Odlomakpopisa"/>
        <w:numPr>
          <w:ilvl w:val="0"/>
          <w:numId w:val="3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Pripremiti i održati vježbu operativnih snaga sustava civilne zaštite</w:t>
      </w:r>
    </w:p>
    <w:p w14:paraId="2D61D9E0" w14:textId="1C26B46E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846EEB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</w:p>
    <w:p w14:paraId="1DF021F2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4B3CD1DF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774C22B6" w14:textId="3EDCA3FE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7DA60C04" w14:textId="0C3A5AD9" w:rsidR="003C200B" w:rsidRPr="00C57C30" w:rsidRDefault="003C200B" w:rsidP="00C57C30">
      <w:pPr>
        <w:pStyle w:val="Odlomakpopisa"/>
        <w:numPr>
          <w:ilvl w:val="0"/>
          <w:numId w:val="34"/>
        </w:numPr>
        <w:spacing w:after="0" w:line="240" w:lineRule="atLeast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Donošenje Odluke o imenovanju koordinatora na lokaciji</w:t>
      </w:r>
    </w:p>
    <w:p w14:paraId="48337C78" w14:textId="26D248BF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BE611D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, Stožer civilne zaštite</w:t>
      </w:r>
    </w:p>
    <w:p w14:paraId="1B89D133" w14:textId="46C053DE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načelnik Stožera civilne zaštite</w:t>
      </w:r>
    </w:p>
    <w:p w14:paraId="46917010" w14:textId="445AEDFD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ROK:  </w:t>
      </w:r>
      <w:r w:rsidR="00BE611D">
        <w:rPr>
          <w:rFonts w:ascii="Times New Roman" w:eastAsia="TimesNewRoman" w:hAnsi="Times New Roman" w:cs="Times New Roman"/>
          <w:szCs w:val="24"/>
          <w:lang w:eastAsia="hr-HR"/>
        </w:rPr>
        <w:t>lipanj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 202</w:t>
      </w:r>
      <w:r w:rsidR="001D386B">
        <w:rPr>
          <w:rFonts w:ascii="Times New Roman" w:eastAsia="TimesNewRoman" w:hAnsi="Times New Roman" w:cs="Times New Roman"/>
          <w:szCs w:val="24"/>
          <w:lang w:eastAsia="hr-HR"/>
        </w:rPr>
        <w:t>3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.god.</w:t>
      </w:r>
    </w:p>
    <w:p w14:paraId="2BC9773B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0FDAFB87" w14:textId="7145BA73" w:rsidR="00500FD3" w:rsidRPr="00C57C30" w:rsidRDefault="00500FD3" w:rsidP="00C57C30">
      <w:pPr>
        <w:pStyle w:val="Odlomakpopisa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Stožera civilne zaštite, ažuriranje osobnih podataka</w:t>
      </w:r>
    </w:p>
    <w:p w14:paraId="5EF035CB" w14:textId="063DB71B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2" w:name="_Hlk24441332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987FBE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04C9F16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67FEFE0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4F7B36F" w14:textId="17010DC0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0BFDA578" w14:textId="183D39B7" w:rsidR="00C60365" w:rsidRPr="00C57C30" w:rsidRDefault="00C60365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Sudjelovanje na </w:t>
      </w:r>
      <w:r w:rsidR="00DE65D9"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ježbi operativnih snaga (</w:t>
      </w:r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689A5F4D" w14:textId="054D616B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4771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71CE2325" w14:textId="77F275E3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0C272E44" w14:textId="77777777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41A973FC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DAB9AD7" w14:textId="63E7F1F1" w:rsidR="00C60365" w:rsidRPr="00C57C30" w:rsidRDefault="00C60365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pripadnika, ažuriranje osobnih podataka</w:t>
      </w:r>
    </w:p>
    <w:p w14:paraId="1B600B24" w14:textId="3142554F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3" w:name="_Hlk88047979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4771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E98202C" w14:textId="77777777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310C850C" w14:textId="50A580C9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3"/>
    </w:p>
    <w:p w14:paraId="247AF3FD" w14:textId="77777777" w:rsidR="00CF0DCE" w:rsidRPr="00C57C30" w:rsidRDefault="00CF0DC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06ED565D" w14:textId="478FCEAA" w:rsidR="005D0275" w:rsidRPr="00C57C30" w:rsidRDefault="00C60365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3.3. </w:t>
      </w:r>
      <w:r w:rsidR="005D0275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OPERATIVNE SNAGE VATROGASTVA </w:t>
      </w:r>
    </w:p>
    <w:p w14:paraId="36D059F9" w14:textId="77777777" w:rsidR="005D01DD" w:rsidRPr="00C57C30" w:rsidRDefault="005D01DD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0B856389" w14:textId="236854C1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U cilju spremnosti i brzog djelovanja vatrogasnog društva za 202</w:t>
      </w:r>
      <w:r w:rsidR="001D386B">
        <w:rPr>
          <w:rFonts w:ascii="Times New Roman" w:eastAsia="TimesNewRoman" w:hAnsi="Times New Roman" w:cs="Times New Roman"/>
          <w:szCs w:val="24"/>
        </w:rPr>
        <w:t>3</w:t>
      </w:r>
      <w:r w:rsidRPr="00C57C30">
        <w:rPr>
          <w:rFonts w:ascii="Times New Roman" w:eastAsia="TimesNewRoman" w:hAnsi="Times New Roman" w:cs="Times New Roman"/>
          <w:szCs w:val="24"/>
        </w:rPr>
        <w:t xml:space="preserve">.god. u planu su sljedeće aktivnosti: </w:t>
      </w:r>
    </w:p>
    <w:p w14:paraId="174845E1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kontinuirano usklađivati Plan zaštite od požara Općine,</w:t>
      </w:r>
    </w:p>
    <w:p w14:paraId="4AAD8AAD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kontinuirano usklađivati Plan uzbunjivanja dobrovoljnih vatrogasnih društava, </w:t>
      </w:r>
    </w:p>
    <w:p w14:paraId="7EADE2B0" w14:textId="0C145456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preventivnih mjera: dežurstva i ophodnje svih društava posebice u vrijeme paljenja trave</w:t>
      </w:r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korova</w:t>
      </w:r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FDE83F4" w14:textId="510A2453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opremati DVD-e u skladu s Pravilnikom o minimumu tehničke opreme i sredstava vatrogasnih postrojbi („Narodne </w:t>
      </w:r>
      <w:proofErr w:type="gramStart"/>
      <w:r w:rsidR="009973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proofErr w:type="gram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43/95, 91/02)</w:t>
      </w:r>
    </w:p>
    <w:p w14:paraId="467917F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provoditi osposobljavanje i usavršavanje vatrogasnih kadrova putem teorijske nastave, praktičnim, kondicijskim i tjelesnim vježbama,</w:t>
      </w:r>
    </w:p>
    <w:p w14:paraId="2E98F6A2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Financijskog plana i Godišnjeg programa rada,</w:t>
      </w:r>
    </w:p>
    <w:p w14:paraId="3D3A7C8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ispravnosti postojeće opreme i vozila te nabava nove potrebne opreme,</w:t>
      </w:r>
    </w:p>
    <w:p w14:paraId="07C7C1BA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natjecanja,</w:t>
      </w:r>
    </w:p>
    <w:p w14:paraId="155FB40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na raznim natjecanjima za sve uzraste,</w:t>
      </w:r>
    </w:p>
    <w:p w14:paraId="1389E72E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u vježbama prema Planu vježbi CZ.</w:t>
      </w:r>
    </w:p>
    <w:p w14:paraId="61EBB9AC" w14:textId="77777777" w:rsidR="0067031A" w:rsidRPr="00C57C30" w:rsidRDefault="0067031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4B23372C" w14:textId="52CF9339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N</w:t>
      </w:r>
      <w:r w:rsidR="009A769E" w:rsidRPr="00C57C30">
        <w:rPr>
          <w:rFonts w:ascii="Times New Roman" w:eastAsia="TimesNewRoman" w:hAnsi="Times New Roman" w:cs="Times New Roman"/>
          <w:szCs w:val="24"/>
        </w:rPr>
        <w:t>OSITELJ</w:t>
      </w:r>
      <w:r w:rsidRPr="00C57C30">
        <w:rPr>
          <w:rFonts w:ascii="Times New Roman" w:eastAsia="TimesNewRoman" w:hAnsi="Times New Roman" w:cs="Times New Roman"/>
          <w:szCs w:val="24"/>
        </w:rPr>
        <w:t>: D</w:t>
      </w:r>
      <w:r w:rsidR="003C200B" w:rsidRPr="00C57C30">
        <w:rPr>
          <w:rFonts w:ascii="Times New Roman" w:eastAsia="TimesNewRoman" w:hAnsi="Times New Roman" w:cs="Times New Roman"/>
          <w:szCs w:val="24"/>
        </w:rPr>
        <w:t>VD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="00F370C3">
        <w:rPr>
          <w:rFonts w:ascii="Times New Roman" w:eastAsia="TimesNewRoman" w:hAnsi="Times New Roman" w:cs="Times New Roman"/>
          <w:szCs w:val="24"/>
        </w:rPr>
        <w:t>Sveti Ivan Žabno</w:t>
      </w:r>
    </w:p>
    <w:p w14:paraId="21086F73" w14:textId="4563975A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I</w:t>
      </w:r>
      <w:r w:rsidR="009A769E" w:rsidRPr="00C57C30">
        <w:rPr>
          <w:rFonts w:ascii="Times New Roman" w:eastAsia="TimesNewRoman" w:hAnsi="Times New Roman" w:cs="Times New Roman"/>
          <w:szCs w:val="24"/>
        </w:rPr>
        <w:t>ZVRŠITELJ</w:t>
      </w:r>
      <w:r w:rsidRPr="00C57C30">
        <w:rPr>
          <w:rFonts w:ascii="Times New Roman" w:eastAsia="TimesNewRoman" w:hAnsi="Times New Roman" w:cs="Times New Roman"/>
          <w:szCs w:val="24"/>
        </w:rPr>
        <w:t>: D</w:t>
      </w:r>
      <w:r w:rsidR="003C200B" w:rsidRPr="00C57C30">
        <w:rPr>
          <w:rFonts w:ascii="Times New Roman" w:eastAsia="TimesNewRoman" w:hAnsi="Times New Roman" w:cs="Times New Roman"/>
          <w:szCs w:val="24"/>
        </w:rPr>
        <w:t>VD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="00F370C3">
        <w:rPr>
          <w:rFonts w:ascii="Times New Roman" w:eastAsia="TimesNewRoman" w:hAnsi="Times New Roman" w:cs="Times New Roman"/>
          <w:szCs w:val="24"/>
        </w:rPr>
        <w:t>Sveti Ivan Žabno</w:t>
      </w:r>
      <w:r w:rsidRPr="00C57C30">
        <w:rPr>
          <w:rFonts w:ascii="Times New Roman" w:eastAsia="TimesNewRoman" w:hAnsi="Times New Roman" w:cs="Times New Roman"/>
          <w:szCs w:val="24"/>
        </w:rPr>
        <w:t xml:space="preserve"> </w:t>
      </w:r>
    </w:p>
    <w:p w14:paraId="6F1FA5D8" w14:textId="27FD902E" w:rsidR="009A769E" w:rsidRPr="00C57C30" w:rsidRDefault="009A769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 xml:space="preserve">ROK: </w:t>
      </w:r>
      <w:r w:rsidR="00C60365" w:rsidRPr="00C57C30">
        <w:rPr>
          <w:rFonts w:ascii="Times New Roman" w:eastAsia="TimesNewRoman" w:hAnsi="Times New Roman" w:cs="Times New Roman"/>
          <w:szCs w:val="24"/>
        </w:rPr>
        <w:t>prosinac</w:t>
      </w:r>
      <w:r w:rsidR="003C200B"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</w:rPr>
        <w:t>202</w:t>
      </w:r>
      <w:r w:rsidR="001D386B">
        <w:rPr>
          <w:rFonts w:ascii="Times New Roman" w:eastAsia="TimesNewRoman" w:hAnsi="Times New Roman" w:cs="Times New Roman"/>
          <w:szCs w:val="24"/>
        </w:rPr>
        <w:t>3</w:t>
      </w:r>
      <w:r w:rsidRPr="00C57C30">
        <w:rPr>
          <w:rFonts w:ascii="Times New Roman" w:eastAsia="TimesNewRoman" w:hAnsi="Times New Roman" w:cs="Times New Roman"/>
          <w:szCs w:val="24"/>
        </w:rPr>
        <w:t xml:space="preserve">.god. </w:t>
      </w:r>
    </w:p>
    <w:p w14:paraId="2AB73DEC" w14:textId="77777777" w:rsidR="0030008A" w:rsidRDefault="0030008A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33DCA6" w14:textId="1BA3AF8F" w:rsidR="004E037A" w:rsidRPr="00C57C30" w:rsidRDefault="004E037A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DE65D9" w:rsidRPr="00C57C30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C57C30">
        <w:rPr>
          <w:rFonts w:ascii="Times New Roman" w:hAnsi="Times New Roman" w:cs="Times New Roman"/>
          <w:sz w:val="24"/>
          <w:szCs w:val="24"/>
          <w:lang w:eastAsia="hr-HR"/>
        </w:rPr>
        <w:t xml:space="preserve">. HRVATSKI CRVENI KRIŽ – Gradsko društvo Crvenog križa </w:t>
      </w:r>
      <w:r w:rsidR="00F370C3">
        <w:rPr>
          <w:rFonts w:ascii="Times New Roman" w:hAnsi="Times New Roman" w:cs="Times New Roman"/>
          <w:sz w:val="24"/>
          <w:szCs w:val="24"/>
          <w:lang w:eastAsia="hr-HR"/>
        </w:rPr>
        <w:t>Križevci</w:t>
      </w:r>
    </w:p>
    <w:p w14:paraId="50F1F462" w14:textId="02E53053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25C14618" w14:textId="7D2F34F2" w:rsidR="002240EF" w:rsidRPr="00C57C30" w:rsidRDefault="002240EF" w:rsidP="00C57C30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t>Gradsko društvo Crvenog križa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se pripremama za djelovanje u katastrofama i izvanrednim situacijama. Nastavit će se edukacije instruktora interventnog tima te osposobljavanje sadašnjih volontera u Gradskom interventnom timu i novih članova interventnog tima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Križevci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2AACB48" w14:textId="360DA5DE" w:rsidR="002240EF" w:rsidRPr="00C57C30" w:rsidRDefault="002240EF" w:rsidP="00C57C30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t>GDCK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 informiranjem građana o pripremama za izvanredne situacije, kao i s popunjavanjem potrebne opreme i zaliha za izvanredne situacije. U cilju kvalitetne spremnosti i dostupnosti potrebne opreme za izvanredne situacije,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 xml:space="preserve">Križevci 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>planira u 202</w:t>
      </w:r>
      <w:r w:rsidR="001D386B">
        <w:rPr>
          <w:rFonts w:ascii="Times New Roman" w:eastAsia="Times New Roman" w:hAnsi="Times New Roman" w:cs="Times New Roman"/>
          <w:szCs w:val="24"/>
          <w:lang w:eastAsia="hr-HR"/>
        </w:rPr>
        <w:t>3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>. godini riješiti problem nedostatka skladišnog prostora za smještaj opreme i zaliha za izvanredne situacije.</w:t>
      </w:r>
    </w:p>
    <w:p w14:paraId="30B18F3F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Uloga Crvenog križa u sustavu Zaštite i spašavanja podrazumijeva sljedeće poslove:</w:t>
      </w:r>
    </w:p>
    <w:p w14:paraId="155BF735" w14:textId="7AABED0A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Organizacija prihvata i smještaj stradalih</w:t>
      </w:r>
    </w:p>
    <w:p w14:paraId="042773D0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Psihosocijalna pomoć i podrška stradalima</w:t>
      </w:r>
    </w:p>
    <w:p w14:paraId="7892B7F1" w14:textId="26D12C0B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Služba traženja – obnavljane obiteljskih veza (evidencija i ured za informiranje) – sukladno posebnim zadaćama i ovlastima Službe traženja kao dijela međunarodne mreže, Strategiji obnavljanja obiteljskih veza 2008.-</w:t>
      </w:r>
      <w:proofErr w:type="gramStart"/>
      <w:r w:rsidRPr="00C57C30">
        <w:rPr>
          <w:rFonts w:ascii="Times New Roman" w:hAnsi="Times New Roman" w:cs="Times New Roman"/>
          <w:sz w:val="24"/>
          <w:szCs w:val="24"/>
        </w:rPr>
        <w:t>2018.(</w:t>
      </w:r>
      <w:proofErr w:type="gramEnd"/>
      <w:r w:rsidRPr="00C57C30">
        <w:rPr>
          <w:rFonts w:ascii="Times New Roman" w:hAnsi="Times New Roman" w:cs="Times New Roman"/>
          <w:sz w:val="24"/>
          <w:szCs w:val="24"/>
        </w:rPr>
        <w:t>ICRC) i sukladno Pravilniku o službi traženja HCK</w:t>
      </w:r>
    </w:p>
    <w:p w14:paraId="2FA7A066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Prva pomoć kao nadopuna stručnim medicinskim ekipama</w:t>
      </w:r>
    </w:p>
    <w:p w14:paraId="4CC128AB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Prijem i raspodjela humanitarne pomoći</w:t>
      </w:r>
    </w:p>
    <w:p w14:paraId="29420A21" w14:textId="4B660F84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Osiguranje pitke vode.</w:t>
      </w:r>
    </w:p>
    <w:p w14:paraId="1C81094D" w14:textId="77777777" w:rsidR="002240EF" w:rsidRPr="00C57C30" w:rsidRDefault="002240EF" w:rsidP="00C57C30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58B5DF1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2E9FCB1B" w14:textId="5E7DF799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Gradsko društvo Crvenog križa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u svojem sastavu ima </w:t>
      </w:r>
      <w:r w:rsidR="0005740B">
        <w:rPr>
          <w:rFonts w:ascii="Times New Roman" w:hAnsi="Times New Roman" w:cs="Times New Roman"/>
          <w:szCs w:val="24"/>
        </w:rPr>
        <w:t>1</w:t>
      </w:r>
      <w:r w:rsidR="000261B6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stalno zaposlenih osoba koje rade na poslovima redovne djelatnosti i Službe traženja. Svi zaposlenici educirani su za izvanredne situacije, a osim zaposlenika, Društvo u svojem sastavu ima i Gradski interventni tima sastavljen od više od 2</w:t>
      </w:r>
      <w:r w:rsidR="0005740B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educiranih volontera za izvanredne situacije za područje koje svojim djelovanjem pokriva, a to su grad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i </w:t>
      </w:r>
      <w:r w:rsidR="008C74EB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 xml:space="preserve"> okolnih općina.</w:t>
      </w:r>
    </w:p>
    <w:p w14:paraId="5148720E" w14:textId="0722F08D" w:rsidR="009A769E" w:rsidRPr="00C57C30" w:rsidRDefault="003C200B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  <w:lang w:eastAsia="hr-HR"/>
        </w:rPr>
        <w:t xml:space="preserve">Gradsko društvo Crvenog križa </w:t>
      </w:r>
      <w:r w:rsidR="002C644C" w:rsidRPr="00C57C30">
        <w:rPr>
          <w:rFonts w:ascii="Times New Roman" w:hAnsi="Times New Roman" w:cs="Times New Roman"/>
          <w:szCs w:val="24"/>
          <w:lang w:eastAsia="hr-HR"/>
        </w:rPr>
        <w:t>K</w:t>
      </w:r>
      <w:r w:rsidR="00464028">
        <w:rPr>
          <w:rFonts w:ascii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sudjelovati će u vježbi civilne zaštite Općine </w:t>
      </w:r>
      <w:r w:rsidR="00464028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 </w:t>
      </w:r>
      <w:bookmarkStart w:id="4" w:name="_Hlk56670345"/>
    </w:p>
    <w:p w14:paraId="634C5AFA" w14:textId="48BDB36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NOSITELJ: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034B0523" w14:textId="3762013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7010BACC" w14:textId="688C0D08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464028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1D386B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.god.</w:t>
      </w:r>
    </w:p>
    <w:bookmarkEnd w:id="4"/>
    <w:p w14:paraId="17681503" w14:textId="08FE356C" w:rsidR="00A77987" w:rsidRDefault="00A77987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</w:p>
    <w:p w14:paraId="1B541567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</w:p>
    <w:p w14:paraId="105D95FF" w14:textId="7B42BCE1" w:rsidR="00954CB9" w:rsidRPr="00C57C30" w:rsidRDefault="00954CB9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C57C30">
        <w:rPr>
          <w:rFonts w:ascii="Times New Roman" w:eastAsia="TimesNewRoman" w:hAnsi="Times New Roman" w:cs="Times New Roman"/>
          <w:sz w:val="24"/>
          <w:szCs w:val="24"/>
        </w:rPr>
        <w:t>3.</w:t>
      </w:r>
      <w:r w:rsidR="00DE65D9" w:rsidRPr="00C57C30">
        <w:rPr>
          <w:rFonts w:ascii="Times New Roman" w:eastAsia="TimesNewRoman" w:hAnsi="Times New Roman" w:cs="Times New Roman"/>
          <w:sz w:val="24"/>
          <w:szCs w:val="24"/>
        </w:rPr>
        <w:t>5</w:t>
      </w:r>
      <w:r w:rsidRPr="00C57C30">
        <w:rPr>
          <w:rFonts w:ascii="Times New Roman" w:eastAsia="TimesNewRoman" w:hAnsi="Times New Roman" w:cs="Times New Roman"/>
          <w:sz w:val="24"/>
          <w:szCs w:val="24"/>
        </w:rPr>
        <w:t xml:space="preserve">. HRVATSKA GORSKA SLUŽBA SPAŠAVANJA (HGSS) – Stanica </w:t>
      </w:r>
      <w:r w:rsidR="002240EF" w:rsidRPr="00C57C30">
        <w:rPr>
          <w:rFonts w:ascii="Times New Roman" w:eastAsia="TimesNewRoman" w:hAnsi="Times New Roman" w:cs="Times New Roman"/>
          <w:sz w:val="24"/>
          <w:szCs w:val="24"/>
        </w:rPr>
        <w:t>Koprivnica</w:t>
      </w:r>
    </w:p>
    <w:p w14:paraId="103E6AFF" w14:textId="7777777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06576C4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bookmarkStart w:id="5" w:name="_Hlk56670390"/>
      <w:r w:rsidRPr="00C57C30">
        <w:rPr>
          <w:rFonts w:ascii="Times New Roman" w:hAnsi="Times New Roman" w:cs="Times New Roman"/>
          <w:color w:val="000000"/>
          <w:szCs w:val="24"/>
        </w:rPr>
        <w:t>HGSS je žurna javna SLUŽBA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4F89DDB9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770BD59A" w14:textId="6588CECF" w:rsidR="009A769E" w:rsidRPr="00C57C30" w:rsidRDefault="002240EF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Aktivnosti HGSS – Stanice Koprivnica u 2022. godini, provodit će se sukladnu Planu rada i 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>Progra</w:t>
      </w:r>
      <w:r w:rsidRPr="00C57C30">
        <w:rPr>
          <w:rFonts w:ascii="Times New Roman" w:hAnsi="Times New Roman" w:cs="Times New Roman"/>
          <w:color w:val="000000"/>
          <w:szCs w:val="24"/>
        </w:rPr>
        <w:t>mu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aktivnosti koj</w:t>
      </w:r>
      <w:r w:rsidRPr="00C57C30">
        <w:rPr>
          <w:rFonts w:ascii="Times New Roman" w:hAnsi="Times New Roman" w:cs="Times New Roman"/>
          <w:color w:val="000000"/>
          <w:szCs w:val="24"/>
        </w:rPr>
        <w:t>i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</w:t>
      </w:r>
      <w:r w:rsidR="0030008A">
        <w:rPr>
          <w:rFonts w:ascii="Times New Roman" w:hAnsi="Times New Roman" w:cs="Times New Roman"/>
          <w:color w:val="000000"/>
          <w:szCs w:val="24"/>
        </w:rPr>
        <w:t>n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ovine“ broj 79/06 i 110/15). Za aktivnosti predviđene ovim programom postoji zakonska obveza za osiguravanje sredstava za: </w:t>
      </w:r>
    </w:p>
    <w:p w14:paraId="1C0E638B" w14:textId="1A2B5CFF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redovitu djelatnost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F0D82DE" w14:textId="3E716623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akcije spašavanja (potražne akcije, spašavanje na nepristupačnom terenu, spašavanje u zimskim uvjetima na nepristupačnom terenu, spašavanje na divljoj vodi i poplavama, itd.)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626167" w14:textId="1F6830E5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intervencije na nepristupačnim terenima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F95D7" w14:textId="5EF8BD47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nabavka i održavanje opreme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26A713" w14:textId="20D60C7B" w:rsidR="003C200B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preventivna djelatnost (prisutstvo članova stanice </w:t>
      </w:r>
      <w:r w:rsidR="002C644C" w:rsidRPr="00C57C30">
        <w:rPr>
          <w:rFonts w:ascii="Times New Roman" w:hAnsi="Times New Roman" w:cs="Times New Roman"/>
          <w:color w:val="000000"/>
          <w:sz w:val="24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na organiziranim planinarskim pohodima, na takmičenjima „</w:t>
      </w:r>
      <w:proofErr w:type="gram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ekstremnih“ sportova</w:t>
      </w:r>
      <w:proofErr w:type="gramEnd"/>
      <w:r w:rsidRPr="00C57C30">
        <w:rPr>
          <w:rFonts w:ascii="Times New Roman" w:hAnsi="Times New Roman" w:cs="Times New Roman"/>
          <w:color w:val="000000"/>
          <w:sz w:val="24"/>
          <w:szCs w:val="24"/>
        </w:rPr>
        <w:t>, edukacija osoba koje borave u prirodi, edukacija turističkih djelatnika itd.)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16436" w14:textId="4EB68B86" w:rsidR="00A325A4" w:rsidRPr="00C57C30" w:rsidRDefault="00A325A4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</w:p>
    <w:p w14:paraId="05E209C1" w14:textId="6564F2AE" w:rsidR="009A769E" w:rsidRPr="00C57C30" w:rsidRDefault="00A325A4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Što se tiče održavanja i dopune opreme, tijekom 2022. godine HGSS - Stanica Koprivnica planira: dopunu i održavanje spašavateljske opreme, infrastrukturne opreme za edukacije / poligon za edukaciju i kondiciranje, dopuna i zamjena plovila i vozila shodno stanju i starosti, osobni spašavateljski kompleti, medicinska oprema, imobilizacijska i transportna sredstva, ronilačka oprema i dr. (Npr. Zapovjedni šator na napuhavanje, agregat, kompleti spaša</w:t>
      </w:r>
      <w:r w:rsidR="0030008A">
        <w:rPr>
          <w:rFonts w:ascii="Times New Roman" w:hAnsi="Times New Roman" w:cs="Times New Roman"/>
          <w:szCs w:val="24"/>
        </w:rPr>
        <w:t>va</w:t>
      </w:r>
      <w:r w:rsidRPr="00C57C30">
        <w:rPr>
          <w:rFonts w:ascii="Times New Roman" w:hAnsi="Times New Roman" w:cs="Times New Roman"/>
          <w:szCs w:val="24"/>
        </w:rPr>
        <w:t>teljske opreme, medicinska nosila i oprema, prijenosna računala, oprema za zapovjedno vozilo).</w:t>
      </w:r>
    </w:p>
    <w:p w14:paraId="4B9CE2A4" w14:textId="6C5449EC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Hrvatska gorska služba spašavanja (HGSS)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  <w:r w:rsidRPr="00C57C30">
        <w:rPr>
          <w:rFonts w:ascii="Times New Roman" w:hAnsi="Times New Roman" w:cs="Times New Roman"/>
          <w:szCs w:val="24"/>
        </w:rPr>
        <w:t xml:space="preserve"> sudjelovati će u vježbi civilne zaštite Općine </w:t>
      </w:r>
      <w:r w:rsidR="00A35B18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.  </w:t>
      </w:r>
    </w:p>
    <w:p w14:paraId="5CAF89E3" w14:textId="37691AC9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lastRenderedPageBreak/>
        <w:t xml:space="preserve">NOSITELJ: HGSS -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5549C146" w14:textId="773F043B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HGSS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09888548" w14:textId="6F639C88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817D0A" w:rsidRPr="00C57C30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1D386B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.god.</w:t>
      </w:r>
      <w:bookmarkEnd w:id="5"/>
    </w:p>
    <w:p w14:paraId="73304F61" w14:textId="49DD94D5" w:rsidR="00954CB9" w:rsidRDefault="00954CB9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54A3949B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1D343D0" w14:textId="4E39E8B3" w:rsidR="00954CB9" w:rsidRPr="00C57C30" w:rsidRDefault="00954CB9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A14111" w:rsidRPr="00C57C30">
        <w:rPr>
          <w:rFonts w:ascii="Times New Roman" w:hAnsi="Times New Roman" w:cs="Times New Roman"/>
          <w:sz w:val="24"/>
          <w:szCs w:val="24"/>
        </w:rPr>
        <w:t>6</w:t>
      </w:r>
      <w:r w:rsidRPr="00C57C30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145FD44E" w14:textId="77777777" w:rsidR="0060537E" w:rsidRPr="00C57C30" w:rsidRDefault="0060537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bookmarkStart w:id="6" w:name="_Hlk530392112"/>
    </w:p>
    <w:p w14:paraId="7F52A783" w14:textId="4BDE4482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7" w:name="_Hlk56670655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 s Procjenom rizika od velikih nesreća, 202</w:t>
      </w:r>
      <w:r w:rsidR="001D38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20F14587" w14:textId="13E8CE1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9B0AB0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6305061C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AD5C3AD" w14:textId="28320234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A14111" w:rsidRPr="00C57C30">
        <w:rPr>
          <w:rFonts w:ascii="Times New Roman" w:hAnsi="Times New Roman" w:cs="Times New Roman"/>
          <w:bCs/>
          <w:iCs/>
          <w:color w:val="000000"/>
          <w:szCs w:val="24"/>
        </w:rPr>
        <w:t>svibanj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1D386B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628E1AF7" w14:textId="77777777" w:rsidR="00FB2B59" w:rsidRPr="00C57C30" w:rsidRDefault="00FB2B5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CA175C0" w14:textId="361E4A29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 s Planom djelovanja civilne zaštite, 202</w:t>
      </w:r>
      <w:r w:rsidR="00FB2B59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092F2EE7" w14:textId="335EADB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C3848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722719F9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18808136" w14:textId="779641F1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1D386B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</w:t>
      </w:r>
      <w:r w:rsidR="002265AB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god.</w:t>
      </w:r>
    </w:p>
    <w:p w14:paraId="62D11FFA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5A87272" w14:textId="256886B6" w:rsidR="0060537E" w:rsidRPr="00C57C30" w:rsidRDefault="0060537E" w:rsidP="00C57C30">
      <w:pPr>
        <w:pStyle w:val="Odlomakpopisa"/>
        <w:numPr>
          <w:ilvl w:val="0"/>
          <w:numId w:val="37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Osposobljavanje povjerenika civilne zaštite i njihovih zamjenika</w:t>
      </w:r>
    </w:p>
    <w:p w14:paraId="0A3B6AB7" w14:textId="58A52C9A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6C3848">
        <w:rPr>
          <w:rFonts w:ascii="Times New Roman" w:eastAsia="TimesNewRoman" w:hAnsi="Times New Roman" w:cs="Times New Roman"/>
          <w:szCs w:val="24"/>
          <w:lang w:eastAsia="hr-HR"/>
        </w:rPr>
        <w:t>Sveti Ivan Žabno</w:t>
      </w:r>
    </w:p>
    <w:p w14:paraId="2479A627" w14:textId="77777777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MUP – Ravnateljstvo civilne zaštite</w:t>
      </w:r>
    </w:p>
    <w:p w14:paraId="69E7FE6E" w14:textId="19452447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kontinuirano tijekom 202</w:t>
      </w:r>
      <w:r w:rsidR="001D386B">
        <w:rPr>
          <w:rFonts w:ascii="Times New Roman" w:eastAsia="TimesNewRoman" w:hAnsi="Times New Roman" w:cs="Times New Roman"/>
          <w:szCs w:val="24"/>
          <w:lang w:eastAsia="hr-HR"/>
        </w:rPr>
        <w:t>3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.</w:t>
      </w:r>
      <w:r w:rsidR="002265AB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god.</w:t>
      </w:r>
    </w:p>
    <w:p w14:paraId="315217C7" w14:textId="3567015D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252D66FD" w14:textId="0C90C7B1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 na vježbi operativnih snaga (</w:t>
      </w:r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59D4CFA6" w14:textId="251CB238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C3848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542F080B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0418C11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7C1A3761" w14:textId="773FAB17" w:rsidR="0060537E" w:rsidRPr="00C57C30" w:rsidRDefault="0060537E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povjerenika i zamjenika povjerenika, ažuriranje osobnih podataka</w:t>
      </w:r>
    </w:p>
    <w:p w14:paraId="14CB7396" w14:textId="3AB4830E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D6269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5C1DF1F8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6"/>
    <w:bookmarkEnd w:id="7"/>
    <w:p w14:paraId="2E2DCE48" w14:textId="7783A2AA" w:rsidR="00DC36CA" w:rsidRDefault="00DC36CA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0043EAF" w14:textId="77777777" w:rsidR="009973B1" w:rsidRPr="00C57C30" w:rsidRDefault="009973B1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8D3A866" w14:textId="3AAEB47E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A14111" w:rsidRPr="00C57C30">
        <w:rPr>
          <w:rFonts w:ascii="Times New Roman" w:hAnsi="Times New Roman" w:cs="Times New Roman"/>
          <w:sz w:val="24"/>
          <w:szCs w:val="24"/>
        </w:rPr>
        <w:t>7</w:t>
      </w:r>
      <w:r w:rsidRPr="00C57C30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29928FD9" w14:textId="2389504F" w:rsidR="002263C1" w:rsidRPr="00C57C30" w:rsidRDefault="002263C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E02CCD6" w14:textId="7085EF82" w:rsidR="0060537E" w:rsidRPr="00C57C30" w:rsidRDefault="0060537E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Ovisno o specifičnostima izvanrednog događaja načelni</w:t>
      </w:r>
      <w:r w:rsidR="00643BAC">
        <w:rPr>
          <w:rFonts w:ascii="Times New Roman" w:hAnsi="Times New Roman" w:cs="Times New Roman"/>
          <w:color w:val="000000"/>
          <w:szCs w:val="24"/>
        </w:rPr>
        <w:t>k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Stožera civilne zaštite Općine </w:t>
      </w:r>
      <w:r w:rsidR="00643BAC">
        <w:rPr>
          <w:rFonts w:ascii="Times New Roman" w:hAnsi="Times New Roman" w:cs="Times New Roman"/>
          <w:color w:val="000000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color w:val="000000"/>
          <w:szCs w:val="24"/>
        </w:rPr>
        <w:t>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A08491C" w14:textId="77777777" w:rsidR="00212DC8" w:rsidRPr="00C57C30" w:rsidRDefault="00212DC8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</w:p>
    <w:p w14:paraId="5C78FC57" w14:textId="209063D5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Stožer civilne zaštite Općine </w:t>
      </w:r>
      <w:r w:rsidR="00643BAC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C57C30">
        <w:rPr>
          <w:rFonts w:ascii="Times New Roman" w:hAnsi="Times New Roman" w:cs="Times New Roman"/>
          <w:szCs w:val="24"/>
        </w:rPr>
        <w:t>.</w:t>
      </w:r>
    </w:p>
    <w:p w14:paraId="3F5D7643" w14:textId="2ACE8B6B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8" w:name="_Hlk56670875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 s Procjenom rizika od velikih nesreća, 202</w:t>
      </w:r>
      <w:r w:rsidR="001D38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7F8ECB17" w14:textId="7EC440E0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43BA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41240FF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B54320D" w14:textId="08E5D85B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CC533B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1D386B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8111E8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1F38EBAA" w14:textId="6B901318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lastRenderedPageBreak/>
        <w:t>Upoznati s Planom djelovanja civilne zaštite, 202</w:t>
      </w:r>
      <w:r w:rsidR="001D386B">
        <w:rPr>
          <w:rFonts w:ascii="Times New Roman" w:eastAsia="TimesNewRoman" w:hAnsi="Times New Roman" w:cs="Times New Roman"/>
          <w:sz w:val="24"/>
          <w:szCs w:val="24"/>
          <w:lang w:eastAsia="hr-HR"/>
        </w:rPr>
        <w:t>3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65B5887C" w14:textId="5582D0C1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C533B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041F1F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7CEB4572" w14:textId="34702C65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1D386B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6BBD260" w14:textId="5E827FD2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C005F9D" w14:textId="1E4F1A94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 na vježbi operativnih snaga (</w:t>
      </w:r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15610286" w14:textId="161DE757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1217EC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5AA8527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68D42EA2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4461AE66" w14:textId="045F0390" w:rsidR="0060537E" w:rsidRPr="00C57C30" w:rsidRDefault="0060537E" w:rsidP="00C57C30">
      <w:pPr>
        <w:pStyle w:val="Odlomakpopisa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koordinatora na lokaciji, ažuriranje osobnih podataka</w:t>
      </w:r>
    </w:p>
    <w:p w14:paraId="726C5D63" w14:textId="62C5A499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F90640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4247931B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4EE33B43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8"/>
    <w:p w14:paraId="65DA9C92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374EEB88" w14:textId="2FE5DFB9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944FEE" w:rsidRPr="00C57C30">
        <w:rPr>
          <w:rFonts w:ascii="Times New Roman" w:hAnsi="Times New Roman" w:cs="Times New Roman"/>
          <w:sz w:val="24"/>
          <w:szCs w:val="24"/>
        </w:rPr>
        <w:t>8</w:t>
      </w:r>
      <w:r w:rsidRPr="00C57C30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C3F8230" w14:textId="77777777" w:rsidR="00FB2B59" w:rsidRPr="00C57C30" w:rsidRDefault="00FB2B59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4C1B9FD3" w14:textId="3C5478EE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Nakon usvajanj</w:t>
      </w:r>
      <w:r w:rsidR="00212DC8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Procjene rizika od velikih nesreća</w:t>
      </w:r>
      <w:r w:rsidR="00B2637F">
        <w:rPr>
          <w:rFonts w:ascii="Times New Roman" w:hAnsi="Times New Roman" w:cs="Times New Roman"/>
          <w:szCs w:val="24"/>
        </w:rPr>
        <w:t xml:space="preserve"> u ožujku</w:t>
      </w:r>
      <w:r w:rsidRPr="00C57C30">
        <w:rPr>
          <w:rFonts w:ascii="Times New Roman" w:hAnsi="Times New Roman" w:cs="Times New Roman"/>
          <w:szCs w:val="24"/>
        </w:rPr>
        <w:t xml:space="preserve"> 202</w:t>
      </w:r>
      <w:r w:rsidR="00B2637F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 xml:space="preserve">.god., Općinsko vijeće </w:t>
      </w:r>
      <w:r w:rsidR="00FB2B59" w:rsidRPr="00C57C30">
        <w:rPr>
          <w:rFonts w:ascii="Times New Roman" w:hAnsi="Times New Roman" w:cs="Times New Roman"/>
          <w:szCs w:val="24"/>
        </w:rPr>
        <w:t xml:space="preserve">donijet će novu odluku o određivanju pravnih osoba od interesa za sustav civilne zaštite Općine </w:t>
      </w:r>
      <w:r w:rsidR="00B2637F">
        <w:rPr>
          <w:rFonts w:ascii="Times New Roman" w:hAnsi="Times New Roman" w:cs="Times New Roman"/>
          <w:szCs w:val="24"/>
        </w:rPr>
        <w:t>Sveti Ivan Žabno</w:t>
      </w:r>
      <w:r w:rsidR="00FB2B59" w:rsidRPr="00C57C30">
        <w:rPr>
          <w:rFonts w:ascii="Times New Roman" w:hAnsi="Times New Roman" w:cs="Times New Roman"/>
          <w:szCs w:val="24"/>
        </w:rPr>
        <w:t xml:space="preserve">, na temelju prethodne suglasnosti Službe civilne zaštite </w:t>
      </w:r>
      <w:r w:rsidR="002C644C" w:rsidRPr="00C57C30">
        <w:rPr>
          <w:rFonts w:ascii="Times New Roman" w:hAnsi="Times New Roman" w:cs="Times New Roman"/>
          <w:szCs w:val="24"/>
        </w:rPr>
        <w:t>Koprivnica</w:t>
      </w:r>
      <w:r w:rsidR="00FB2B59" w:rsidRPr="00C57C30">
        <w:rPr>
          <w:rFonts w:ascii="Times New Roman" w:hAnsi="Times New Roman" w:cs="Times New Roman"/>
          <w:szCs w:val="24"/>
        </w:rPr>
        <w:t xml:space="preserve">, a </w:t>
      </w:r>
      <w:r w:rsidRPr="00C57C30">
        <w:rPr>
          <w:rFonts w:ascii="Times New Roman" w:hAnsi="Times New Roman" w:cs="Times New Roman"/>
          <w:szCs w:val="24"/>
        </w:rPr>
        <w:t xml:space="preserve">sukladno rezultatima Procjene rizika od velikih nesreća Općine </w:t>
      </w:r>
      <w:r w:rsidR="00B2637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</w:t>
      </w:r>
      <w:r w:rsidR="004C09FB">
        <w:rPr>
          <w:rFonts w:ascii="Times New Roman" w:hAnsi="Times New Roman" w:cs="Times New Roman"/>
          <w:szCs w:val="24"/>
        </w:rPr>
        <w:t xml:space="preserve"> u </w:t>
      </w:r>
      <w:r w:rsidRPr="00C57C30">
        <w:rPr>
          <w:rFonts w:ascii="Times New Roman" w:hAnsi="Times New Roman" w:cs="Times New Roman"/>
          <w:szCs w:val="24"/>
        </w:rPr>
        <w:t>202</w:t>
      </w:r>
      <w:r w:rsidR="004C09FB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.god.</w:t>
      </w:r>
      <w:r w:rsidR="005252DE" w:rsidRPr="00C57C30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 </w:t>
      </w:r>
    </w:p>
    <w:p w14:paraId="0E585EAD" w14:textId="6F34BCA8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55366082" w14:textId="3385333C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NOSITELJ: Općinsko vijeće, Općina</w:t>
      </w:r>
    </w:p>
    <w:p w14:paraId="180B54D3" w14:textId="2EF2E1DA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IZVRŠITELJ: Općinsko vijeće</w:t>
      </w:r>
      <w:r w:rsidR="00212DC8" w:rsidRPr="00C57C30">
        <w:rPr>
          <w:rFonts w:ascii="Times New Roman" w:hAnsi="Times New Roman" w:cs="Times New Roman"/>
          <w:szCs w:val="24"/>
        </w:rPr>
        <w:t>, predsjednik Vijeća</w:t>
      </w:r>
    </w:p>
    <w:p w14:paraId="16544BC6" w14:textId="63E7E9C2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B2637F">
        <w:rPr>
          <w:rFonts w:ascii="Times New Roman" w:hAnsi="Times New Roman" w:cs="Times New Roman"/>
          <w:szCs w:val="24"/>
        </w:rPr>
        <w:t xml:space="preserve">lipanj </w:t>
      </w:r>
      <w:r w:rsidRPr="00C57C30">
        <w:rPr>
          <w:rFonts w:ascii="Times New Roman" w:hAnsi="Times New Roman" w:cs="Times New Roman"/>
          <w:szCs w:val="24"/>
        </w:rPr>
        <w:t>202</w:t>
      </w:r>
      <w:r w:rsidR="001D386B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>.</w:t>
      </w:r>
      <w:r w:rsidR="00B2637F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god. </w:t>
      </w:r>
    </w:p>
    <w:p w14:paraId="17EAE423" w14:textId="0469E077" w:rsidR="005252DE" w:rsidRPr="00C57C30" w:rsidRDefault="005252D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4DC860A8" w14:textId="1618F52E" w:rsidR="00E76046" w:rsidRPr="00C57C30" w:rsidRDefault="008227F0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potrebi pretpostavljenog izvanrednog događaja, pravne osobe od interesa za sustav civilne zaštite Općine </w:t>
      </w:r>
      <w:r w:rsidR="009F6AF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 sudjeluju u vježbi civilne zaštite Općine </w:t>
      </w:r>
      <w:r w:rsidR="009F6AFF">
        <w:rPr>
          <w:rFonts w:ascii="Times New Roman" w:hAnsi="Times New Roman" w:cs="Times New Roman"/>
          <w:szCs w:val="24"/>
        </w:rPr>
        <w:t>Sveti Ivan Žabno</w:t>
      </w:r>
      <w:r w:rsidRPr="00C57C30">
        <w:rPr>
          <w:rFonts w:ascii="Times New Roman" w:hAnsi="Times New Roman" w:cs="Times New Roman"/>
          <w:szCs w:val="24"/>
        </w:rPr>
        <w:t xml:space="preserve">. </w:t>
      </w:r>
    </w:p>
    <w:p w14:paraId="06CCAD7E" w14:textId="345F209A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bookmarkStart w:id="9" w:name="_Hlk56670974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 s Planom djelovanja civilne zaštite, 202</w:t>
      </w:r>
      <w:r w:rsidR="001D386B">
        <w:rPr>
          <w:rFonts w:ascii="Times New Roman" w:eastAsia="TimesNewRoman" w:hAnsi="Times New Roman" w:cs="Times New Roman"/>
          <w:sz w:val="24"/>
          <w:szCs w:val="24"/>
          <w:lang w:eastAsia="hr-HR"/>
        </w:rPr>
        <w:t>3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752878F6" w14:textId="2FDF4D3B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B0083F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CB56C6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7507295" w14:textId="06AA7EB4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prosinac 202</w:t>
      </w:r>
      <w:r w:rsidR="001D386B">
        <w:rPr>
          <w:rFonts w:ascii="Times New Roman" w:hAnsi="Times New Roman" w:cs="Times New Roman"/>
          <w:bCs/>
          <w:iCs/>
          <w:color w:val="000000"/>
          <w:szCs w:val="24"/>
        </w:rPr>
        <w:t>3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04A0119" w14:textId="0218E79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6F9E01CA" w14:textId="35037728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</w:t>
      </w:r>
      <w:r w:rsidR="00D205B2" w:rsidRPr="00C57C30">
        <w:rPr>
          <w:rFonts w:ascii="Times New Roman" w:hAnsi="Times New Roman" w:cs="Times New Roman"/>
          <w:szCs w:val="24"/>
        </w:rPr>
        <w:t xml:space="preserve">točki 5. </w:t>
      </w:r>
      <w:r w:rsidRPr="00C57C30">
        <w:rPr>
          <w:rFonts w:ascii="Times New Roman" w:hAnsi="Times New Roman" w:cs="Times New Roman"/>
          <w:szCs w:val="24"/>
        </w:rPr>
        <w:t>Pravilnik</w:t>
      </w:r>
      <w:r w:rsidR="00D205B2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o nositeljima, sadržaju i postupcima izrade planskih dokumenata u civilnoj zaš</w:t>
      </w:r>
      <w:r w:rsidR="00D205B2" w:rsidRPr="00C57C30">
        <w:rPr>
          <w:rFonts w:ascii="Times New Roman" w:hAnsi="Times New Roman" w:cs="Times New Roman"/>
          <w:szCs w:val="24"/>
        </w:rPr>
        <w:t>tite</w:t>
      </w:r>
      <w:r w:rsidRPr="00C57C30">
        <w:rPr>
          <w:rFonts w:ascii="Times New Roman" w:hAnsi="Times New Roman" w:cs="Times New Roman"/>
          <w:szCs w:val="24"/>
        </w:rPr>
        <w:t xml:space="preserve"> te načinu informiranja javnosti u postupku njihovog donošenja  („Narodne </w:t>
      </w:r>
      <w:r w:rsidR="009973B1">
        <w:rPr>
          <w:rFonts w:ascii="Times New Roman" w:hAnsi="Times New Roman" w:cs="Times New Roman"/>
          <w:szCs w:val="24"/>
        </w:rPr>
        <w:t>n</w:t>
      </w:r>
      <w:r w:rsidRPr="00C57C30">
        <w:rPr>
          <w:rFonts w:ascii="Times New Roman" w:hAnsi="Times New Roman" w:cs="Times New Roman"/>
          <w:szCs w:val="24"/>
        </w:rPr>
        <w:t xml:space="preserve">ovine“ broj </w:t>
      </w:r>
      <w:r w:rsidR="00D205B2" w:rsidRPr="00C57C30">
        <w:rPr>
          <w:rFonts w:ascii="Times New Roman" w:hAnsi="Times New Roman" w:cs="Times New Roman"/>
          <w:szCs w:val="24"/>
        </w:rPr>
        <w:t>66/21</w:t>
      </w:r>
      <w:r w:rsidRPr="00C57C30">
        <w:rPr>
          <w:rFonts w:ascii="Times New Roman" w:hAnsi="Times New Roman" w:cs="Times New Roman"/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28ACB628" w14:textId="6ACBAEDF" w:rsidR="0060537E" w:rsidRPr="00C57C30" w:rsidRDefault="0060537E" w:rsidP="00C57C30">
      <w:pPr>
        <w:pStyle w:val="Odlomakpopisa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pravnih osoba od interesa za sustava civilne zaštite, ažuriranje osobnih podataka</w:t>
      </w:r>
    </w:p>
    <w:p w14:paraId="04D4D9D4" w14:textId="29A269D1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55092">
        <w:rPr>
          <w:rFonts w:ascii="Times New Roman" w:hAnsi="Times New Roman" w:cs="Times New Roman"/>
          <w:bCs/>
          <w:iCs/>
          <w:color w:val="000000"/>
          <w:szCs w:val="24"/>
        </w:rPr>
        <w:t>Sveti Ivan Žabno</w:t>
      </w:r>
    </w:p>
    <w:p w14:paraId="74B53D74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9"/>
    <w:p w14:paraId="58A7117C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5A7F20CA" w14:textId="2BDAB2DD" w:rsidR="00C34DA1" w:rsidRPr="00C57C30" w:rsidRDefault="00C34DA1" w:rsidP="009973B1">
      <w:pPr>
        <w:pStyle w:val="Naslov1"/>
        <w:spacing w:before="0" w:line="240" w:lineRule="atLeast"/>
        <w:ind w:firstLine="708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lastRenderedPageBreak/>
        <w:t>4. SUSTAV UZBUNJIVANJA GRAĐANA</w:t>
      </w:r>
    </w:p>
    <w:p w14:paraId="17B798B1" w14:textId="33BF5B6B" w:rsidR="008E03CC" w:rsidRPr="00C57C30" w:rsidRDefault="008E03CC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BA7F9DF" w14:textId="77777777" w:rsidR="00C914B3" w:rsidRPr="00C57C30" w:rsidRDefault="00C914B3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C57C30">
        <w:rPr>
          <w:rFonts w:ascii="Times New Roman" w:hAnsi="Times New Roman" w:cs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nastaviti rad na unaprjeđenju sustava uzbunjivanja stanovništva u slučaju velikih nesreća i katastrofa</w:t>
      </w:r>
    </w:p>
    <w:p w14:paraId="5110A0BB" w14:textId="0099B6D3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provjeriti čujnost sirena na području Općine </w:t>
      </w:r>
      <w:r w:rsidR="00E459BA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689A937A" w14:textId="77777777" w:rsidR="004F70D6" w:rsidRPr="00C57C30" w:rsidRDefault="004F70D6" w:rsidP="00C57C30">
      <w:pPr>
        <w:autoSpaceDE w:val="0"/>
        <w:autoSpaceDN w:val="0"/>
        <w:adjustRightInd w:val="0"/>
        <w:spacing w:after="0" w:line="240" w:lineRule="atLeast"/>
        <w:ind w:left="720"/>
        <w:rPr>
          <w:rFonts w:ascii="Times New Roman" w:hAnsi="Times New Roman" w:cs="Times New Roman"/>
          <w:color w:val="000000"/>
          <w:szCs w:val="24"/>
        </w:rPr>
      </w:pPr>
    </w:p>
    <w:p w14:paraId="6CD6490A" w14:textId="0E14B3A8" w:rsidR="008227F0" w:rsidRPr="00C57C30" w:rsidRDefault="00C914B3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,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 xml:space="preserve">operativne snage vatrogastva s područja Općine </w:t>
      </w:r>
      <w:r w:rsidR="00E459BA">
        <w:rPr>
          <w:rFonts w:ascii="Times New Roman" w:hAnsi="Times New Roman" w:cs="Times New Roman"/>
          <w:color w:val="000000"/>
          <w:szCs w:val="24"/>
        </w:rPr>
        <w:t xml:space="preserve">Sveti Ivan Žabno 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i Općina </w:t>
      </w:r>
      <w:r w:rsidR="00E459BA">
        <w:rPr>
          <w:rFonts w:ascii="Times New Roman" w:hAnsi="Times New Roman" w:cs="Times New Roman"/>
          <w:color w:val="000000"/>
          <w:szCs w:val="24"/>
        </w:rPr>
        <w:t>Sveti Ivan Žabno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0815FD7B" w14:textId="67E405B7" w:rsidR="00C34DA1" w:rsidRDefault="001736B2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4DA1" w:rsidRPr="009973B1">
        <w:rPr>
          <w:rFonts w:ascii="Times New Roman" w:hAnsi="Times New Roman" w:cs="Times New Roman"/>
          <w:szCs w:val="24"/>
        </w:rPr>
        <w:t>5. FINANCIRANJE SUSTAVA CIVILNE ZAŠTITE</w:t>
      </w:r>
    </w:p>
    <w:p w14:paraId="3B8719DF" w14:textId="4F18C51C" w:rsidR="00674F84" w:rsidRPr="00C47E00" w:rsidRDefault="00674F84" w:rsidP="00674F84">
      <w:pPr>
        <w:rPr>
          <w:rFonts w:ascii="Times New Roman" w:hAnsi="Times New Roman" w:cs="Times New Roman"/>
          <w:color w:val="000000"/>
          <w:szCs w:val="24"/>
        </w:rPr>
      </w:pPr>
      <w:r w:rsidRPr="00C47E00">
        <w:rPr>
          <w:rFonts w:ascii="Times New Roman" w:hAnsi="Times New Roman" w:cs="Times New Roman"/>
          <w:color w:val="000000"/>
          <w:szCs w:val="24"/>
        </w:rPr>
        <w:t xml:space="preserve">Prema Zakonu o </w:t>
      </w:r>
      <w:r>
        <w:rPr>
          <w:rFonts w:ascii="Times New Roman" w:hAnsi="Times New Roman" w:cs="Times New Roman"/>
          <w:color w:val="000000"/>
          <w:szCs w:val="24"/>
        </w:rPr>
        <w:t xml:space="preserve">sustavu </w:t>
      </w:r>
      <w:r w:rsidRPr="00C47E00">
        <w:rPr>
          <w:rFonts w:ascii="Times New Roman" w:hAnsi="Times New Roman" w:cs="Times New Roman"/>
          <w:color w:val="000000"/>
          <w:szCs w:val="24"/>
        </w:rPr>
        <w:t>civiln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zaštit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i uvježbavanje operativnih snaga. Financiranje sustava civilne zaštite po prijedlogu Proračuna Općine Sveti Ivan Žabno  </w:t>
      </w:r>
      <w:r>
        <w:rPr>
          <w:rFonts w:ascii="Times New Roman" w:hAnsi="Times New Roman" w:cs="Times New Roman"/>
          <w:color w:val="000000"/>
          <w:szCs w:val="24"/>
        </w:rPr>
        <w:t>za 202</w:t>
      </w:r>
      <w:r w:rsidR="007E7186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ascii="Times New Roman" w:hAnsi="Times New Roman" w:cs="Times New Roman"/>
          <w:color w:val="000000"/>
          <w:szCs w:val="24"/>
        </w:rPr>
        <w:t>., 202</w:t>
      </w:r>
      <w:r w:rsidR="007E7186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., i 202</w:t>
      </w:r>
      <w:r w:rsidR="007E7186">
        <w:rPr>
          <w:rFonts w:ascii="Times New Roman" w:hAnsi="Times New Roman" w:cs="Times New Roman"/>
          <w:color w:val="000000"/>
          <w:szCs w:val="24"/>
        </w:rPr>
        <w:t>5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godinu je slijedeće: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867"/>
      </w:tblGrid>
      <w:tr w:rsidR="00674F84" w:rsidRPr="00C47E00" w14:paraId="42FDC0AD" w14:textId="77777777" w:rsidTr="004E51D5">
        <w:tc>
          <w:tcPr>
            <w:tcW w:w="3114" w:type="dxa"/>
          </w:tcPr>
          <w:p w14:paraId="48F8489E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</w:p>
        </w:tc>
        <w:tc>
          <w:tcPr>
            <w:tcW w:w="2126" w:type="dxa"/>
          </w:tcPr>
          <w:p w14:paraId="7806AF9C" w14:textId="582C3F4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7E718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2126" w:type="dxa"/>
          </w:tcPr>
          <w:p w14:paraId="338BE830" w14:textId="553CBB5E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7E718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1867" w:type="dxa"/>
          </w:tcPr>
          <w:p w14:paraId="19573E4D" w14:textId="3D38CA4E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</w:t>
            </w:r>
            <w:r w:rsidR="007E718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</w:tr>
      <w:tr w:rsidR="00674F84" w:rsidRPr="00C47E00" w14:paraId="5234AEEE" w14:textId="77777777" w:rsidTr="004E51D5">
        <w:tc>
          <w:tcPr>
            <w:tcW w:w="3114" w:type="dxa"/>
          </w:tcPr>
          <w:p w14:paraId="1BD5893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 Vatrogasna zajednica Općine</w:t>
            </w:r>
          </w:p>
        </w:tc>
        <w:tc>
          <w:tcPr>
            <w:tcW w:w="2126" w:type="dxa"/>
          </w:tcPr>
          <w:p w14:paraId="69FE9B36" w14:textId="3D494438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</w:t>
            </w:r>
            <w:r w:rsidR="009E2E1F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9E2E1F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545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67954D57" w14:textId="46EFFC9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</w:t>
            </w:r>
            <w:r w:rsidR="009E2E1F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9E2E1F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545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65C503EE" w14:textId="657C659D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</w:t>
            </w:r>
            <w:r w:rsidR="009E2E1F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9E2E1F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545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4E208085" w14:textId="77777777" w:rsidTr="004E51D5">
        <w:tc>
          <w:tcPr>
            <w:tcW w:w="3114" w:type="dxa"/>
          </w:tcPr>
          <w:p w14:paraId="4A27C8C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2. Crveni križ</w:t>
            </w:r>
          </w:p>
        </w:tc>
        <w:tc>
          <w:tcPr>
            <w:tcW w:w="2126" w:type="dxa"/>
          </w:tcPr>
          <w:p w14:paraId="734DB4AF" w14:textId="74D7C6AD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A33C5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A33C5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565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0719813C" w14:textId="59583A78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4.565</w:t>
            </w:r>
            <w:r w:rsidR="001619BC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 w:rsidR="001619B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787F7E62" w14:textId="7E7E9416" w:rsidR="00674F84" w:rsidRPr="00C47E00" w:rsidRDefault="001619BC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4.565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66515B13" w14:textId="77777777" w:rsidTr="004E51D5">
        <w:tc>
          <w:tcPr>
            <w:tcW w:w="3114" w:type="dxa"/>
          </w:tcPr>
          <w:p w14:paraId="4FEF3F2A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3. HGSS- Stanica Koprivnica</w:t>
            </w:r>
          </w:p>
        </w:tc>
        <w:tc>
          <w:tcPr>
            <w:tcW w:w="2126" w:type="dxa"/>
          </w:tcPr>
          <w:p w14:paraId="285707B9" w14:textId="30B3A0DD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1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6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2126" w:type="dxa"/>
          </w:tcPr>
          <w:p w14:paraId="2DD01967" w14:textId="56617D8A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1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.6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  <w:tc>
          <w:tcPr>
            <w:tcW w:w="1867" w:type="dxa"/>
          </w:tcPr>
          <w:p w14:paraId="236B4C0D" w14:textId="2F55BC6E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1.6</w:t>
            </w:r>
            <w:r w:rsidR="00CD0552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00,00 </w:t>
            </w:r>
            <w:r w:rsidR="00CD055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EUR</w:t>
            </w:r>
          </w:p>
        </w:tc>
      </w:tr>
      <w:tr w:rsidR="00674F84" w:rsidRPr="00C47E00" w14:paraId="197C7729" w14:textId="77777777" w:rsidTr="004E51D5">
        <w:tc>
          <w:tcPr>
            <w:tcW w:w="3114" w:type="dxa"/>
          </w:tcPr>
          <w:p w14:paraId="5A1FC54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4. Civilna zaštita</w:t>
            </w:r>
          </w:p>
        </w:tc>
        <w:tc>
          <w:tcPr>
            <w:tcW w:w="2126" w:type="dxa"/>
          </w:tcPr>
          <w:p w14:paraId="0FDF819F" w14:textId="12A16C04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</w:t>
            </w:r>
            <w:r w:rsidR="004B572D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  <w:tc>
          <w:tcPr>
            <w:tcW w:w="2126" w:type="dxa"/>
          </w:tcPr>
          <w:p w14:paraId="0C7C61EB" w14:textId="2FC0487D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  <w:tc>
          <w:tcPr>
            <w:tcW w:w="1867" w:type="dxa"/>
          </w:tcPr>
          <w:p w14:paraId="1AC52DD8" w14:textId="3B41E6E3" w:rsidR="00674F84" w:rsidRPr="00C47E00" w:rsidRDefault="004B572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1.065,00 EUR</w:t>
            </w:r>
          </w:p>
        </w:tc>
      </w:tr>
      <w:tr w:rsidR="00674F84" w:rsidRPr="00C47E00" w14:paraId="0FB028AB" w14:textId="77777777" w:rsidTr="004E51D5">
        <w:tc>
          <w:tcPr>
            <w:tcW w:w="3114" w:type="dxa"/>
          </w:tcPr>
          <w:p w14:paraId="56F42281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</w:tcPr>
          <w:p w14:paraId="6EDC9B0F" w14:textId="16D40CE7" w:rsidR="00674F84" w:rsidRPr="00C47E00" w:rsidRDefault="0031512A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33.775,00 EUR</w:t>
            </w:r>
          </w:p>
        </w:tc>
        <w:tc>
          <w:tcPr>
            <w:tcW w:w="2126" w:type="dxa"/>
          </w:tcPr>
          <w:p w14:paraId="20357361" w14:textId="122892BC" w:rsidR="00674F84" w:rsidRPr="00C47E00" w:rsidRDefault="00E9678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33.775,00 EUR</w:t>
            </w:r>
          </w:p>
        </w:tc>
        <w:tc>
          <w:tcPr>
            <w:tcW w:w="1867" w:type="dxa"/>
          </w:tcPr>
          <w:p w14:paraId="3D981D7D" w14:textId="31C17490" w:rsidR="00674F84" w:rsidRPr="00C47E00" w:rsidRDefault="00E9678D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33.775,00 EUR</w:t>
            </w:r>
          </w:p>
        </w:tc>
      </w:tr>
    </w:tbl>
    <w:p w14:paraId="166A6C61" w14:textId="06E87F6F" w:rsidR="00C34DA1" w:rsidRPr="00C57C30" w:rsidRDefault="00674F84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F0700" w:rsidRPr="00C57C30">
        <w:rPr>
          <w:rFonts w:ascii="Times New Roman" w:hAnsi="Times New Roman" w:cs="Times New Roman"/>
          <w:szCs w:val="24"/>
        </w:rPr>
        <w:t>6. ZAKLJUČAK</w:t>
      </w:r>
    </w:p>
    <w:p w14:paraId="414A987A" w14:textId="676401B9" w:rsidR="006F0700" w:rsidRPr="00C57C30" w:rsidRDefault="006F0700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6DE58BAC" w14:textId="2976A5DB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bookmarkStart w:id="10" w:name="_Hlk56671053"/>
      <w:r w:rsidRPr="00C57C30">
        <w:rPr>
          <w:rFonts w:ascii="Times New Roman" w:hAnsi="Times New Roman" w:cs="Times New Roman"/>
          <w:bCs/>
          <w:szCs w:val="24"/>
        </w:rPr>
        <w:t>Donošenjem Zakona o su</w:t>
      </w:r>
      <w:r w:rsidR="009973B1">
        <w:rPr>
          <w:rFonts w:ascii="Times New Roman" w:hAnsi="Times New Roman" w:cs="Times New Roman"/>
          <w:bCs/>
          <w:szCs w:val="24"/>
        </w:rPr>
        <w:t>stavu civilne zaštite („Narodne n</w:t>
      </w:r>
      <w:r w:rsidRPr="00C57C30">
        <w:rPr>
          <w:rFonts w:ascii="Times New Roman" w:hAnsi="Times New Roman" w:cs="Times New Roman"/>
          <w:bCs/>
          <w:szCs w:val="24"/>
        </w:rPr>
        <w:t>ovine“, broj 82/15, 118/18, 31/20</w:t>
      </w:r>
      <w:r w:rsidR="005252DE" w:rsidRPr="00C57C30">
        <w:rPr>
          <w:rFonts w:ascii="Times New Roman" w:hAnsi="Times New Roman" w:cs="Times New Roman"/>
          <w:bCs/>
          <w:szCs w:val="24"/>
        </w:rPr>
        <w:t>, 20/21</w:t>
      </w:r>
      <w:r w:rsidRPr="00C57C30">
        <w:rPr>
          <w:rFonts w:ascii="Times New Roman" w:hAnsi="Times New Roman" w:cs="Times New Roman"/>
          <w:bCs/>
          <w:szCs w:val="24"/>
        </w:rPr>
        <w:t xml:space="preserve">) i zakonskih akata proizlaze zadaće i okvirna dinamika provođenja poslova u sustavu civilne zaštite Općine </w:t>
      </w:r>
      <w:r w:rsidR="00674F84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>.</w:t>
      </w:r>
      <w:bookmarkStart w:id="11" w:name="m_-202862742702650061__Hlk26339380"/>
      <w:bookmarkEnd w:id="11"/>
    </w:p>
    <w:p w14:paraId="1A2C48FC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FF8BCFF" w14:textId="387BDB6B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U 202</w:t>
      </w:r>
      <w:r w:rsidR="008B7D27">
        <w:rPr>
          <w:rFonts w:ascii="Times New Roman" w:hAnsi="Times New Roman" w:cs="Times New Roman"/>
          <w:bCs/>
          <w:szCs w:val="24"/>
        </w:rPr>
        <w:t>3</w:t>
      </w:r>
      <w:r w:rsidRPr="00C57C30">
        <w:rPr>
          <w:rFonts w:ascii="Times New Roman" w:hAnsi="Times New Roman" w:cs="Times New Roman"/>
          <w:bCs/>
          <w:szCs w:val="24"/>
        </w:rPr>
        <w:t xml:space="preserve">. godini pokazuje se potrebnim nastaviti aktivni rad u usklađenju i unaprjeđenju sustava civilne zaštite Općine </w:t>
      </w:r>
      <w:r w:rsidR="00674F84">
        <w:rPr>
          <w:rFonts w:ascii="Times New Roman" w:hAnsi="Times New Roman" w:cs="Times New Roman"/>
          <w:bCs/>
          <w:szCs w:val="24"/>
        </w:rPr>
        <w:t>Sveti Ivan Žabno</w:t>
      </w:r>
      <w:r w:rsidRPr="00C57C30">
        <w:rPr>
          <w:rFonts w:ascii="Times New Roman" w:hAnsi="Times New Roman" w:cs="Times New Roman"/>
          <w:bCs/>
          <w:szCs w:val="24"/>
        </w:rPr>
        <w:t xml:space="preserve"> i to posebice sljedećim aktivnostima:</w:t>
      </w:r>
    </w:p>
    <w:p w14:paraId="7477471E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ažuriranje postojećih planskih dokumenata,</w:t>
      </w:r>
    </w:p>
    <w:p w14:paraId="1EF04ADA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osposobljavanjem i opremanjem operativnih snaga sustava civilne zaštite,</w:t>
      </w:r>
    </w:p>
    <w:p w14:paraId="037457E7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ažuriranjem podataka o operativnim snagama u sustavu civilne zaštite,</w:t>
      </w:r>
    </w:p>
    <w:p w14:paraId="215CF011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osiguravanjem planiranih proračunskih sredstva za organizaciju i razvoj sustava    civilne zaštite.</w:t>
      </w:r>
    </w:p>
    <w:p w14:paraId="20561DF4" w14:textId="77777777" w:rsidR="00674F84" w:rsidRDefault="005252DE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                               </w:t>
      </w:r>
    </w:p>
    <w:p w14:paraId="66906402" w14:textId="77777777" w:rsidR="00674F84" w:rsidRDefault="00674F84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</w:p>
    <w:p w14:paraId="21DF25E8" w14:textId="77777777" w:rsidR="00674F84" w:rsidRDefault="00674F84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</w:p>
    <w:p w14:paraId="1625FDD2" w14:textId="4C5988BA" w:rsidR="0060537E" w:rsidRDefault="005252DE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</w:p>
    <w:p w14:paraId="79BBF682" w14:textId="606FF0FD" w:rsidR="00C57C30" w:rsidRDefault="00C57C30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b/>
          <w:szCs w:val="24"/>
        </w:rPr>
      </w:pPr>
    </w:p>
    <w:p w14:paraId="417CF8FF" w14:textId="7E2679DB" w:rsidR="00C57C30" w:rsidRDefault="00C57C30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</w:p>
    <w:p w14:paraId="4E63699D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OPĆINSKO VIJEĆE OPĆINE SVETI IVAN ŽABNO</w:t>
      </w:r>
    </w:p>
    <w:p w14:paraId="56D794C9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773BA50" w14:textId="191B0B23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810-03/2</w:t>
      </w:r>
      <w:r w:rsidR="001D386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-01/02</w:t>
      </w:r>
    </w:p>
    <w:p w14:paraId="1DBF59FE" w14:textId="7ECE203A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2137/19-02/1-2</w:t>
      </w:r>
      <w:r w:rsidR="001D386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-1</w:t>
      </w:r>
    </w:p>
    <w:p w14:paraId="50EC3153" w14:textId="61AAD0E0" w:rsidR="000B597E" w:rsidRDefault="000B597E" w:rsidP="000B597E">
      <w:pPr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Sveti Ivan Žabno, </w:t>
      </w:r>
      <w:r w:rsidR="001D386B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studenoga 202</w:t>
      </w:r>
      <w:r w:rsidR="001D386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</w:t>
      </w:r>
    </w:p>
    <w:p w14:paraId="3692BADA" w14:textId="657D9174" w:rsidR="00C57C30" w:rsidRDefault="00C57C30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</w:t>
      </w:r>
      <w:r w:rsidR="000B597E">
        <w:rPr>
          <w:rFonts w:ascii="Times New Roman" w:hAnsi="Times New Roman" w:cs="Times New Roman"/>
          <w:bCs/>
          <w:szCs w:val="24"/>
        </w:rPr>
        <w:t>PREDSJEDNIK:</w:t>
      </w:r>
    </w:p>
    <w:p w14:paraId="1D41F306" w14:textId="0A4D83E2" w:rsidR="000B597E" w:rsidRPr="000B597E" w:rsidRDefault="000B597E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Krešimir Habijanec</w:t>
      </w:r>
    </w:p>
    <w:bookmarkEnd w:id="10"/>
    <w:p w14:paraId="5E1F0E7C" w14:textId="3C37293C" w:rsidR="00ED1F72" w:rsidRPr="00C57C30" w:rsidRDefault="00ED1F72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sectPr w:rsidR="00ED1F72" w:rsidRPr="00C57C30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81B5" w14:textId="77777777" w:rsidR="00692C1C" w:rsidRDefault="00692C1C" w:rsidP="001B70D9">
      <w:pPr>
        <w:spacing w:after="0" w:line="240" w:lineRule="auto"/>
      </w:pPr>
      <w:r>
        <w:separator/>
      </w:r>
    </w:p>
  </w:endnote>
  <w:endnote w:type="continuationSeparator" w:id="0">
    <w:p w14:paraId="440A941A" w14:textId="77777777" w:rsidR="00692C1C" w:rsidRDefault="00692C1C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EE"/>
    <w:family w:val="roman"/>
    <w:pitch w:val="default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47A252BF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9973B1" w:rsidRPr="009973B1">
            <w:rPr>
              <w:bCs/>
              <w:noProof/>
              <w:sz w:val="20"/>
            </w:rPr>
            <w:t>9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5660" w14:textId="77777777" w:rsidR="00692C1C" w:rsidRDefault="00692C1C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0D836082" w14:textId="77777777" w:rsidR="00692C1C" w:rsidRDefault="00692C1C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01550"/>
    <w:multiLevelType w:val="hybridMultilevel"/>
    <w:tmpl w:val="E6FCDE04"/>
    <w:lvl w:ilvl="0" w:tplc="AFEA4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6F5"/>
    <w:multiLevelType w:val="hybridMultilevel"/>
    <w:tmpl w:val="D968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7EAE"/>
    <w:multiLevelType w:val="hybridMultilevel"/>
    <w:tmpl w:val="59187E6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9F5"/>
    <w:multiLevelType w:val="hybridMultilevel"/>
    <w:tmpl w:val="80301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B39AC"/>
    <w:multiLevelType w:val="hybridMultilevel"/>
    <w:tmpl w:val="5F68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58F"/>
    <w:multiLevelType w:val="multilevel"/>
    <w:tmpl w:val="246224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 w15:restartNumberingAfterBreak="0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19C2"/>
    <w:multiLevelType w:val="hybridMultilevel"/>
    <w:tmpl w:val="D39813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4EED"/>
    <w:multiLevelType w:val="hybridMultilevel"/>
    <w:tmpl w:val="3B663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9216F"/>
    <w:multiLevelType w:val="hybridMultilevel"/>
    <w:tmpl w:val="9C34E4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62D0"/>
    <w:multiLevelType w:val="hybridMultilevel"/>
    <w:tmpl w:val="D24AD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A21DC7"/>
    <w:multiLevelType w:val="hybridMultilevel"/>
    <w:tmpl w:val="3460B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7EFA"/>
    <w:multiLevelType w:val="hybridMultilevel"/>
    <w:tmpl w:val="A03E1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11697">
    <w:abstractNumId w:val="18"/>
  </w:num>
  <w:num w:numId="2" w16cid:durableId="1434322456">
    <w:abstractNumId w:val="35"/>
  </w:num>
  <w:num w:numId="3" w16cid:durableId="990865954">
    <w:abstractNumId w:val="43"/>
  </w:num>
  <w:num w:numId="4" w16cid:durableId="1871189170">
    <w:abstractNumId w:val="40"/>
  </w:num>
  <w:num w:numId="5" w16cid:durableId="295648997">
    <w:abstractNumId w:val="11"/>
  </w:num>
  <w:num w:numId="6" w16cid:durableId="1632707188">
    <w:abstractNumId w:val="38"/>
  </w:num>
  <w:num w:numId="7" w16cid:durableId="649986052">
    <w:abstractNumId w:val="16"/>
  </w:num>
  <w:num w:numId="8" w16cid:durableId="1445730665">
    <w:abstractNumId w:val="19"/>
  </w:num>
  <w:num w:numId="9" w16cid:durableId="1206138109">
    <w:abstractNumId w:val="27"/>
  </w:num>
  <w:num w:numId="10" w16cid:durableId="2128309245">
    <w:abstractNumId w:val="45"/>
  </w:num>
  <w:num w:numId="11" w16cid:durableId="539364965">
    <w:abstractNumId w:val="25"/>
  </w:num>
  <w:num w:numId="12" w16cid:durableId="1265187869">
    <w:abstractNumId w:val="23"/>
  </w:num>
  <w:num w:numId="13" w16cid:durableId="1734306576">
    <w:abstractNumId w:val="47"/>
  </w:num>
  <w:num w:numId="14" w16cid:durableId="469055715">
    <w:abstractNumId w:val="32"/>
  </w:num>
  <w:num w:numId="15" w16cid:durableId="1526402287">
    <w:abstractNumId w:val="5"/>
  </w:num>
  <w:num w:numId="16" w16cid:durableId="1235896933">
    <w:abstractNumId w:val="37"/>
  </w:num>
  <w:num w:numId="17" w16cid:durableId="138622142">
    <w:abstractNumId w:val="41"/>
  </w:num>
  <w:num w:numId="18" w16cid:durableId="2002347690">
    <w:abstractNumId w:val="30"/>
  </w:num>
  <w:num w:numId="19" w16cid:durableId="473760785">
    <w:abstractNumId w:val="6"/>
  </w:num>
  <w:num w:numId="20" w16cid:durableId="367070209">
    <w:abstractNumId w:val="17"/>
  </w:num>
  <w:num w:numId="21" w16cid:durableId="628824976">
    <w:abstractNumId w:val="15"/>
  </w:num>
  <w:num w:numId="22" w16cid:durableId="212161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8710878">
    <w:abstractNumId w:val="22"/>
  </w:num>
  <w:num w:numId="24" w16cid:durableId="749280405">
    <w:abstractNumId w:val="21"/>
  </w:num>
  <w:num w:numId="25" w16cid:durableId="55129275">
    <w:abstractNumId w:val="12"/>
  </w:num>
  <w:num w:numId="26" w16cid:durableId="121770202">
    <w:abstractNumId w:val="33"/>
  </w:num>
  <w:num w:numId="27" w16cid:durableId="799497570">
    <w:abstractNumId w:val="26"/>
  </w:num>
  <w:num w:numId="28" w16cid:durableId="639069196">
    <w:abstractNumId w:val="42"/>
  </w:num>
  <w:num w:numId="29" w16cid:durableId="1123187202">
    <w:abstractNumId w:val="8"/>
  </w:num>
  <w:num w:numId="30" w16cid:durableId="1639846551">
    <w:abstractNumId w:val="29"/>
  </w:num>
  <w:num w:numId="31" w16cid:durableId="1766535662">
    <w:abstractNumId w:val="46"/>
  </w:num>
  <w:num w:numId="32" w16cid:durableId="615329324">
    <w:abstractNumId w:val="31"/>
  </w:num>
  <w:num w:numId="33" w16cid:durableId="1614751194">
    <w:abstractNumId w:val="20"/>
  </w:num>
  <w:num w:numId="34" w16cid:durableId="1388801478">
    <w:abstractNumId w:val="9"/>
  </w:num>
  <w:num w:numId="35" w16cid:durableId="1480489600">
    <w:abstractNumId w:val="3"/>
  </w:num>
  <w:num w:numId="36" w16cid:durableId="103500822">
    <w:abstractNumId w:val="44"/>
  </w:num>
  <w:num w:numId="37" w16cid:durableId="1955474219">
    <w:abstractNumId w:val="39"/>
  </w:num>
  <w:num w:numId="38" w16cid:durableId="764810755">
    <w:abstractNumId w:val="28"/>
  </w:num>
  <w:num w:numId="39" w16cid:durableId="157353907">
    <w:abstractNumId w:val="34"/>
  </w:num>
  <w:num w:numId="40" w16cid:durableId="1657147462">
    <w:abstractNumId w:val="13"/>
  </w:num>
  <w:num w:numId="41" w16cid:durableId="1410347313">
    <w:abstractNumId w:val="10"/>
  </w:num>
  <w:num w:numId="42" w16cid:durableId="2009868906">
    <w:abstractNumId w:val="4"/>
  </w:num>
  <w:num w:numId="43" w16cid:durableId="301429551">
    <w:abstractNumId w:val="14"/>
  </w:num>
  <w:num w:numId="44" w16cid:durableId="1758475524">
    <w:abstractNumId w:val="36"/>
  </w:num>
  <w:num w:numId="45" w16cid:durableId="288627161">
    <w:abstractNumId w:val="24"/>
  </w:num>
  <w:num w:numId="46" w16cid:durableId="772745710">
    <w:abstractNumId w:val="1"/>
  </w:num>
  <w:num w:numId="47" w16cid:durableId="1154569599">
    <w:abstractNumId w:val="2"/>
  </w:num>
  <w:num w:numId="48" w16cid:durableId="85553758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A2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1B6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11E"/>
    <w:rsid w:val="0005247E"/>
    <w:rsid w:val="0005364E"/>
    <w:rsid w:val="000540D0"/>
    <w:rsid w:val="00054F5F"/>
    <w:rsid w:val="00056A3F"/>
    <w:rsid w:val="0005740B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97E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5FF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7EC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2417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1795"/>
    <w:rsid w:val="001619BC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6B2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86CD7"/>
    <w:rsid w:val="00190256"/>
    <w:rsid w:val="001902B2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386B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5AB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0C37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8B1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08A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097"/>
    <w:rsid w:val="00311A3E"/>
    <w:rsid w:val="00313642"/>
    <w:rsid w:val="00313E0C"/>
    <w:rsid w:val="00314981"/>
    <w:rsid w:val="00314B77"/>
    <w:rsid w:val="00314E39"/>
    <w:rsid w:val="00314E40"/>
    <w:rsid w:val="0031512A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6B8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028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72D"/>
    <w:rsid w:val="004B5C2D"/>
    <w:rsid w:val="004B6D64"/>
    <w:rsid w:val="004B7946"/>
    <w:rsid w:val="004B7A2F"/>
    <w:rsid w:val="004C09FB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1D7C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1E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BAC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5092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4F84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A54"/>
    <w:rsid w:val="00687B79"/>
    <w:rsid w:val="0069000F"/>
    <w:rsid w:val="006900BF"/>
    <w:rsid w:val="00690C88"/>
    <w:rsid w:val="0069172F"/>
    <w:rsid w:val="00691979"/>
    <w:rsid w:val="00692067"/>
    <w:rsid w:val="006921E9"/>
    <w:rsid w:val="00692C1C"/>
    <w:rsid w:val="00693CA6"/>
    <w:rsid w:val="00693D3E"/>
    <w:rsid w:val="006944F0"/>
    <w:rsid w:val="006959F2"/>
    <w:rsid w:val="00695C62"/>
    <w:rsid w:val="00696B47"/>
    <w:rsid w:val="00696E18"/>
    <w:rsid w:val="006977AB"/>
    <w:rsid w:val="006A0759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848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48"/>
    <w:rsid w:val="00731953"/>
    <w:rsid w:val="00733333"/>
    <w:rsid w:val="0073489F"/>
    <w:rsid w:val="00735675"/>
    <w:rsid w:val="00736739"/>
    <w:rsid w:val="007368E6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1F08"/>
    <w:rsid w:val="007726F8"/>
    <w:rsid w:val="00773266"/>
    <w:rsid w:val="00773884"/>
    <w:rsid w:val="00773BF7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39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186"/>
    <w:rsid w:val="007E7B64"/>
    <w:rsid w:val="007F01E4"/>
    <w:rsid w:val="007F04EC"/>
    <w:rsid w:val="007F0CEE"/>
    <w:rsid w:val="007F1943"/>
    <w:rsid w:val="007F1ACD"/>
    <w:rsid w:val="007F1B9B"/>
    <w:rsid w:val="007F218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4B2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6EEB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B7D27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C74EB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274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87FBE"/>
    <w:rsid w:val="00990ADC"/>
    <w:rsid w:val="00991B9E"/>
    <w:rsid w:val="00993DF3"/>
    <w:rsid w:val="009958A8"/>
    <w:rsid w:val="00995F18"/>
    <w:rsid w:val="00997087"/>
    <w:rsid w:val="009973B1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AB0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2E1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6AFF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1B"/>
    <w:rsid w:val="00A2637E"/>
    <w:rsid w:val="00A30598"/>
    <w:rsid w:val="00A30ACD"/>
    <w:rsid w:val="00A30F09"/>
    <w:rsid w:val="00A310B4"/>
    <w:rsid w:val="00A31351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C50"/>
    <w:rsid w:val="00A33EA6"/>
    <w:rsid w:val="00A34923"/>
    <w:rsid w:val="00A35410"/>
    <w:rsid w:val="00A35B18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515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4C4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A7909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0AF2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83F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7F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5EE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11D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71C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57C3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25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0BB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33B"/>
    <w:rsid w:val="00CC5BC7"/>
    <w:rsid w:val="00CC78B6"/>
    <w:rsid w:val="00CD0552"/>
    <w:rsid w:val="00CD0674"/>
    <w:rsid w:val="00CD09F1"/>
    <w:rsid w:val="00CD1BBC"/>
    <w:rsid w:val="00CD2C55"/>
    <w:rsid w:val="00CD3B23"/>
    <w:rsid w:val="00CD4192"/>
    <w:rsid w:val="00CD41D0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5740"/>
    <w:rsid w:val="00CE6A31"/>
    <w:rsid w:val="00CF0891"/>
    <w:rsid w:val="00CF0A9F"/>
    <w:rsid w:val="00CF0DCE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2F2C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69C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3A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B21"/>
    <w:rsid w:val="00DD3F13"/>
    <w:rsid w:val="00DD4EC4"/>
    <w:rsid w:val="00DD5722"/>
    <w:rsid w:val="00DD654D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59BA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2B5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5D2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678D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414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0C3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0640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6C73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30FC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B079-1AE5-465F-8D88-9EF2A3A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2799</Words>
  <Characters>15957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Korisnik</cp:lastModifiedBy>
  <cp:revision>92</cp:revision>
  <cp:lastPrinted>2022-11-14T10:38:00Z</cp:lastPrinted>
  <dcterms:created xsi:type="dcterms:W3CDTF">2021-11-19T11:30:00Z</dcterms:created>
  <dcterms:modified xsi:type="dcterms:W3CDTF">2022-11-14T11:00:00Z</dcterms:modified>
</cp:coreProperties>
</file>