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10305A14" w14:textId="725BD3D3" w:rsidR="00B15059" w:rsidRPr="00112DDA" w:rsidRDefault="00B15059" w:rsidP="009149D2">
            <w:pPr>
              <w:pStyle w:val="Bezproreda"/>
              <w:jc w:val="center"/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106664">
              <w:rPr>
                <w:b/>
                <w:sz w:val="28"/>
                <w:szCs w:val="28"/>
              </w:rPr>
              <w:t>Strategije upravljanja imovinom u vlasništvu</w:t>
            </w:r>
            <w:r w:rsidR="009149D2">
              <w:rPr>
                <w:b/>
                <w:sz w:val="28"/>
                <w:szCs w:val="28"/>
              </w:rPr>
              <w:t xml:space="preserve"> Općin</w:t>
            </w:r>
            <w:r w:rsidR="00106664">
              <w:rPr>
                <w:b/>
                <w:sz w:val="28"/>
                <w:szCs w:val="28"/>
              </w:rPr>
              <w:t>e</w:t>
            </w:r>
            <w:r w:rsidR="009149D2">
              <w:rPr>
                <w:b/>
                <w:sz w:val="28"/>
                <w:szCs w:val="28"/>
              </w:rPr>
              <w:t xml:space="preserve"> Sveti Ivan Žabno</w:t>
            </w:r>
            <w:r w:rsidR="00106664">
              <w:rPr>
                <w:b/>
                <w:sz w:val="28"/>
                <w:szCs w:val="28"/>
              </w:rPr>
              <w:t xml:space="preserve"> </w:t>
            </w:r>
            <w:r w:rsidR="007F663E">
              <w:rPr>
                <w:b/>
                <w:sz w:val="28"/>
                <w:szCs w:val="28"/>
              </w:rPr>
              <w:t>za razdoblje od 2022.-2028. godine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96CA62E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7F663E">
              <w:rPr>
                <w:b/>
              </w:rPr>
              <w:t>6</w:t>
            </w:r>
            <w:r>
              <w:rPr>
                <w:b/>
              </w:rPr>
              <w:t>.</w:t>
            </w:r>
            <w:r w:rsidR="007F663E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504B7C7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7F663E">
              <w:rPr>
                <w:b/>
              </w:rPr>
              <w:t>7</w:t>
            </w:r>
            <w:r>
              <w:rPr>
                <w:b/>
              </w:rPr>
              <w:t>.</w:t>
            </w:r>
            <w:r w:rsidR="007F663E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5DBA8F9F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1E174A">
        <w:rPr>
          <w:b/>
        </w:rPr>
        <w:t>7</w:t>
      </w:r>
      <w:r>
        <w:rPr>
          <w:b/>
        </w:rPr>
        <w:t>.</w:t>
      </w:r>
      <w:r w:rsidR="001E174A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106664"/>
    <w:rsid w:val="001E174A"/>
    <w:rsid w:val="005A5718"/>
    <w:rsid w:val="007E2BFD"/>
    <w:rsid w:val="007F663E"/>
    <w:rsid w:val="00876969"/>
    <w:rsid w:val="009149D2"/>
    <w:rsid w:val="00971418"/>
    <w:rsid w:val="00AB125B"/>
    <w:rsid w:val="00AF7057"/>
    <w:rsid w:val="00B07A64"/>
    <w:rsid w:val="00B15059"/>
    <w:rsid w:val="00E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dcterms:created xsi:type="dcterms:W3CDTF">2018-11-12T08:56:00Z</dcterms:created>
  <dcterms:modified xsi:type="dcterms:W3CDTF">2022-10-05T10:08:00Z</dcterms:modified>
</cp:coreProperties>
</file>