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1F03" w14:textId="4A612955" w:rsidR="006759BF" w:rsidRPr="006E3C18" w:rsidRDefault="006759BF" w:rsidP="006759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17., stavka 1. i članka 289. Zakona o socijalnoj skrbi („Narodne novine“ broj 18/22. i 46/22) i članka </w:t>
      </w:r>
      <w:r w:rsidR="00702294">
        <w:rPr>
          <w:rFonts w:ascii="Times New Roman" w:hAnsi="Times New Roman" w:cs="Times New Roman"/>
          <w:sz w:val="24"/>
          <w:szCs w:val="24"/>
          <w:lang w:val="hr-HR"/>
        </w:rPr>
        <w:t>36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. Statuta Općine </w:t>
      </w:r>
      <w:r w:rsidR="00702294">
        <w:rPr>
          <w:rFonts w:ascii="Times New Roman" w:hAnsi="Times New Roman" w:cs="Times New Roman"/>
          <w:sz w:val="24"/>
          <w:szCs w:val="24"/>
          <w:lang w:val="hr-HR"/>
        </w:rPr>
        <w:t>Sveti Ivan Žabno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(„Službeni glasnik Koprivničko – križevačke županije” broj </w:t>
      </w:r>
      <w:r w:rsidR="008A7848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/21) ), Općinsko vijeće Općine </w:t>
      </w:r>
      <w:r w:rsidR="00642F63">
        <w:rPr>
          <w:rFonts w:ascii="Times New Roman" w:hAnsi="Times New Roman" w:cs="Times New Roman"/>
          <w:sz w:val="24"/>
          <w:szCs w:val="24"/>
          <w:lang w:val="hr-HR"/>
        </w:rPr>
        <w:t xml:space="preserve">Sveti Ivan Žabno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642F63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sjednici održanoj _______ 2022. donijelo je</w:t>
      </w:r>
    </w:p>
    <w:p w14:paraId="63628626" w14:textId="77777777" w:rsidR="006759BF" w:rsidRPr="006E3C18" w:rsidRDefault="006759BF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55F2BFA" w14:textId="3E2A40EA" w:rsidR="006759BF" w:rsidRPr="006E3C18" w:rsidRDefault="006759BF" w:rsidP="006759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b/>
          <w:bCs/>
          <w:sz w:val="24"/>
          <w:szCs w:val="24"/>
          <w:lang w:val="hr-HR"/>
        </w:rPr>
        <w:t>ODLUKU</w:t>
      </w:r>
    </w:p>
    <w:p w14:paraId="075FE266" w14:textId="751E2AC1" w:rsidR="006759BF" w:rsidRPr="006E3C18" w:rsidRDefault="006759BF" w:rsidP="006759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 socijalnoj skrbi na području Općine </w:t>
      </w:r>
      <w:r w:rsidR="00642F63">
        <w:rPr>
          <w:rFonts w:ascii="Times New Roman" w:hAnsi="Times New Roman" w:cs="Times New Roman"/>
          <w:b/>
          <w:bCs/>
          <w:sz w:val="24"/>
          <w:szCs w:val="24"/>
          <w:lang w:val="hr-HR"/>
        </w:rPr>
        <w:t>Sveti Ivan Žabno</w:t>
      </w:r>
    </w:p>
    <w:p w14:paraId="153C1CD1" w14:textId="77777777" w:rsidR="006759BF" w:rsidRPr="006E3C18" w:rsidRDefault="006759BF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90DA9E" w14:textId="6A1C2895" w:rsidR="006759BF" w:rsidRPr="006E3C18" w:rsidRDefault="006759BF" w:rsidP="006759B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b/>
          <w:bCs/>
          <w:sz w:val="24"/>
          <w:szCs w:val="24"/>
          <w:lang w:val="hr-HR"/>
        </w:rPr>
        <w:t>OPĆE ODREDBE</w:t>
      </w:r>
    </w:p>
    <w:p w14:paraId="754EC659" w14:textId="77777777" w:rsidR="006759BF" w:rsidRPr="006E3C18" w:rsidRDefault="006759BF" w:rsidP="006759BF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DBAF8A0" w14:textId="57073F79" w:rsidR="006759BF" w:rsidRPr="00982152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>Članak 1.</w:t>
      </w:r>
    </w:p>
    <w:p w14:paraId="26258D4E" w14:textId="7CEFC43C" w:rsidR="006759BF" w:rsidRPr="00A72441" w:rsidRDefault="006759BF" w:rsidP="006759BF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A7244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Odlukom o socijalnoj srbi na području Općine </w:t>
      </w:r>
      <w:r w:rsidR="00642F63" w:rsidRPr="00A7244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Sveti Ivan Žabno</w:t>
      </w:r>
      <w:r w:rsidRPr="00A7244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(u daljnjem tekstu: Odluka) utvrđuju se</w:t>
      </w:r>
      <w:r w:rsidR="000576FC" w:rsidRPr="00A7244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prava iz socijalne skrbi, </w:t>
      </w:r>
      <w:r w:rsidRPr="00A7244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uvjeti, opseg i postupak za ostvarivanje određenih oblika naknada koje su od bitnog utjecaja na zadovoljavanje osnovnih životnih potreba socijalno ugroženih građana na području Općine </w:t>
      </w:r>
      <w:r w:rsidR="00642F63" w:rsidRPr="00A7244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Sveti Ivan Žabno</w:t>
      </w:r>
      <w:r w:rsidRPr="00A7244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860DE5" w:rsidRPr="00A7244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 </w:t>
      </w:r>
    </w:p>
    <w:p w14:paraId="1C0A5E73" w14:textId="77777777" w:rsidR="006759BF" w:rsidRPr="006E3C18" w:rsidRDefault="006759BF" w:rsidP="006759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80AC178" w14:textId="4C1AEAC9" w:rsidR="006759BF" w:rsidRPr="00982152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>Članak 2.</w:t>
      </w:r>
    </w:p>
    <w:p w14:paraId="0D2C1E51" w14:textId="040D96ED" w:rsidR="006759BF" w:rsidRPr="006E3C18" w:rsidRDefault="006759BF" w:rsidP="00157A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Sredstva za ostvarivanje naknada propisanih Zakonom o socijalnoj skrbi (u daljnjem</w:t>
      </w:r>
      <w:r w:rsidR="00157A9C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tekstu: Zakon) osiguravaju se u proračunu </w:t>
      </w:r>
      <w:r w:rsidR="00157A9C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Općine </w:t>
      </w:r>
      <w:r w:rsidR="00642F63">
        <w:rPr>
          <w:rFonts w:ascii="Times New Roman" w:hAnsi="Times New Roman" w:cs="Times New Roman"/>
          <w:sz w:val="24"/>
          <w:szCs w:val="24"/>
          <w:lang w:val="hr-HR"/>
        </w:rPr>
        <w:t>Sveti Ivan Žabno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, a sredstva za druge naknade utvrđene</w:t>
      </w:r>
      <w:r w:rsidR="00157A9C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ovom Odlukom iznad standarda propisane Zakonom osiguravaju se u Proračunu </w:t>
      </w:r>
      <w:r w:rsidR="00157A9C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Općine </w:t>
      </w:r>
      <w:r w:rsidR="00642F63">
        <w:rPr>
          <w:rFonts w:ascii="Times New Roman" w:hAnsi="Times New Roman" w:cs="Times New Roman"/>
          <w:sz w:val="24"/>
          <w:szCs w:val="24"/>
          <w:lang w:val="hr-HR"/>
        </w:rPr>
        <w:t>Sveti Ivan Žabno</w:t>
      </w:r>
      <w:r w:rsidR="00157A9C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sukladno proračunskim mogućnostima </w:t>
      </w:r>
      <w:r w:rsidR="00157A9C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Općine </w:t>
      </w:r>
      <w:r w:rsidR="00B302A3">
        <w:rPr>
          <w:rFonts w:ascii="Times New Roman" w:hAnsi="Times New Roman" w:cs="Times New Roman"/>
          <w:sz w:val="24"/>
          <w:szCs w:val="24"/>
          <w:lang w:val="hr-HR"/>
        </w:rPr>
        <w:t>Sveti Ivan Žabno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(u</w:t>
      </w:r>
      <w:r w:rsidR="00157A9C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daljnjem tekstu: </w:t>
      </w:r>
      <w:r w:rsidR="00157A9C" w:rsidRPr="006E3C18">
        <w:rPr>
          <w:rFonts w:ascii="Times New Roman" w:hAnsi="Times New Roman" w:cs="Times New Roman"/>
          <w:sz w:val="24"/>
          <w:szCs w:val="24"/>
          <w:lang w:val="hr-HR"/>
        </w:rPr>
        <w:t>Općina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) za tekuću godinu.</w:t>
      </w:r>
    </w:p>
    <w:p w14:paraId="05C5A92A" w14:textId="77777777" w:rsidR="00157A9C" w:rsidRPr="006E3C18" w:rsidRDefault="00157A9C" w:rsidP="00157A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CB94BEC" w14:textId="3FADF517" w:rsidR="00157A9C" w:rsidRPr="00982152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>Članak 3.</w:t>
      </w:r>
    </w:p>
    <w:p w14:paraId="70386F85" w14:textId="5763E21F" w:rsidR="006759BF" w:rsidRPr="006E3C18" w:rsidRDefault="006759BF" w:rsidP="00E90F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Prava propisana ovom Odlukom ne mogu se ostvariti na teret </w:t>
      </w:r>
      <w:r w:rsidR="00E90FBA" w:rsidRPr="006E3C18">
        <w:rPr>
          <w:rFonts w:ascii="Times New Roman" w:hAnsi="Times New Roman" w:cs="Times New Roman"/>
          <w:sz w:val="24"/>
          <w:szCs w:val="24"/>
          <w:lang w:val="hr-HR"/>
        </w:rPr>
        <w:t>Općine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, ako je zakonom ili</w:t>
      </w:r>
      <w:r w:rsidR="00856407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drugim propisom donesenim na temelju zakona određeno da se ta prava ostvaruju na teret</w:t>
      </w:r>
      <w:r w:rsidR="00856407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Republike Hrvatske ili na teret drugih pravnih ili fizičkih osoba.</w:t>
      </w:r>
    </w:p>
    <w:p w14:paraId="05942A65" w14:textId="77777777" w:rsidR="00856407" w:rsidRPr="006E3C18" w:rsidRDefault="00856407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2AC5FE1" w14:textId="0FA0458E" w:rsidR="00856407" w:rsidRPr="00982152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>Članak 4.</w:t>
      </w:r>
    </w:p>
    <w:p w14:paraId="6F854A4E" w14:textId="77777777" w:rsidR="006759BF" w:rsidRPr="006E3C18" w:rsidRDefault="006759BF" w:rsidP="00E90F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Poslovi u svezi s ostvarivanjem prava iz socijalne skrbi propisane ovom Odlukom obavlja</w:t>
      </w:r>
    </w:p>
    <w:p w14:paraId="6780948F" w14:textId="72810126" w:rsidR="006759BF" w:rsidRPr="006E3C18" w:rsidRDefault="00E90FBA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Jedinstveni upravni odjel Općine </w:t>
      </w:r>
      <w:r w:rsidR="005B4396">
        <w:rPr>
          <w:rFonts w:ascii="Times New Roman" w:hAnsi="Times New Roman" w:cs="Times New Roman"/>
          <w:sz w:val="24"/>
          <w:szCs w:val="24"/>
          <w:lang w:val="hr-HR"/>
        </w:rPr>
        <w:t>Sveti Ivan Žabno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(u daljnjem tekstu: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Jedinstveni upravni odjel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14:paraId="6944DC99" w14:textId="77777777" w:rsidR="00E90FBA" w:rsidRPr="006E3C18" w:rsidRDefault="00E90FBA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E2202D8" w14:textId="12991608" w:rsidR="00E90FBA" w:rsidRPr="00982152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>Članak 5.</w:t>
      </w:r>
    </w:p>
    <w:p w14:paraId="4383318D" w14:textId="531A5CC9" w:rsidR="006759BF" w:rsidRPr="006E3C18" w:rsidRDefault="006759BF" w:rsidP="00E90F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Izrazi koji se koriste u ovoj Odluci, a koji imaju rodno značenje, bez obzira jesu li</w:t>
      </w:r>
      <w:r w:rsidR="00E90FBA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korišteni u muškom ili ženskom rodu, obuhvaćaju na jednak način muški i ženski rod.</w:t>
      </w:r>
    </w:p>
    <w:p w14:paraId="356659EC" w14:textId="77777777" w:rsidR="00E90FBA" w:rsidRPr="006E3C18" w:rsidRDefault="00E90FBA" w:rsidP="00E90F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B10CEBC" w14:textId="6FC7564A" w:rsidR="006759BF" w:rsidRPr="006E3C18" w:rsidRDefault="006759BF" w:rsidP="00E90FBA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b/>
          <w:bCs/>
          <w:sz w:val="24"/>
          <w:szCs w:val="24"/>
          <w:lang w:val="hr-HR"/>
        </w:rPr>
        <w:t>KORISNICI SOCIJALNE SKRBI</w:t>
      </w:r>
    </w:p>
    <w:p w14:paraId="03ABC593" w14:textId="77777777" w:rsidR="00E90FBA" w:rsidRPr="006E3C18" w:rsidRDefault="00E90FBA" w:rsidP="00E90FBA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49430D3" w14:textId="15EEE249" w:rsidR="00E90FBA" w:rsidRPr="00982152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>Članak 6.</w:t>
      </w:r>
    </w:p>
    <w:p w14:paraId="642041B4" w14:textId="77777777" w:rsidR="006759BF" w:rsidRPr="00982152" w:rsidRDefault="006759BF" w:rsidP="00E90FB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Pojam korisnika socijalne skrbi (u daljnjem tekstu: korisnik) određen je Zakonom i ovom</w:t>
      </w:r>
    </w:p>
    <w:p w14:paraId="4485861C" w14:textId="24A57AC4" w:rsidR="006759BF" w:rsidRPr="00982152" w:rsidRDefault="006759BF" w:rsidP="006759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Odlukom.</w:t>
      </w:r>
    </w:p>
    <w:p w14:paraId="7B637233" w14:textId="28E5C3F5" w:rsidR="00212D37" w:rsidRPr="00982152" w:rsidRDefault="00212D37" w:rsidP="006759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ab/>
        <w:t>Korisnici socijalne skrbi u smislu ove Odluke su :</w:t>
      </w:r>
    </w:p>
    <w:p w14:paraId="119B52A4" w14:textId="05A6CE78" w:rsidR="00212D37" w:rsidRPr="00982152" w:rsidRDefault="00212D37" w:rsidP="00212D37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Samac i kućanstvo koji nemaju dovoljno sredstava za podmirenje osnovnih životnih potreba, a nisu ih u mogućnosti ostvariti svojim radom, prihodima, imovinom, od obveznika uzdržavanja ili na drugi način.</w:t>
      </w:r>
    </w:p>
    <w:p w14:paraId="6B4B963A" w14:textId="319E5C01" w:rsidR="00212D37" w:rsidRPr="00982152" w:rsidRDefault="00212D37" w:rsidP="00212D37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Druga osoba koja ispunjava uvjete propisane ovom Odlukom.</w:t>
      </w:r>
    </w:p>
    <w:p w14:paraId="233C60BE" w14:textId="3A876B95" w:rsidR="00753054" w:rsidRDefault="00753054" w:rsidP="0075305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14:paraId="783710A3" w14:textId="150ACF77" w:rsidR="00753054" w:rsidRPr="00982152" w:rsidRDefault="009A4308" w:rsidP="009A4308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lastRenderedPageBreak/>
        <w:t>Članak 7.</w:t>
      </w:r>
    </w:p>
    <w:p w14:paraId="5AC5D6FB" w14:textId="72D53159" w:rsidR="009A4308" w:rsidRPr="00982152" w:rsidRDefault="009A4308" w:rsidP="009A4308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7D31F2F" w14:textId="1199AF34" w:rsidR="009A4308" w:rsidRPr="00982152" w:rsidRDefault="009A4308" w:rsidP="009A4308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ab/>
        <w:t>Prava u sustavu socijalne skrbi pod uvjetima propisanim ovom Odlukom ima</w:t>
      </w:r>
    </w:p>
    <w:p w14:paraId="4FE3090C" w14:textId="29F3FB8B" w:rsidR="009A4308" w:rsidRPr="00982152" w:rsidRDefault="009A4308" w:rsidP="009A4308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>hrvatski državljanin koji ima prebivalište na području općine Sveti Ivan Žabno</w:t>
      </w:r>
    </w:p>
    <w:p w14:paraId="1005D240" w14:textId="271E8E34" w:rsidR="009A4308" w:rsidRPr="00982152" w:rsidRDefault="009A4308" w:rsidP="009A4308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>stranac sa stalnim boravkom na području općine Sveti Ivan Žabno,</w:t>
      </w:r>
    </w:p>
    <w:p w14:paraId="5A4231F6" w14:textId="1EB48EE3" w:rsidR="009A4308" w:rsidRPr="00982152" w:rsidRDefault="009A4308" w:rsidP="009A4308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>osoba bez državljanstva s privremenim i stalnim boravkom i dugotrajnim boravištem na području općine Sveti Ivan Žabno.</w:t>
      </w:r>
    </w:p>
    <w:p w14:paraId="0FDA58F5" w14:textId="77777777" w:rsidR="009A4308" w:rsidRPr="009A4308" w:rsidRDefault="009A4308" w:rsidP="009A4308">
      <w:pPr>
        <w:pStyle w:val="Odlomakpopisa"/>
        <w:spacing w:after="0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14:paraId="6588DE30" w14:textId="77777777" w:rsidR="00E90FBA" w:rsidRPr="006E3C18" w:rsidRDefault="00E90FBA" w:rsidP="00E90F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05A4B9D" w14:textId="61B44A5B" w:rsidR="006759BF" w:rsidRPr="006E3C18" w:rsidRDefault="006759BF" w:rsidP="00E90FBA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b/>
          <w:bCs/>
          <w:sz w:val="24"/>
          <w:szCs w:val="24"/>
          <w:lang w:val="hr-HR"/>
        </w:rPr>
        <w:t>PRAVA IZ SOCIJALNE SKRBI</w:t>
      </w:r>
    </w:p>
    <w:p w14:paraId="51CDDD6C" w14:textId="77777777" w:rsidR="00E90FBA" w:rsidRPr="006E3C18" w:rsidRDefault="00E90FBA" w:rsidP="00E90FBA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A59C8A7" w14:textId="33559D7B" w:rsidR="00E90FBA" w:rsidRPr="00982152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>Članak 8.</w:t>
      </w:r>
    </w:p>
    <w:p w14:paraId="38E837FE" w14:textId="77777777" w:rsidR="006759BF" w:rsidRPr="006E3C18" w:rsidRDefault="006759BF" w:rsidP="00E90F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Temeljem Zakona, ovom Odlukom se utvrđuju prava iz socijalne skrbi, kako slijedi:</w:t>
      </w:r>
    </w:p>
    <w:p w14:paraId="3FB8CDA9" w14:textId="33595A17" w:rsidR="006759BF" w:rsidRPr="006E3C18" w:rsidRDefault="006759BF" w:rsidP="008850A6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Naknada za troškove stanovanja</w:t>
      </w:r>
    </w:p>
    <w:p w14:paraId="05E1F44F" w14:textId="77777777" w:rsidR="008850A6" w:rsidRPr="006E3C18" w:rsidRDefault="008850A6" w:rsidP="008850A6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CB261DF" w14:textId="4D18AD24" w:rsidR="006759BF" w:rsidRPr="006E3C18" w:rsidRDefault="006759BF" w:rsidP="008850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Temeljem Proračuna za tekuću godinu, odnosno</w:t>
      </w:r>
      <w:r w:rsidR="008850A6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sukladno proračunskim mogućnostima </w:t>
      </w:r>
      <w:r w:rsidR="008850A6" w:rsidRPr="006E3C18">
        <w:rPr>
          <w:rFonts w:ascii="Times New Roman" w:hAnsi="Times New Roman" w:cs="Times New Roman"/>
          <w:sz w:val="24"/>
          <w:szCs w:val="24"/>
          <w:lang w:val="hr-HR"/>
        </w:rPr>
        <w:t>Općine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, mogu se utvrditi i ostala prava, kako slijedi:</w:t>
      </w:r>
    </w:p>
    <w:p w14:paraId="32614DB4" w14:textId="61A514DD" w:rsidR="006759BF" w:rsidRPr="006E3C18" w:rsidRDefault="006759BF" w:rsidP="008850A6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Naknada za </w:t>
      </w:r>
      <w:r w:rsidR="00A35CD3" w:rsidRPr="006E3C18">
        <w:rPr>
          <w:rFonts w:ascii="Times New Roman" w:hAnsi="Times New Roman" w:cs="Times New Roman"/>
          <w:sz w:val="24"/>
          <w:szCs w:val="24"/>
          <w:lang w:val="hr-HR"/>
        </w:rPr>
        <w:t>subvencioniranje prehrane učenika osnovne škole</w:t>
      </w:r>
      <w:r w:rsidR="008850A6" w:rsidRPr="006E3C18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59EEB3E0" w14:textId="1B0E303A" w:rsidR="006759BF" w:rsidRPr="006E3C18" w:rsidRDefault="00E02932" w:rsidP="008850A6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E424C9">
        <w:rPr>
          <w:rFonts w:ascii="Times New Roman" w:hAnsi="Times New Roman" w:cs="Times New Roman"/>
          <w:sz w:val="24"/>
          <w:szCs w:val="24"/>
          <w:lang w:val="hr-HR"/>
        </w:rPr>
        <w:t>ravo na jednokratnu pomoć</w:t>
      </w:r>
      <w:r w:rsidR="00176C4F">
        <w:rPr>
          <w:rFonts w:ascii="Times New Roman" w:hAnsi="Times New Roman" w:cs="Times New Roman"/>
          <w:sz w:val="24"/>
          <w:szCs w:val="24"/>
          <w:lang w:val="hr-HR"/>
        </w:rPr>
        <w:t xml:space="preserve"> za </w:t>
      </w:r>
      <w:r>
        <w:rPr>
          <w:rFonts w:ascii="Times New Roman" w:hAnsi="Times New Roman" w:cs="Times New Roman"/>
          <w:sz w:val="24"/>
          <w:szCs w:val="24"/>
          <w:lang w:val="hr-HR"/>
        </w:rPr>
        <w:t>novorođenčad</w:t>
      </w:r>
      <w:r w:rsidR="008850A6" w:rsidRPr="006E3C18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63235CF1" w14:textId="1C49D353" w:rsidR="006759BF" w:rsidRPr="006E3C18" w:rsidRDefault="006759BF" w:rsidP="008850A6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Financiranje pogrebnih troškova osobama koje nema tko sahraniti</w:t>
      </w:r>
      <w:r w:rsidR="008850A6" w:rsidRPr="006E3C18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5EB16B08" w14:textId="0C035C40" w:rsidR="006759BF" w:rsidRPr="006E3C18" w:rsidRDefault="006759BF" w:rsidP="008850A6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Jednokratna </w:t>
      </w:r>
      <w:r w:rsidR="000B6A5E">
        <w:rPr>
          <w:rFonts w:ascii="Times New Roman" w:hAnsi="Times New Roman" w:cs="Times New Roman"/>
          <w:sz w:val="24"/>
          <w:szCs w:val="24"/>
          <w:lang w:val="hr-HR"/>
        </w:rPr>
        <w:t xml:space="preserve">pomoć </w:t>
      </w:r>
      <w:r w:rsidR="00C757C8">
        <w:rPr>
          <w:rFonts w:ascii="Times New Roman" w:hAnsi="Times New Roman" w:cs="Times New Roman"/>
          <w:sz w:val="24"/>
          <w:szCs w:val="24"/>
          <w:lang w:val="hr-HR"/>
        </w:rPr>
        <w:t xml:space="preserve">samcima i obiteljima slabijeg imovinskog stanja koji se nalaze u </w:t>
      </w:r>
      <w:r w:rsidR="00A72441">
        <w:rPr>
          <w:rFonts w:ascii="Times New Roman" w:hAnsi="Times New Roman" w:cs="Times New Roman"/>
          <w:sz w:val="24"/>
          <w:szCs w:val="24"/>
          <w:lang w:val="hr-HR"/>
        </w:rPr>
        <w:t>nepovoljnim osobnim ili obiteljskim okolnostima</w:t>
      </w:r>
      <w:r w:rsidR="008850A6" w:rsidRPr="006E3C18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31269B3D" w14:textId="7504DF14" w:rsidR="006759BF" w:rsidRDefault="006759BF" w:rsidP="008850A6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Poboljšanje kvalitete života osoba starije životne dobi</w:t>
      </w:r>
      <w:r w:rsidR="008850A6" w:rsidRPr="006E3C1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6EEEF83" w14:textId="279F98F7" w:rsidR="00E424C9" w:rsidRDefault="00E424C9" w:rsidP="008850A6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Zaštita socijalno osjetljivih kategorija društva.</w:t>
      </w:r>
    </w:p>
    <w:p w14:paraId="30BBF98C" w14:textId="6E5B2BF9" w:rsidR="00E424C9" w:rsidRDefault="00E424C9" w:rsidP="008850A6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Hlk108513490"/>
      <w:r>
        <w:rPr>
          <w:rFonts w:ascii="Times New Roman" w:hAnsi="Times New Roman" w:cs="Times New Roman"/>
          <w:sz w:val="24"/>
          <w:szCs w:val="24"/>
          <w:lang w:val="hr-HR"/>
        </w:rPr>
        <w:t>Stipendije studentima</w:t>
      </w:r>
      <w:r w:rsidR="00DA6EB0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3AB2D848" w14:textId="0C7B72F4" w:rsidR="00DA6EB0" w:rsidRDefault="00DA6EB0" w:rsidP="008850A6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Sufina</w:t>
      </w:r>
      <w:r w:rsidR="008A7848">
        <w:rPr>
          <w:rFonts w:ascii="Times New Roman" w:hAnsi="Times New Roman" w:cs="Times New Roman"/>
          <w:sz w:val="24"/>
          <w:szCs w:val="24"/>
          <w:lang w:val="hr-HR"/>
        </w:rPr>
        <w:t>n</w:t>
      </w:r>
      <w:r>
        <w:rPr>
          <w:rFonts w:ascii="Times New Roman" w:hAnsi="Times New Roman" w:cs="Times New Roman"/>
          <w:sz w:val="24"/>
          <w:szCs w:val="24"/>
          <w:lang w:val="hr-HR"/>
        </w:rPr>
        <w:t>ciranje prijevoza studenata.</w:t>
      </w:r>
    </w:p>
    <w:p w14:paraId="6AE56BA5" w14:textId="77777777" w:rsidR="0049041F" w:rsidRDefault="0049041F" w:rsidP="0049041F">
      <w:pPr>
        <w:pStyle w:val="Odlomakpopisa"/>
        <w:spacing w:after="0"/>
        <w:ind w:left="432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bookmarkEnd w:id="0"/>
    <w:p w14:paraId="303EFCCD" w14:textId="77777777" w:rsidR="008850A6" w:rsidRPr="006E3C18" w:rsidRDefault="008850A6" w:rsidP="008850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91F8CC3" w14:textId="7316D2BE" w:rsidR="006759BF" w:rsidRPr="006E3C18" w:rsidRDefault="006759BF" w:rsidP="008850A6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b/>
          <w:bCs/>
          <w:sz w:val="24"/>
          <w:szCs w:val="24"/>
          <w:lang w:val="hr-HR"/>
        </w:rPr>
        <w:t>A). PRAVA TEMELJEM ZAKONA O SOCIJALNOJ SKRBI</w:t>
      </w:r>
    </w:p>
    <w:p w14:paraId="4D9FB118" w14:textId="77777777" w:rsidR="008850A6" w:rsidRPr="006E3C18" w:rsidRDefault="008850A6" w:rsidP="008850A6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A6816C3" w14:textId="0757AB83" w:rsidR="006759BF" w:rsidRPr="006E3C18" w:rsidRDefault="006759BF" w:rsidP="008850A6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b/>
          <w:bCs/>
          <w:sz w:val="24"/>
          <w:szCs w:val="24"/>
          <w:lang w:val="hr-HR"/>
        </w:rPr>
        <w:t>Naknada za troškove stanovanja</w:t>
      </w:r>
    </w:p>
    <w:p w14:paraId="5226FDE4" w14:textId="77777777" w:rsidR="008850A6" w:rsidRPr="006E3C18" w:rsidRDefault="008850A6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ECE8BE6" w14:textId="768750B2" w:rsidR="008850A6" w:rsidRPr="00982152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>Članak 9.</w:t>
      </w:r>
    </w:p>
    <w:p w14:paraId="3C21D73D" w14:textId="4D727EFA" w:rsidR="006759BF" w:rsidRPr="006E3C18" w:rsidRDefault="006759BF" w:rsidP="008850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Naknada za troškove stanovanja priznaje se korisniku zajamčene minimalne naknade,</w:t>
      </w:r>
      <w:r w:rsidR="008850A6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osim beskućniku koji se nalazi u prenoćištu, prihvatilištu ili mu je priznata usluga smještaja u</w:t>
      </w:r>
      <w:r w:rsidR="008850A6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organiziranom stanovanju, žrtvi nasilja u obitelji i žrtvi trgovanja ljudima kojoj je priznata</w:t>
      </w:r>
      <w:r w:rsidR="008850A6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usluga smještaja u kriznim situacijama.</w:t>
      </w:r>
    </w:p>
    <w:p w14:paraId="52471872" w14:textId="4B664C82" w:rsidR="006759BF" w:rsidRPr="006E3C18" w:rsidRDefault="006759BF" w:rsidP="008850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Pravo na naknadu za troškove stanovanja može ostvariti samac ili kućanstvo pod</w:t>
      </w:r>
      <w:r w:rsidR="008850A6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uvjetima propisanim Zakonom, ako plaćanje troškova stanovanja ne ostvaruje po drugoj osnovi.</w:t>
      </w:r>
    </w:p>
    <w:p w14:paraId="56CF4249" w14:textId="216FF74B" w:rsidR="006759BF" w:rsidRPr="006E3C18" w:rsidRDefault="006759BF" w:rsidP="008850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Troškovi stanovanja odnose se na najamninu, komunalne naknade, troškove grijanja,</w:t>
      </w:r>
      <w:r w:rsidR="008850A6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vodne usluge te troškova koji su nastali zbog radova na povećanju energetske učinkovitosti</w:t>
      </w:r>
      <w:r w:rsidR="008850A6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zgrade.</w:t>
      </w:r>
    </w:p>
    <w:p w14:paraId="7C17D55F" w14:textId="77777777" w:rsidR="008850A6" w:rsidRPr="006E3C18" w:rsidRDefault="008850A6" w:rsidP="008850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2C5DC16" w14:textId="151E541B" w:rsidR="00C01B58" w:rsidRPr="00982152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>Članak 10.</w:t>
      </w:r>
    </w:p>
    <w:p w14:paraId="31D4E140" w14:textId="3FE82639" w:rsidR="006759BF" w:rsidRPr="006E3C18" w:rsidRDefault="006759BF" w:rsidP="00C0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Naknadu za troškove stanovanja </w:t>
      </w:r>
      <w:r w:rsidR="00C01B58" w:rsidRPr="006E3C18">
        <w:rPr>
          <w:rFonts w:ascii="Times New Roman" w:hAnsi="Times New Roman" w:cs="Times New Roman"/>
          <w:sz w:val="24"/>
          <w:szCs w:val="24"/>
          <w:lang w:val="hr-HR"/>
        </w:rPr>
        <w:t>Općina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će priznati mjesečno u visini od najmanje 30%</w:t>
      </w:r>
      <w:r w:rsidR="00C01B58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iznosa zajamčene minimalne naknade priznate samcu, odnosno kućanstvu utvrđene Zakonom.</w:t>
      </w:r>
    </w:p>
    <w:p w14:paraId="7089B6AA" w14:textId="18D57317" w:rsidR="006759BF" w:rsidRDefault="006759BF" w:rsidP="00C0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Naknada za troškove stanovanja priznaje se u utvrđenim stvarnim troškovima stanovanja</w:t>
      </w:r>
      <w:r w:rsidR="00C01B58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ukoliko su oni manji od 30% iznosa zajamčene minimalne naknade.</w:t>
      </w:r>
    </w:p>
    <w:p w14:paraId="2D2FF004" w14:textId="7433FCEE" w:rsidR="006759BF" w:rsidRPr="009D4154" w:rsidRDefault="00C01B58" w:rsidP="00C01B58">
      <w:pPr>
        <w:spacing w:after="0"/>
        <w:ind w:firstLine="720"/>
        <w:jc w:val="both"/>
        <w:rPr>
          <w:rFonts w:ascii="Times New Roman" w:hAnsi="Times New Roman" w:cs="Times New Roman"/>
          <w:strike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Općina </w:t>
      </w:r>
      <w:r w:rsidR="004B2B4F">
        <w:rPr>
          <w:rFonts w:ascii="Times New Roman" w:hAnsi="Times New Roman" w:cs="Times New Roman"/>
          <w:sz w:val="24"/>
          <w:szCs w:val="24"/>
          <w:lang w:val="hr-HR"/>
        </w:rPr>
        <w:t xml:space="preserve">može </w:t>
      </w:r>
      <w:r w:rsidR="009D4154" w:rsidRPr="00982152">
        <w:rPr>
          <w:rFonts w:ascii="Times New Roman" w:hAnsi="Times New Roman" w:cs="Times New Roman"/>
          <w:sz w:val="24"/>
          <w:szCs w:val="24"/>
          <w:lang w:val="hr-HR"/>
        </w:rPr>
        <w:t xml:space="preserve">naknadu za troškove stanovanja 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>djelomično ili u cijelosti</w:t>
      </w:r>
      <w:r w:rsidR="004B2B4F">
        <w:rPr>
          <w:rFonts w:ascii="Times New Roman" w:hAnsi="Times New Roman" w:cs="Times New Roman"/>
          <w:sz w:val="24"/>
          <w:szCs w:val="24"/>
          <w:lang w:val="hr-HR"/>
        </w:rPr>
        <w:t xml:space="preserve"> podmiriti izravno u ime i za račun korisnika zajamčene minimalne naknade.</w:t>
      </w:r>
    </w:p>
    <w:p w14:paraId="5B705678" w14:textId="3A3FEE41" w:rsidR="006759BF" w:rsidRPr="006E3C18" w:rsidRDefault="006759BF" w:rsidP="00C0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Korisnik naknade za troškove stanovanja dužan je svaki mjesec do petnaestog u mjesecu</w:t>
      </w:r>
      <w:r w:rsidR="00C01B58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donositi račune za troškove stanovanja.</w:t>
      </w:r>
    </w:p>
    <w:p w14:paraId="71DEEA1C" w14:textId="4E7C831D" w:rsidR="006759BF" w:rsidRPr="006E3C18" w:rsidRDefault="006759BF" w:rsidP="00C0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Ako korisnik iz neopravdanih razloga ne izvršava obveze iz prethodnog stavka, neće mu</w:t>
      </w:r>
      <w:r w:rsidR="00C01B58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biti plaćeni troškovi stanovanja za mjesec u kojem nije izvršio obvezu.</w:t>
      </w:r>
    </w:p>
    <w:p w14:paraId="0B01C17E" w14:textId="724C0F13" w:rsidR="006759BF" w:rsidRPr="006E3C18" w:rsidRDefault="006759BF" w:rsidP="00C0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Naknada za troškove slobodno ugovorene najamnine za najmoprimce, isplaćuje se</w:t>
      </w:r>
      <w:r w:rsidR="00C01B58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temeljem ugovora o najmu ovjerenog kod javnog bilježnika, na IBAN žiro-računa najmodavca.</w:t>
      </w:r>
    </w:p>
    <w:p w14:paraId="28EC980C" w14:textId="77777777" w:rsidR="005E654D" w:rsidRPr="006E3C18" w:rsidRDefault="005E654D" w:rsidP="00982152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8269D1A" w14:textId="478D3FEA" w:rsidR="00C01B58" w:rsidRPr="00982152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>Članak 11.</w:t>
      </w:r>
    </w:p>
    <w:p w14:paraId="54E8B9AF" w14:textId="3ADC8F0C" w:rsidR="006759BF" w:rsidRPr="006E3C18" w:rsidRDefault="006759BF" w:rsidP="00C0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Zamolba za ostvarivanje prava na naknadu za troškove stanovanja podnosi se </w:t>
      </w:r>
      <w:r w:rsidR="00C01B58" w:rsidRPr="006E3C18">
        <w:rPr>
          <w:rFonts w:ascii="Times New Roman" w:hAnsi="Times New Roman" w:cs="Times New Roman"/>
          <w:sz w:val="24"/>
          <w:szCs w:val="24"/>
          <w:lang w:val="hr-HR"/>
        </w:rPr>
        <w:t>Jedinstvenom upravnom odjelu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. Uz zamolbu za ostvarivanje prava na naknadu za troškove stanovanja potrebno je priložiti</w:t>
      </w:r>
      <w:r w:rsidR="00C01B58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presliku rješenja Hrvatskog zavoda za socijalni rad (u daljnjem tekstu: Zavod) o priznatom pravu</w:t>
      </w:r>
      <w:r w:rsidR="00C01B58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na zajamčenu minimalnu naknadu, presliku osobne iskaznice, izjavu o davanju suglasnosti za</w:t>
      </w:r>
      <w:r w:rsidR="00C01B58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obradu osobnih podataka i odgovarajući dokaz o postojanju obveze plaćanja troškova</w:t>
      </w:r>
      <w:r w:rsidR="00C01B58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stanovanja.</w:t>
      </w:r>
    </w:p>
    <w:p w14:paraId="3A6891A2" w14:textId="77777777" w:rsidR="00C01B58" w:rsidRPr="006E3C18" w:rsidRDefault="00C01B58" w:rsidP="00C0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54B5F6" w14:textId="10D9BF04" w:rsidR="00C01B58" w:rsidRPr="00982152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>Članak 12.</w:t>
      </w:r>
    </w:p>
    <w:p w14:paraId="334061B1" w14:textId="08D29EA1" w:rsidR="006759BF" w:rsidRPr="006E3C18" w:rsidRDefault="006759BF" w:rsidP="00C0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Pravo na naknadu za troškove stanovanja priznaje se od dana podnošenja zahtjeva,</w:t>
      </w:r>
      <w:r w:rsidR="00C01B58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odnosno pokretanja postupka po službenoj dužnosti, a isplaćuje se mjesečno dok postoje uvjeti iz</w:t>
      </w:r>
      <w:r w:rsidR="00C01B58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Zakona.</w:t>
      </w:r>
    </w:p>
    <w:p w14:paraId="7096301D" w14:textId="4FFD4F6D" w:rsidR="006759BF" w:rsidRPr="006E3C18" w:rsidRDefault="006759BF" w:rsidP="00C0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Korisnik je dužan </w:t>
      </w:r>
      <w:r w:rsidR="00C01B58" w:rsidRPr="006E3C18">
        <w:rPr>
          <w:rFonts w:ascii="Times New Roman" w:hAnsi="Times New Roman" w:cs="Times New Roman"/>
          <w:sz w:val="24"/>
          <w:szCs w:val="24"/>
          <w:lang w:val="hr-HR"/>
        </w:rPr>
        <w:t>Jedinstvenom upravnom odjelu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pravodobno prijaviti svaku promjenu koja utječe na</w:t>
      </w:r>
      <w:r w:rsidR="00C01B58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ostvarivanje naknade, a najkasnije u roku od osam dana od nastanka promjene.</w:t>
      </w:r>
    </w:p>
    <w:p w14:paraId="0A0A89D5" w14:textId="77777777" w:rsidR="00C01B58" w:rsidRPr="006E3C18" w:rsidRDefault="00C01B58" w:rsidP="00C01B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9392620" w14:textId="0C81A91D" w:rsidR="00C01B58" w:rsidRPr="00982152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>Članak 13.</w:t>
      </w:r>
    </w:p>
    <w:p w14:paraId="38AF3733" w14:textId="08C5CF5B" w:rsidR="006759BF" w:rsidRPr="006E3C18" w:rsidRDefault="00C01B58" w:rsidP="00C0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Jedinstveni upravni odjel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će po potrebi, preispitati postojanje činjenica i okolnosti koje su bile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>odlučujuće za ostvarivanje prava na naknadu za troškove stanovanja te ako su se promijenile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>okolnosti o kojima ovisi ostvarivanje prava ili visina naknade za troškove stanovanja, donijeti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>novo rješenje.</w:t>
      </w:r>
    </w:p>
    <w:p w14:paraId="52E88F3A" w14:textId="3DFB1C60" w:rsidR="006759BF" w:rsidRPr="006E3C18" w:rsidRDefault="00C01B58" w:rsidP="00C0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Jedinstveni upravni odjel 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>će donijeti rješenje o prestanku prava na naknadu za troškove stanovanja,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>kada utvrdi da je rješenjem Zavoda korisniku prestalo pravo na zajamčenu minimalnu naknadu, s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>danom utvrđivanja nastanka promijenjenih okolnosti odnosno s danom kada je korisniku prestalo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>pravo na zajamčenu minimalnu naknadu.</w:t>
      </w:r>
    </w:p>
    <w:p w14:paraId="222E0859" w14:textId="20E37390" w:rsidR="006759BF" w:rsidRPr="006E3C18" w:rsidRDefault="00C01B58" w:rsidP="00C0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Jedinstveni upravni odjel 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će donijeti rješenje o prestanku prava na naknadu za troškove stanovanja </w:t>
      </w:r>
      <w:r w:rsidR="000E08BA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kada korisnik naknade to zatraži, te kada se utvrdi da korisnik više ne živi na području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Općine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055E693" w14:textId="0ED91C16" w:rsidR="006759BF" w:rsidRPr="006E3C18" w:rsidRDefault="006759BF" w:rsidP="00C0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U slučaju smrti korisnika prava, pravo prestaje s danom smrti, donosi se rješenje o</w:t>
      </w:r>
      <w:r w:rsidR="00C01B58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ukidanju rješenja kojim je pravo priznato i utvrđuje se prestanak prava.</w:t>
      </w:r>
    </w:p>
    <w:p w14:paraId="3A1732BD" w14:textId="77777777" w:rsidR="00C01B58" w:rsidRPr="006E3C18" w:rsidRDefault="00C01B58" w:rsidP="00C0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A7B4B94" w14:textId="34ADC713" w:rsidR="006759BF" w:rsidRPr="006E3C18" w:rsidRDefault="006759BF" w:rsidP="00C01B58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b/>
          <w:bCs/>
          <w:sz w:val="24"/>
          <w:szCs w:val="24"/>
          <w:lang w:val="hr-HR"/>
        </w:rPr>
        <w:t>B) OSTALA PRAVA</w:t>
      </w:r>
    </w:p>
    <w:p w14:paraId="09BAED56" w14:textId="77777777" w:rsidR="00C01B58" w:rsidRPr="006E3C18" w:rsidRDefault="00C01B58" w:rsidP="00C01B58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C1DDC0A" w14:textId="52CC6AEE" w:rsidR="00C01B58" w:rsidRPr="006E3C18" w:rsidRDefault="007A5FAE" w:rsidP="007A5FAE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Naknada za </w:t>
      </w:r>
      <w:r w:rsidR="000C52DA" w:rsidRPr="006E3C18">
        <w:rPr>
          <w:rFonts w:ascii="Times New Roman" w:hAnsi="Times New Roman" w:cs="Times New Roman"/>
          <w:b/>
          <w:bCs/>
          <w:sz w:val="24"/>
          <w:szCs w:val="24"/>
          <w:lang w:val="hr-HR"/>
        </w:rPr>
        <w:t>subvencioniranje prehrane</w:t>
      </w:r>
      <w:r w:rsidRPr="006E3C1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učenika osnovne škole</w:t>
      </w:r>
    </w:p>
    <w:p w14:paraId="5215F4A6" w14:textId="77777777" w:rsidR="007A5FAE" w:rsidRPr="006E3C18" w:rsidRDefault="007A5FAE" w:rsidP="007A5FAE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277C75D6" w14:textId="4F98478B" w:rsidR="00C01B58" w:rsidRPr="00982152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>Članak 14.</w:t>
      </w:r>
    </w:p>
    <w:p w14:paraId="1FFD7212" w14:textId="77777777" w:rsidR="00923F6E" w:rsidRPr="006E3C18" w:rsidRDefault="00923F6E" w:rsidP="00A35C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2788BA97" w14:textId="144FAC79" w:rsidR="00B554D0" w:rsidRPr="00923F6E" w:rsidRDefault="007A5FAE" w:rsidP="00923F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E3C1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Pravo na naknadu za </w:t>
      </w:r>
      <w:r w:rsidR="000C52DA" w:rsidRPr="006E3C1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subvencioniranje prehrane</w:t>
      </w:r>
      <w:r w:rsidRPr="006E3C1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učenika osnovne škole imaju učenici s</w:t>
      </w:r>
      <w:r w:rsidR="000C52DA" w:rsidRPr="006E3C1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6E3C1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prebivalištem na području Općine </w:t>
      </w:r>
      <w:r w:rsidR="00B554D0" w:rsidRPr="00923F6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prema obrazloženom prijedlogu razrednika, predmetnog učitelja ili pedagoga škole.</w:t>
      </w:r>
    </w:p>
    <w:p w14:paraId="3B1788F6" w14:textId="77777777" w:rsidR="007A5FAE" w:rsidRPr="006E3C18" w:rsidRDefault="007A5FAE" w:rsidP="007A5FA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5FBE40D" w14:textId="1C14C0B1" w:rsidR="007A5FAE" w:rsidRPr="006E3C18" w:rsidRDefault="007A5FAE" w:rsidP="007A5FA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33118CC" w14:textId="77777777" w:rsidR="00A35CD3" w:rsidRPr="006E3C18" w:rsidRDefault="00A35CD3" w:rsidP="007A5FA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62E3C02" w14:textId="6D91236C" w:rsidR="00EB7040" w:rsidRPr="00982152" w:rsidRDefault="00EB7040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>Članak 15.</w:t>
      </w:r>
    </w:p>
    <w:p w14:paraId="1C2A562C" w14:textId="5716B85F" w:rsidR="00EB7040" w:rsidRPr="006E3C18" w:rsidRDefault="00EB7040" w:rsidP="00EB704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Osnovn</w:t>
      </w:r>
      <w:r w:rsidR="00DA6EB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škol</w:t>
      </w:r>
      <w:r w:rsidR="00DA6EB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utvrdit će početkom svake školske godine popis djece za koju se traži subvencioniranje prehrane koji mora sadržavati  ime</w:t>
      </w:r>
      <w:r w:rsidR="00DA6EB0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prezime</w:t>
      </w:r>
      <w:r w:rsidR="00DA6EB0">
        <w:rPr>
          <w:rFonts w:ascii="Times New Roman" w:hAnsi="Times New Roman" w:cs="Times New Roman"/>
          <w:sz w:val="24"/>
          <w:szCs w:val="24"/>
          <w:lang w:val="hr-HR"/>
        </w:rPr>
        <w:t xml:space="preserve"> djeteta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, adres</w:t>
      </w:r>
      <w:r w:rsidR="00DA6EB0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i razred djeteta</w:t>
      </w:r>
      <w:r w:rsidR="00DA6EB0">
        <w:rPr>
          <w:rFonts w:ascii="Times New Roman" w:hAnsi="Times New Roman" w:cs="Times New Roman"/>
          <w:sz w:val="24"/>
          <w:szCs w:val="24"/>
          <w:lang w:val="hr-HR"/>
        </w:rPr>
        <w:t xml:space="preserve"> te obrazloženje zbog čega se za to dijete traži subvencioniranje prehrane.</w:t>
      </w:r>
    </w:p>
    <w:p w14:paraId="1F3883EB" w14:textId="2B39B725" w:rsidR="00EB7040" w:rsidRPr="006E3C18" w:rsidRDefault="00EB7040" w:rsidP="00EB704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ab/>
        <w:t>Općina će isplaćivati subvenciju za prehranu osnovnoj školi temeljem mjesečnih zahtjeva za doznaku.</w:t>
      </w:r>
    </w:p>
    <w:p w14:paraId="386AC965" w14:textId="77777777" w:rsidR="007A5FAE" w:rsidRPr="006E3C18" w:rsidRDefault="007A5FAE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2B58D19" w14:textId="4C4A22AB" w:rsidR="006759BF" w:rsidRPr="006E3C18" w:rsidRDefault="00FD302B" w:rsidP="007A5FAE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</w:t>
      </w:r>
      <w:r w:rsidR="00E424C9">
        <w:rPr>
          <w:rFonts w:ascii="Times New Roman" w:hAnsi="Times New Roman" w:cs="Times New Roman"/>
          <w:b/>
          <w:bCs/>
          <w:sz w:val="24"/>
          <w:szCs w:val="24"/>
          <w:lang w:val="hr-HR"/>
        </w:rPr>
        <w:t>ravo na jednokratnu pomoć za</w:t>
      </w:r>
      <w:r w:rsidR="0096200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6759BF" w:rsidRPr="006E3C18">
        <w:rPr>
          <w:rFonts w:ascii="Times New Roman" w:hAnsi="Times New Roman" w:cs="Times New Roman"/>
          <w:b/>
          <w:bCs/>
          <w:sz w:val="24"/>
          <w:szCs w:val="24"/>
          <w:lang w:val="hr-HR"/>
        </w:rPr>
        <w:t>novorođen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čad</w:t>
      </w:r>
    </w:p>
    <w:p w14:paraId="1A5AE4B7" w14:textId="77777777" w:rsidR="00EB7040" w:rsidRPr="006E3C18" w:rsidRDefault="00EB7040" w:rsidP="00EB7040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6F599D2" w14:textId="7408D3DA" w:rsidR="00EB7040" w:rsidRPr="00982152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>Članak 1</w:t>
      </w:r>
      <w:r w:rsidR="00EB7040" w:rsidRPr="00982152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98215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F797128" w14:textId="7350B961" w:rsidR="006759BF" w:rsidRDefault="006759BF" w:rsidP="00A33AB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Pravo na </w:t>
      </w:r>
      <w:r w:rsidR="00FD302B">
        <w:rPr>
          <w:rFonts w:ascii="Times New Roman" w:hAnsi="Times New Roman" w:cs="Times New Roman"/>
          <w:sz w:val="24"/>
          <w:szCs w:val="24"/>
          <w:lang w:val="hr-HR"/>
        </w:rPr>
        <w:t xml:space="preserve">jednokratnu pomoć za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novorođen</w:t>
      </w:r>
      <w:r w:rsidR="00FD302B">
        <w:rPr>
          <w:rFonts w:ascii="Times New Roman" w:hAnsi="Times New Roman" w:cs="Times New Roman"/>
          <w:sz w:val="24"/>
          <w:szCs w:val="24"/>
          <w:lang w:val="hr-HR"/>
        </w:rPr>
        <w:t>čad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D302B">
        <w:rPr>
          <w:rFonts w:ascii="Times New Roman" w:hAnsi="Times New Roman" w:cs="Times New Roman"/>
          <w:sz w:val="24"/>
          <w:szCs w:val="24"/>
          <w:lang w:val="hr-HR"/>
        </w:rPr>
        <w:t xml:space="preserve">ima majka koja na dan djetetova rođenja ima prebivalište na području Općine Sveti Ivan Žabno. </w:t>
      </w:r>
    </w:p>
    <w:p w14:paraId="7AE4A27D" w14:textId="63B971E4" w:rsidR="00D157D9" w:rsidRPr="006E3C18" w:rsidRDefault="00D157D9" w:rsidP="00A33AB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Način, uvjeti te iznos jednokatne pomoći utvrđeni su Odlukom Općinskog vijeća.</w:t>
      </w:r>
      <w:r w:rsidR="00FA1CA6" w:rsidRPr="00FA1CA6">
        <w:rPr>
          <w:rFonts w:ascii="Times New Roman" w:eastAsia="Calibri" w:hAnsi="Times New Roman" w:cs="Times New Roman"/>
          <w:bCs/>
          <w:noProof/>
          <w:sz w:val="24"/>
          <w:lang w:val="hr-HR"/>
        </w:rPr>
        <w:t xml:space="preserve"> </w:t>
      </w:r>
      <w:r w:rsidR="00FA1CA6">
        <w:rPr>
          <w:rFonts w:ascii="Times New Roman" w:eastAsia="Calibri" w:hAnsi="Times New Roman" w:cs="Times New Roman"/>
          <w:bCs/>
          <w:noProof/>
          <w:sz w:val="24"/>
          <w:lang w:val="hr-HR"/>
        </w:rPr>
        <w:t xml:space="preserve">(„Službeni glasnik Koprivničko-križevačke županije broj </w:t>
      </w:r>
      <w:r w:rsidR="00605F8D">
        <w:rPr>
          <w:rFonts w:ascii="Times New Roman" w:eastAsia="Calibri" w:hAnsi="Times New Roman" w:cs="Times New Roman"/>
          <w:bCs/>
          <w:noProof/>
          <w:sz w:val="24"/>
          <w:lang w:val="hr-HR"/>
        </w:rPr>
        <w:t>14/07, 12/09, 24/16. i 6/19</w:t>
      </w:r>
      <w:r w:rsidR="00FA1CA6">
        <w:rPr>
          <w:rFonts w:ascii="Times New Roman" w:eastAsia="Calibri" w:hAnsi="Times New Roman" w:cs="Times New Roman"/>
          <w:bCs/>
          <w:noProof/>
          <w:sz w:val="24"/>
          <w:lang w:val="hr-HR"/>
        </w:rPr>
        <w:t>“)</w:t>
      </w:r>
      <w:r w:rsidR="00FA1CA6">
        <w:rPr>
          <w:rFonts w:ascii="Times New Roman" w:eastAsia="Calibri" w:hAnsi="Times New Roman" w:cs="Times New Roman"/>
          <w:b/>
          <w:noProof/>
          <w:sz w:val="24"/>
          <w:lang w:val="hr-HR"/>
        </w:rPr>
        <w:t>.</w:t>
      </w:r>
    </w:p>
    <w:p w14:paraId="790CD342" w14:textId="77777777" w:rsidR="00A35CD3" w:rsidRPr="006E3C18" w:rsidRDefault="00A35CD3" w:rsidP="0011349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694D539" w14:textId="3821F5E3" w:rsidR="006759BF" w:rsidRPr="006E3C18" w:rsidRDefault="006759BF" w:rsidP="00113490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b/>
          <w:bCs/>
          <w:sz w:val="24"/>
          <w:szCs w:val="24"/>
          <w:lang w:val="hr-HR"/>
        </w:rPr>
        <w:t>Financiranje pogrebnih troškova osobama koje nema tko sahraniti</w:t>
      </w:r>
    </w:p>
    <w:p w14:paraId="4E6F891C" w14:textId="77777777" w:rsidR="00113490" w:rsidRPr="006E3C18" w:rsidRDefault="00113490" w:rsidP="00113490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988877A" w14:textId="67EC220B" w:rsidR="00113490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>Članak 1</w:t>
      </w:r>
      <w:r w:rsidR="00113490" w:rsidRPr="00982152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98215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8E2E78B" w14:textId="77777777" w:rsidR="004D408F" w:rsidRDefault="004D408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E8DB27E" w14:textId="5222DB20" w:rsidR="0012729A" w:rsidRDefault="0012729A" w:rsidP="0012729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Na temelju ispostavljenog računa trgovačkog društva koje obavlja pogrebne usluge Općina će</w:t>
      </w:r>
      <w:r w:rsidR="00D96606">
        <w:rPr>
          <w:rFonts w:ascii="Times New Roman" w:hAnsi="Times New Roman" w:cs="Times New Roman"/>
          <w:sz w:val="24"/>
          <w:szCs w:val="24"/>
          <w:lang w:val="hr-HR"/>
        </w:rPr>
        <w:t xml:space="preserve"> temeljem Odluke o</w:t>
      </w:r>
      <w:r w:rsidR="00D96606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pćinskog načelnika Općine </w:t>
      </w:r>
      <w:r w:rsidR="00D96606">
        <w:rPr>
          <w:rFonts w:ascii="Times New Roman" w:hAnsi="Times New Roman" w:cs="Times New Roman"/>
          <w:sz w:val="24"/>
          <w:szCs w:val="24"/>
          <w:lang w:val="hr-HR"/>
        </w:rPr>
        <w:t>Sveti Ivan Žabno</w:t>
      </w:r>
      <w:r w:rsidR="00D96606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(u daljnje tekstu: općinski načelnik),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podmiriti</w:t>
      </w:r>
      <w:r w:rsidR="00D96606">
        <w:rPr>
          <w:rFonts w:ascii="Times New Roman" w:hAnsi="Times New Roman" w:cs="Times New Roman"/>
          <w:sz w:val="24"/>
          <w:szCs w:val="24"/>
          <w:lang w:val="hr-HR"/>
        </w:rPr>
        <w:t xml:space="preserve"> osnovne troškove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</w:t>
      </w:r>
      <w:r w:rsidR="00D96606">
        <w:rPr>
          <w:rFonts w:ascii="Times New Roman" w:hAnsi="Times New Roman" w:cs="Times New Roman"/>
          <w:sz w:val="24"/>
          <w:szCs w:val="24"/>
          <w:lang w:val="hr-HR"/>
        </w:rPr>
        <w:t>ogrebne opreme i usluge ukopa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kada umrli nije imao obitelj, odnosno ako je obitelj nepoznata ili nepoznatog boravišta, ukoliko iste ne bude pokrilo nadležno tijelo za socijalnu skrb.</w:t>
      </w:r>
    </w:p>
    <w:p w14:paraId="60355FEC" w14:textId="77777777" w:rsidR="007A5FAE" w:rsidRPr="006E3C18" w:rsidRDefault="007A5FAE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3107A47" w14:textId="7705BAAC" w:rsidR="007C3021" w:rsidRPr="007C3021" w:rsidRDefault="007C3021" w:rsidP="007C3021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C30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Jednokratna </w:t>
      </w:r>
      <w:r w:rsidR="007A2701">
        <w:rPr>
          <w:rFonts w:ascii="Times New Roman" w:hAnsi="Times New Roman" w:cs="Times New Roman"/>
          <w:b/>
          <w:bCs/>
          <w:sz w:val="24"/>
          <w:szCs w:val="24"/>
          <w:lang w:val="hr-HR"/>
        </w:rPr>
        <w:t>pomoć</w:t>
      </w:r>
      <w:r w:rsidRPr="007C30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samcima i obiteljima slabijeg imovinskog stanja koji se nalaze u </w:t>
      </w:r>
      <w:r w:rsidR="0064687B">
        <w:rPr>
          <w:rFonts w:ascii="Times New Roman" w:hAnsi="Times New Roman" w:cs="Times New Roman"/>
          <w:b/>
          <w:bCs/>
          <w:sz w:val="24"/>
          <w:szCs w:val="24"/>
          <w:lang w:val="hr-HR"/>
        </w:rPr>
        <w:t>nepovoljnim osobnim ili obiteljskim okolnostima</w:t>
      </w:r>
    </w:p>
    <w:p w14:paraId="7AAC9397" w14:textId="77777777" w:rsidR="007A5FAE" w:rsidRPr="006E3C18" w:rsidRDefault="007A5FAE" w:rsidP="007A5FA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42F451D" w14:textId="7C1196B7" w:rsidR="007A5FAE" w:rsidRPr="00982152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113490" w:rsidRPr="00982152">
        <w:rPr>
          <w:rFonts w:ascii="Times New Roman" w:hAnsi="Times New Roman" w:cs="Times New Roman"/>
          <w:sz w:val="24"/>
          <w:szCs w:val="24"/>
          <w:lang w:val="hr-HR"/>
        </w:rPr>
        <w:t>18</w:t>
      </w:r>
      <w:r w:rsidRPr="0098215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C82E076" w14:textId="40182219" w:rsidR="006759BF" w:rsidRDefault="006759BF" w:rsidP="007134C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42F9">
        <w:rPr>
          <w:rFonts w:ascii="Times New Roman" w:hAnsi="Times New Roman" w:cs="Times New Roman"/>
          <w:sz w:val="24"/>
          <w:szCs w:val="24"/>
          <w:lang w:val="hr-HR"/>
        </w:rPr>
        <w:t xml:space="preserve">Jednokratna </w:t>
      </w:r>
      <w:r w:rsidR="007A2701">
        <w:rPr>
          <w:rFonts w:ascii="Times New Roman" w:hAnsi="Times New Roman" w:cs="Times New Roman"/>
          <w:sz w:val="24"/>
          <w:szCs w:val="24"/>
          <w:lang w:val="hr-HR"/>
        </w:rPr>
        <w:t>pomoć</w:t>
      </w:r>
      <w:r w:rsidRPr="006C42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C42F9" w:rsidRPr="006C42F9">
        <w:rPr>
          <w:rFonts w:ascii="Times New Roman" w:hAnsi="Times New Roman" w:cs="Times New Roman"/>
          <w:sz w:val="24"/>
          <w:szCs w:val="24"/>
          <w:lang w:val="hr-HR"/>
        </w:rPr>
        <w:t>samcima i obiteljima slabijeg imovinskog stanja koji se nalaze u nepovoljnim osobnim ili obiteljskim okolnostima</w:t>
      </w:r>
      <w:r w:rsidR="006C42F9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temeljem </w:t>
      </w:r>
      <w:bookmarkStart w:id="1" w:name="_Hlk108517454"/>
      <w:r w:rsidR="00311D8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dluke </w:t>
      </w:r>
      <w:r w:rsidR="007134C3" w:rsidRPr="006E3C18">
        <w:rPr>
          <w:rFonts w:ascii="Times New Roman" w:hAnsi="Times New Roman" w:cs="Times New Roman"/>
          <w:sz w:val="24"/>
          <w:szCs w:val="24"/>
          <w:lang w:val="hr-HR"/>
        </w:rPr>
        <w:t>općinsk</w:t>
      </w:r>
      <w:r w:rsidR="0062480A">
        <w:rPr>
          <w:rFonts w:ascii="Times New Roman" w:hAnsi="Times New Roman" w:cs="Times New Roman"/>
          <w:sz w:val="24"/>
          <w:szCs w:val="24"/>
          <w:lang w:val="hr-HR"/>
        </w:rPr>
        <w:t>og</w:t>
      </w:r>
      <w:r w:rsidR="007134C3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načelnik</w:t>
      </w:r>
      <w:r w:rsidR="0062480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bookmarkEnd w:id="1"/>
      <w:r w:rsidRPr="006E3C18">
        <w:rPr>
          <w:rFonts w:ascii="Times New Roman" w:hAnsi="Times New Roman" w:cs="Times New Roman"/>
          <w:sz w:val="24"/>
          <w:szCs w:val="24"/>
          <w:lang w:val="hr-HR"/>
        </w:rPr>
        <w:t>a u</w:t>
      </w:r>
      <w:r w:rsidR="007134C3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okviru sredstava osiguranim u proračunu </w:t>
      </w:r>
      <w:r w:rsidR="007134C3" w:rsidRPr="006E3C18">
        <w:rPr>
          <w:rFonts w:ascii="Times New Roman" w:hAnsi="Times New Roman" w:cs="Times New Roman"/>
          <w:sz w:val="24"/>
          <w:szCs w:val="24"/>
          <w:lang w:val="hr-HR"/>
        </w:rPr>
        <w:t>Općine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za tekuću godinu može se odobriti u izvanrednim i hitnim slučajevima, za iznenadne i posebno teške</w:t>
      </w:r>
      <w:r w:rsidR="007134C3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prilike (pomoć </w:t>
      </w:r>
      <w:r w:rsidR="007134C3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u slučajevima teške bolesti </w:t>
      </w:r>
      <w:r w:rsidR="00960F35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7134C3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dugotrajnog liječenja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, smrt člana obitelji, </w:t>
      </w:r>
      <w:r w:rsidR="001D2517">
        <w:rPr>
          <w:rFonts w:ascii="Times New Roman" w:hAnsi="Times New Roman" w:cs="Times New Roman"/>
          <w:sz w:val="24"/>
          <w:szCs w:val="24"/>
          <w:lang w:val="hr-HR"/>
        </w:rPr>
        <w:t>prirodne</w:t>
      </w:r>
      <w:r w:rsidR="007134C3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nepogode i dr.) kada samac ili obitelj nema mogućnosti djelomično ili u cijelosti zadovoljiti</w:t>
      </w:r>
      <w:r w:rsidR="007134C3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životne potrebe.</w:t>
      </w:r>
      <w:r w:rsidR="00FF5A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1FF639B" w14:textId="1CE1F0FE" w:rsidR="00FF5A69" w:rsidRPr="006E3C18" w:rsidRDefault="00FF5A69" w:rsidP="007134C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Općinski načelnik donosi odluku temeljem obrazloženog pismenog zahtjeva tražitelja pomoći.</w:t>
      </w:r>
    </w:p>
    <w:p w14:paraId="3E538744" w14:textId="77777777" w:rsidR="000437C8" w:rsidRPr="006E3C18" w:rsidRDefault="000437C8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4F66653" w14:textId="0356DA6C" w:rsidR="006759BF" w:rsidRPr="006E3C18" w:rsidRDefault="006759BF" w:rsidP="007C67FE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b/>
          <w:bCs/>
          <w:sz w:val="24"/>
          <w:szCs w:val="24"/>
          <w:lang w:val="hr-HR"/>
        </w:rPr>
        <w:t>Poboljšanje kvalitete života osoba starije životne dobi</w:t>
      </w:r>
    </w:p>
    <w:p w14:paraId="21C8D90A" w14:textId="77777777" w:rsidR="007C67FE" w:rsidRPr="006E3C18" w:rsidRDefault="007C67FE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E137D0" w14:textId="49CFE18B" w:rsidR="007C67FE" w:rsidRPr="00982152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82152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7C67FE" w:rsidRPr="00982152">
        <w:rPr>
          <w:rFonts w:ascii="Times New Roman" w:hAnsi="Times New Roman" w:cs="Times New Roman"/>
          <w:sz w:val="24"/>
          <w:szCs w:val="24"/>
          <w:lang w:val="hr-HR"/>
        </w:rPr>
        <w:t>19</w:t>
      </w:r>
      <w:r w:rsidRPr="0098215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B2A4F9D" w14:textId="6CB118E6" w:rsidR="006759BF" w:rsidRPr="006E3C18" w:rsidRDefault="006759BF" w:rsidP="007C67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Kako bi se starijim osobama poboljšala kvaliteta života</w:t>
      </w:r>
      <w:r w:rsidR="007C67FE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Općina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će sufinancirati</w:t>
      </w:r>
      <w:r w:rsidR="007C67FE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provedbu programa poboljšanja kvalitete života osoba starije životne dobi</w:t>
      </w:r>
      <w:r w:rsidR="00982152">
        <w:rPr>
          <w:rFonts w:ascii="Times New Roman" w:hAnsi="Times New Roman" w:cs="Times New Roman"/>
          <w:sz w:val="24"/>
          <w:szCs w:val="24"/>
          <w:lang w:val="hr-HR"/>
        </w:rPr>
        <w:t xml:space="preserve"> putem uključivanja u projekt </w:t>
      </w:r>
      <w:proofErr w:type="spellStart"/>
      <w:r w:rsidR="00982152">
        <w:rPr>
          <w:rFonts w:ascii="Times New Roman" w:hAnsi="Times New Roman" w:cs="Times New Roman"/>
          <w:sz w:val="24"/>
          <w:szCs w:val="24"/>
          <w:lang w:val="hr-HR"/>
        </w:rPr>
        <w:t>gerontodomaćic</w:t>
      </w:r>
      <w:r w:rsidR="00374D19">
        <w:rPr>
          <w:rFonts w:ascii="Times New Roman" w:hAnsi="Times New Roman" w:cs="Times New Roman"/>
          <w:sz w:val="24"/>
          <w:szCs w:val="24"/>
          <w:lang w:val="hr-HR"/>
        </w:rPr>
        <w:t>e</w:t>
      </w:r>
      <w:proofErr w:type="spellEnd"/>
      <w:r w:rsidRPr="006E3C1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6689E69" w14:textId="08FA562A" w:rsidR="006759BF" w:rsidRPr="006E3C18" w:rsidRDefault="00A35CD3" w:rsidP="008941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lastRenderedPageBreak/>
        <w:t>Provođenje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programa poboljšanja kvalitete života osoba starije životne</w:t>
      </w:r>
      <w:r w:rsidR="007C67FE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d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obi provodi se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u suradnji s Koprivničko – križevačkom županijom i Gradskim društvom Crvenog Križa Križevci.</w:t>
      </w:r>
    </w:p>
    <w:p w14:paraId="0213731D" w14:textId="06E1A341" w:rsidR="00A35CD3" w:rsidRDefault="00A35CD3" w:rsidP="008941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Sufinanciranje provedbe programa poboljšanja kvalitete života osoba starije životne dobi provodi se okviru sredstava osiguranim u proračunu Općine za tekuću godinu.</w:t>
      </w:r>
    </w:p>
    <w:p w14:paraId="1940B162" w14:textId="61E1BBFD" w:rsidR="007C3021" w:rsidRDefault="007C3021" w:rsidP="008941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FAE5532" w14:textId="574C2600" w:rsidR="007C3021" w:rsidRDefault="007C3021" w:rsidP="007C3021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C3021">
        <w:rPr>
          <w:rFonts w:ascii="Times New Roman" w:hAnsi="Times New Roman" w:cs="Times New Roman"/>
          <w:b/>
          <w:bCs/>
          <w:sz w:val="24"/>
          <w:szCs w:val="24"/>
          <w:lang w:val="hr-HR"/>
        </w:rPr>
        <w:t>Zaštita socijalno osjetljivih kategorija društva</w:t>
      </w:r>
    </w:p>
    <w:p w14:paraId="41E76D2C" w14:textId="3B3B0337" w:rsidR="007C3021" w:rsidRDefault="007C3021" w:rsidP="007C30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1FA2966" w14:textId="77F9D16B" w:rsidR="007C3021" w:rsidRPr="006456D9" w:rsidRDefault="007C3021" w:rsidP="007C30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456D9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6456D9" w:rsidRPr="006456D9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6456D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5277140" w14:textId="4E31833F" w:rsidR="007C3021" w:rsidRDefault="007C3021" w:rsidP="007C3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</w:p>
    <w:p w14:paraId="5C84DF40" w14:textId="053F2C84" w:rsidR="007C3021" w:rsidRDefault="007C3021" w:rsidP="007C3021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7C3021">
        <w:rPr>
          <w:rFonts w:ascii="Times New Roman" w:hAnsi="Times New Roman" w:cs="Times New Roman"/>
          <w:sz w:val="24"/>
          <w:szCs w:val="24"/>
          <w:lang w:val="hr-HR"/>
        </w:rPr>
        <w:t>Općina kroz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raspisivanje javnih natječaja </w:t>
      </w:r>
      <w:r w:rsidR="007058AB">
        <w:rPr>
          <w:rFonts w:ascii="Times New Roman" w:hAnsi="Times New Roman" w:cs="Times New Roman"/>
          <w:sz w:val="24"/>
          <w:szCs w:val="24"/>
          <w:lang w:val="hr-HR"/>
        </w:rPr>
        <w:t xml:space="preserve">financijski </w:t>
      </w:r>
      <w:r>
        <w:rPr>
          <w:rFonts w:ascii="Times New Roman" w:hAnsi="Times New Roman" w:cs="Times New Roman"/>
          <w:sz w:val="24"/>
          <w:szCs w:val="24"/>
          <w:lang w:val="hr-HR"/>
        </w:rPr>
        <w:t>pomaže socijalno osjetljivim kategorijama društva koje provode program na području općine Sveti Ivan Žabno</w:t>
      </w:r>
      <w:r w:rsidR="007058AB">
        <w:rPr>
          <w:rFonts w:ascii="Times New Roman" w:hAnsi="Times New Roman" w:cs="Times New Roman"/>
          <w:sz w:val="24"/>
          <w:szCs w:val="24"/>
          <w:lang w:val="hr-HR"/>
        </w:rPr>
        <w:t xml:space="preserve"> a koji je koristan za pojedinu skupinu društva primjerice invalide, umirovljenike, branitelje Domovinskog rata, liječene alkoholičare i sl.</w:t>
      </w:r>
    </w:p>
    <w:p w14:paraId="639B82F7" w14:textId="5FFC34B7" w:rsidR="00EE1047" w:rsidRDefault="00EE1047" w:rsidP="007C3021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19C216A7" w14:textId="138440B5" w:rsidR="00EE1047" w:rsidRDefault="00EE1047" w:rsidP="00EE1047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E1047">
        <w:rPr>
          <w:rFonts w:ascii="Times New Roman" w:hAnsi="Times New Roman" w:cs="Times New Roman"/>
          <w:b/>
          <w:bCs/>
          <w:sz w:val="24"/>
          <w:szCs w:val="24"/>
          <w:lang w:val="hr-HR"/>
        </w:rPr>
        <w:t>Stipendije studentima</w:t>
      </w:r>
    </w:p>
    <w:p w14:paraId="4CCFC395" w14:textId="77777777" w:rsidR="004F1E3F" w:rsidRPr="004F1E3F" w:rsidRDefault="004F1E3F" w:rsidP="004F1E3F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98EFFA6" w14:textId="7E6C3526" w:rsidR="004F1E3F" w:rsidRPr="006456D9" w:rsidRDefault="004F1E3F" w:rsidP="004F1E3F">
      <w:pPr>
        <w:pStyle w:val="Odlomakpopisa"/>
        <w:spacing w:after="0"/>
        <w:ind w:left="3960" w:firstLine="360"/>
        <w:rPr>
          <w:rFonts w:ascii="Times New Roman" w:hAnsi="Times New Roman" w:cs="Times New Roman"/>
          <w:sz w:val="24"/>
          <w:szCs w:val="24"/>
          <w:lang w:val="hr-HR"/>
        </w:rPr>
      </w:pPr>
      <w:bookmarkStart w:id="2" w:name="_Hlk108601109"/>
      <w:r w:rsidRPr="006456D9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6456D9" w:rsidRPr="006456D9">
        <w:rPr>
          <w:rFonts w:ascii="Times New Roman" w:hAnsi="Times New Roman" w:cs="Times New Roman"/>
          <w:sz w:val="24"/>
          <w:szCs w:val="24"/>
          <w:lang w:val="hr-HR"/>
        </w:rPr>
        <w:t>21</w:t>
      </w:r>
      <w:r w:rsidRPr="006456D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3B30957" w14:textId="77777777" w:rsidR="00876306" w:rsidRDefault="00876306" w:rsidP="004F1E3F">
      <w:pPr>
        <w:pStyle w:val="Odlomakpopisa"/>
        <w:spacing w:after="0"/>
        <w:ind w:left="432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3" w:name="_Hlk108601598"/>
      <w:bookmarkEnd w:id="2"/>
    </w:p>
    <w:p w14:paraId="2BF5CC60" w14:textId="1040E9FA" w:rsidR="007C3021" w:rsidRDefault="00876306" w:rsidP="00AD224F">
      <w:pPr>
        <w:ind w:firstLine="720"/>
        <w:rPr>
          <w:rFonts w:ascii="Times New Roman" w:eastAsia="Calibri" w:hAnsi="Times New Roman" w:cs="Times New Roman"/>
          <w:b/>
          <w:noProof/>
          <w:sz w:val="24"/>
          <w:lang w:val="hr-HR"/>
        </w:rPr>
      </w:pPr>
      <w:r w:rsidRPr="00876306">
        <w:rPr>
          <w:rFonts w:ascii="Times New Roman" w:hAnsi="Times New Roman" w:cs="Times New Roman"/>
          <w:sz w:val="24"/>
          <w:szCs w:val="24"/>
        </w:rPr>
        <w:t xml:space="preserve">Općina Sveti Ivan </w:t>
      </w:r>
      <w:proofErr w:type="spellStart"/>
      <w:r w:rsidRPr="00876306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876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06">
        <w:rPr>
          <w:rFonts w:ascii="Times New Roman" w:hAnsi="Times New Roman" w:cs="Times New Roman"/>
          <w:sz w:val="24"/>
          <w:szCs w:val="24"/>
        </w:rPr>
        <w:t>stipendira</w:t>
      </w:r>
      <w:proofErr w:type="spellEnd"/>
      <w:r w:rsidRPr="00876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06">
        <w:rPr>
          <w:rFonts w:ascii="Times New Roman" w:hAnsi="Times New Roman" w:cs="Times New Roman"/>
          <w:color w:val="000000"/>
          <w:sz w:val="24"/>
          <w:szCs w:val="24"/>
        </w:rPr>
        <w:t>redovite</w:t>
      </w:r>
      <w:proofErr w:type="spellEnd"/>
      <w:r w:rsidRPr="00876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06">
        <w:rPr>
          <w:rFonts w:ascii="Times New Roman" w:hAnsi="Times New Roman" w:cs="Times New Roman"/>
          <w:sz w:val="24"/>
          <w:szCs w:val="24"/>
        </w:rPr>
        <w:t>studente</w:t>
      </w:r>
      <w:proofErr w:type="spellEnd"/>
      <w:r w:rsidRPr="00876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06">
        <w:rPr>
          <w:rFonts w:ascii="Times New Roman" w:hAnsi="Times New Roman" w:cs="Times New Roman"/>
          <w:color w:val="000000"/>
          <w:sz w:val="24"/>
          <w:szCs w:val="24"/>
        </w:rPr>
        <w:t>preddiplomskih</w:t>
      </w:r>
      <w:proofErr w:type="spellEnd"/>
      <w:r w:rsidRPr="00876306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876306">
        <w:rPr>
          <w:rFonts w:ascii="Times New Roman" w:hAnsi="Times New Roman" w:cs="Times New Roman"/>
          <w:color w:val="000000"/>
          <w:sz w:val="24"/>
          <w:szCs w:val="24"/>
        </w:rPr>
        <w:t>diplomskih</w:t>
      </w:r>
      <w:proofErr w:type="spellEnd"/>
      <w:r w:rsidRPr="00876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6306">
        <w:rPr>
          <w:rFonts w:ascii="Times New Roman" w:hAnsi="Times New Roman" w:cs="Times New Roman"/>
          <w:color w:val="000000"/>
          <w:sz w:val="24"/>
          <w:szCs w:val="24"/>
        </w:rPr>
        <w:t>studija</w:t>
      </w:r>
      <w:proofErr w:type="spellEnd"/>
      <w:r w:rsidRPr="00876306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876306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Pr="00876306">
        <w:rPr>
          <w:rFonts w:ascii="Times New Roman" w:hAnsi="Times New Roman" w:cs="Times New Roman"/>
          <w:sz w:val="24"/>
          <w:szCs w:val="24"/>
        </w:rPr>
        <w:t xml:space="preserve"> Općine Sveti Ivan </w:t>
      </w:r>
      <w:proofErr w:type="spellStart"/>
      <w:r w:rsidRPr="00876306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876306">
        <w:rPr>
          <w:rFonts w:ascii="Times New Roman" w:hAnsi="Times New Roman" w:cs="Times New Roman"/>
          <w:sz w:val="24"/>
          <w:szCs w:val="24"/>
        </w:rPr>
        <w:t xml:space="preserve">. </w:t>
      </w:r>
      <w:bookmarkEnd w:id="3"/>
      <w:proofErr w:type="spellStart"/>
      <w:r w:rsidRPr="00876306">
        <w:rPr>
          <w:rFonts w:ascii="Times New Roman" w:hAnsi="Times New Roman" w:cs="Times New Roman"/>
          <w:sz w:val="24"/>
          <w:szCs w:val="24"/>
        </w:rPr>
        <w:t>Stipendija</w:t>
      </w:r>
      <w:proofErr w:type="spellEnd"/>
      <w:r w:rsidRPr="0087630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76306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="00490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41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90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41F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="00490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41F">
        <w:rPr>
          <w:rFonts w:ascii="Times New Roman" w:hAnsi="Times New Roman" w:cs="Times New Roman"/>
          <w:sz w:val="24"/>
          <w:szCs w:val="24"/>
        </w:rPr>
        <w:t>natječaju</w:t>
      </w:r>
      <w:proofErr w:type="spellEnd"/>
      <w:r w:rsidRPr="00876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06">
        <w:rPr>
          <w:rFonts w:ascii="Times New Roman" w:hAnsi="Times New Roman" w:cs="Times New Roman"/>
          <w:sz w:val="24"/>
          <w:szCs w:val="24"/>
        </w:rPr>
        <w:t>redovitim</w:t>
      </w:r>
      <w:proofErr w:type="spellEnd"/>
      <w:r w:rsidRPr="00876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06">
        <w:rPr>
          <w:rFonts w:ascii="Times New Roman" w:hAnsi="Times New Roman" w:cs="Times New Roman"/>
          <w:sz w:val="24"/>
          <w:szCs w:val="24"/>
        </w:rPr>
        <w:t>studentima</w:t>
      </w:r>
      <w:proofErr w:type="spellEnd"/>
      <w:r w:rsidRPr="00876306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876306">
        <w:rPr>
          <w:rFonts w:ascii="Times New Roman" w:hAnsi="Times New Roman" w:cs="Times New Roman"/>
          <w:sz w:val="24"/>
          <w:szCs w:val="24"/>
        </w:rPr>
        <w:t>uvjetom</w:t>
      </w:r>
      <w:proofErr w:type="spellEnd"/>
      <w:r w:rsidRPr="0087630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7630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76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06">
        <w:rPr>
          <w:rFonts w:ascii="Times New Roman" w:hAnsi="Times New Roman" w:cs="Times New Roman"/>
          <w:sz w:val="24"/>
          <w:szCs w:val="24"/>
        </w:rPr>
        <w:t>državljani</w:t>
      </w:r>
      <w:proofErr w:type="spellEnd"/>
      <w:r w:rsidRPr="00876306">
        <w:rPr>
          <w:rFonts w:ascii="Times New Roman" w:hAnsi="Times New Roman" w:cs="Times New Roman"/>
          <w:sz w:val="24"/>
          <w:szCs w:val="24"/>
        </w:rPr>
        <w:t xml:space="preserve"> Republike Hrvatske s </w:t>
      </w:r>
      <w:proofErr w:type="spellStart"/>
      <w:r w:rsidRPr="00876306">
        <w:rPr>
          <w:rFonts w:ascii="Times New Roman" w:hAnsi="Times New Roman" w:cs="Times New Roman"/>
          <w:sz w:val="24"/>
          <w:szCs w:val="24"/>
        </w:rPr>
        <w:t>prebivalištem</w:t>
      </w:r>
      <w:proofErr w:type="spellEnd"/>
      <w:r w:rsidRPr="00876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0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76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06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876306">
        <w:rPr>
          <w:rFonts w:ascii="Times New Roman" w:hAnsi="Times New Roman" w:cs="Times New Roman"/>
          <w:sz w:val="24"/>
          <w:szCs w:val="24"/>
        </w:rPr>
        <w:t xml:space="preserve"> Općine Sveti Ivan </w:t>
      </w:r>
      <w:proofErr w:type="spellStart"/>
      <w:r w:rsidRPr="00876306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8763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6306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76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0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76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06">
        <w:rPr>
          <w:rFonts w:ascii="Times New Roman" w:hAnsi="Times New Roman" w:cs="Times New Roman"/>
          <w:sz w:val="24"/>
          <w:szCs w:val="24"/>
        </w:rPr>
        <w:t>stipendiju</w:t>
      </w:r>
      <w:proofErr w:type="spellEnd"/>
      <w:r w:rsidRPr="0087630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76306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876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06">
        <w:rPr>
          <w:rFonts w:ascii="Times New Roman" w:hAnsi="Times New Roman" w:cs="Times New Roman"/>
          <w:sz w:val="24"/>
          <w:szCs w:val="24"/>
        </w:rPr>
        <w:t>ostvariti</w:t>
      </w:r>
      <w:proofErr w:type="spellEnd"/>
      <w:r w:rsidRPr="00876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06">
        <w:rPr>
          <w:rFonts w:ascii="Times New Roman" w:hAnsi="Times New Roman" w:cs="Times New Roman"/>
          <w:sz w:val="24"/>
          <w:szCs w:val="24"/>
        </w:rPr>
        <w:t>izvanredni</w:t>
      </w:r>
      <w:proofErr w:type="spellEnd"/>
      <w:r w:rsidRPr="00876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06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8763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30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76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06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Pr="00876306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876306">
        <w:rPr>
          <w:rFonts w:ascii="Times New Roman" w:hAnsi="Times New Roman" w:cs="Times New Roman"/>
          <w:sz w:val="24"/>
          <w:szCs w:val="24"/>
        </w:rPr>
        <w:t>primaju</w:t>
      </w:r>
      <w:proofErr w:type="spellEnd"/>
      <w:r w:rsidRPr="00876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06">
        <w:rPr>
          <w:rFonts w:ascii="Times New Roman" w:hAnsi="Times New Roman" w:cs="Times New Roman"/>
          <w:sz w:val="24"/>
          <w:szCs w:val="24"/>
        </w:rPr>
        <w:t>stipendiju</w:t>
      </w:r>
      <w:proofErr w:type="spellEnd"/>
      <w:r w:rsidRPr="00876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0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76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06">
        <w:rPr>
          <w:rFonts w:ascii="Times New Roman" w:hAnsi="Times New Roman" w:cs="Times New Roman"/>
          <w:sz w:val="24"/>
          <w:szCs w:val="24"/>
        </w:rPr>
        <w:t>drugu</w:t>
      </w:r>
      <w:proofErr w:type="spellEnd"/>
      <w:r w:rsidRPr="00876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06">
        <w:rPr>
          <w:rFonts w:ascii="Times New Roman" w:hAnsi="Times New Roman" w:cs="Times New Roman"/>
          <w:sz w:val="24"/>
          <w:szCs w:val="24"/>
        </w:rPr>
        <w:t>sličnu</w:t>
      </w:r>
      <w:proofErr w:type="spellEnd"/>
      <w:r w:rsidRPr="00876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06">
        <w:rPr>
          <w:rFonts w:ascii="Times New Roman" w:hAnsi="Times New Roman" w:cs="Times New Roman"/>
          <w:sz w:val="24"/>
          <w:szCs w:val="24"/>
        </w:rPr>
        <w:t>novčanu</w:t>
      </w:r>
      <w:proofErr w:type="spellEnd"/>
      <w:r w:rsidRPr="00876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06">
        <w:rPr>
          <w:rFonts w:ascii="Times New Roman" w:hAnsi="Times New Roman" w:cs="Times New Roman"/>
          <w:sz w:val="24"/>
          <w:szCs w:val="24"/>
        </w:rPr>
        <w:t>potporu</w:t>
      </w:r>
      <w:proofErr w:type="spellEnd"/>
      <w:r w:rsidRPr="008763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stipendija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306">
        <w:rPr>
          <w:rFonts w:ascii="Times New Roman" w:eastAsia="Calibri" w:hAnsi="Times New Roman" w:cs="Times New Roman"/>
          <w:bCs/>
          <w:noProof/>
          <w:sz w:val="24"/>
          <w:lang w:val="hr-HR"/>
        </w:rPr>
        <w:t>stipendiranju studenata s područja Općine Sveti Ivan Žabno</w:t>
      </w:r>
      <w:r>
        <w:rPr>
          <w:rFonts w:ascii="Times New Roman" w:eastAsia="Calibri" w:hAnsi="Times New Roman" w:cs="Times New Roman"/>
          <w:bCs/>
          <w:noProof/>
          <w:sz w:val="24"/>
          <w:lang w:val="hr-HR"/>
        </w:rPr>
        <w:t xml:space="preserve"> (</w:t>
      </w:r>
      <w:r w:rsidR="008A7848">
        <w:rPr>
          <w:rFonts w:ascii="Times New Roman" w:eastAsia="Calibri" w:hAnsi="Times New Roman" w:cs="Times New Roman"/>
          <w:bCs/>
          <w:noProof/>
          <w:sz w:val="24"/>
          <w:lang w:val="hr-HR"/>
        </w:rPr>
        <w:t>„</w:t>
      </w:r>
      <w:r>
        <w:rPr>
          <w:rFonts w:ascii="Times New Roman" w:eastAsia="Calibri" w:hAnsi="Times New Roman" w:cs="Times New Roman"/>
          <w:bCs/>
          <w:noProof/>
          <w:sz w:val="24"/>
          <w:lang w:val="hr-HR"/>
        </w:rPr>
        <w:t>Službeni glasnik Koprivničko-križevačke županije</w:t>
      </w:r>
      <w:r w:rsidR="00FA3754">
        <w:rPr>
          <w:rFonts w:ascii="Times New Roman" w:eastAsia="Calibri" w:hAnsi="Times New Roman" w:cs="Times New Roman"/>
          <w:bCs/>
          <w:noProof/>
          <w:sz w:val="24"/>
          <w:lang w:val="hr-HR"/>
        </w:rPr>
        <w:t xml:space="preserve"> broj</w:t>
      </w:r>
      <w:r w:rsidR="00AD224F">
        <w:rPr>
          <w:rFonts w:ascii="Times New Roman" w:eastAsia="Calibri" w:hAnsi="Times New Roman" w:cs="Times New Roman"/>
          <w:bCs/>
          <w:noProof/>
          <w:sz w:val="24"/>
          <w:lang w:val="hr-HR"/>
        </w:rPr>
        <w:t xml:space="preserve"> 10/11 i 1/19</w:t>
      </w:r>
      <w:r w:rsidR="008A7848">
        <w:rPr>
          <w:rFonts w:ascii="Times New Roman" w:eastAsia="Calibri" w:hAnsi="Times New Roman" w:cs="Times New Roman"/>
          <w:bCs/>
          <w:noProof/>
          <w:sz w:val="24"/>
          <w:lang w:val="hr-HR"/>
        </w:rPr>
        <w:t>“</w:t>
      </w:r>
      <w:r w:rsidR="00AD224F">
        <w:rPr>
          <w:rFonts w:ascii="Times New Roman" w:eastAsia="Calibri" w:hAnsi="Times New Roman" w:cs="Times New Roman"/>
          <w:bCs/>
          <w:noProof/>
          <w:sz w:val="24"/>
          <w:lang w:val="hr-HR"/>
        </w:rPr>
        <w:t>)</w:t>
      </w:r>
      <w:r w:rsidR="00AD224F">
        <w:rPr>
          <w:rFonts w:ascii="Times New Roman" w:eastAsia="Calibri" w:hAnsi="Times New Roman" w:cs="Times New Roman"/>
          <w:b/>
          <w:noProof/>
          <w:sz w:val="24"/>
          <w:lang w:val="hr-HR"/>
        </w:rPr>
        <w:t>.</w:t>
      </w:r>
    </w:p>
    <w:p w14:paraId="78693AE4" w14:textId="1A48610D" w:rsidR="007361EC" w:rsidRDefault="007361EC" w:rsidP="007361EC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E1047">
        <w:rPr>
          <w:rFonts w:ascii="Times New Roman" w:hAnsi="Times New Roman" w:cs="Times New Roman"/>
          <w:b/>
          <w:bCs/>
          <w:sz w:val="24"/>
          <w:szCs w:val="24"/>
          <w:lang w:val="hr-HR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ufinanciranje prijevoza studenata</w:t>
      </w:r>
    </w:p>
    <w:p w14:paraId="3DB39DB4" w14:textId="7C08A56D" w:rsidR="004450A4" w:rsidRPr="004450A4" w:rsidRDefault="004450A4" w:rsidP="004450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3B33E97F" w14:textId="56FA6C93" w:rsidR="004450A4" w:rsidRDefault="004450A4" w:rsidP="004450A4">
      <w:pPr>
        <w:pStyle w:val="Odlomakpopisa"/>
        <w:spacing w:after="0"/>
        <w:ind w:left="3960" w:firstLine="360"/>
        <w:rPr>
          <w:rFonts w:ascii="Times New Roman" w:hAnsi="Times New Roman" w:cs="Times New Roman"/>
          <w:sz w:val="24"/>
          <w:szCs w:val="24"/>
          <w:lang w:val="hr-HR"/>
        </w:rPr>
      </w:pPr>
      <w:r w:rsidRPr="006456D9">
        <w:rPr>
          <w:rFonts w:ascii="Times New Roman" w:hAnsi="Times New Roman" w:cs="Times New Roman"/>
          <w:sz w:val="24"/>
          <w:szCs w:val="24"/>
          <w:lang w:val="hr-HR"/>
        </w:rPr>
        <w:t>Članak 2</w:t>
      </w:r>
      <w:r w:rsidR="0049041F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6456D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9FC5F18" w14:textId="77777777" w:rsidR="004450A4" w:rsidRDefault="004450A4" w:rsidP="004450A4">
      <w:pPr>
        <w:pStyle w:val="Odlomakpopisa"/>
        <w:spacing w:after="0"/>
        <w:ind w:left="432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F2282AF" w14:textId="7D853BAB" w:rsidR="004450A4" w:rsidRPr="004450A4" w:rsidRDefault="004450A4" w:rsidP="004450A4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hr-HR"/>
        </w:rPr>
      </w:pPr>
      <w:r w:rsidRPr="004450A4">
        <w:rPr>
          <w:rFonts w:ascii="Times New Roman" w:hAnsi="Times New Roman" w:cs="Times New Roman"/>
          <w:sz w:val="24"/>
          <w:szCs w:val="24"/>
        </w:rPr>
        <w:t xml:space="preserve">Općina Sveti Ivan </w:t>
      </w:r>
      <w:proofErr w:type="spellStart"/>
      <w:r w:rsidRPr="004450A4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44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sufinancira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željeznički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prijevoz</w:t>
      </w:r>
      <w:proofErr w:type="spellEnd"/>
      <w:r w:rsidRPr="0044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0A4">
        <w:rPr>
          <w:rFonts w:ascii="Times New Roman" w:hAnsi="Times New Roman" w:cs="Times New Roman"/>
          <w:color w:val="000000"/>
          <w:sz w:val="24"/>
          <w:szCs w:val="24"/>
        </w:rPr>
        <w:t>redovit</w:t>
      </w:r>
      <w:r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44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0A4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44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0A4">
        <w:rPr>
          <w:rFonts w:ascii="Times New Roman" w:hAnsi="Times New Roman" w:cs="Times New Roman"/>
          <w:color w:val="000000"/>
          <w:sz w:val="24"/>
          <w:szCs w:val="24"/>
        </w:rPr>
        <w:t>preddiplomskih</w:t>
      </w:r>
      <w:proofErr w:type="spellEnd"/>
      <w:r w:rsidRPr="004450A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4450A4">
        <w:rPr>
          <w:rFonts w:ascii="Times New Roman" w:hAnsi="Times New Roman" w:cs="Times New Roman"/>
          <w:color w:val="000000"/>
          <w:sz w:val="24"/>
          <w:szCs w:val="24"/>
        </w:rPr>
        <w:t>diplomskih</w:t>
      </w:r>
      <w:proofErr w:type="spellEnd"/>
      <w:r w:rsidRPr="004450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0A4">
        <w:rPr>
          <w:rFonts w:ascii="Times New Roman" w:hAnsi="Times New Roman" w:cs="Times New Roman"/>
          <w:color w:val="000000"/>
          <w:sz w:val="24"/>
          <w:szCs w:val="24"/>
        </w:rPr>
        <w:t>studija</w:t>
      </w:r>
      <w:proofErr w:type="spellEnd"/>
      <w:r w:rsidRPr="004450A4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4450A4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Pr="004450A4">
        <w:rPr>
          <w:rFonts w:ascii="Times New Roman" w:hAnsi="Times New Roman" w:cs="Times New Roman"/>
          <w:sz w:val="24"/>
          <w:szCs w:val="24"/>
        </w:rPr>
        <w:t xml:space="preserve"> Općine Sveti Ivan </w:t>
      </w:r>
      <w:proofErr w:type="spellStart"/>
      <w:r w:rsidRPr="004450A4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uvjetom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nisu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stipendije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Općine</w:t>
      </w:r>
      <w:r w:rsidR="0049041F">
        <w:rPr>
          <w:rFonts w:ascii="Times New Roman" w:hAnsi="Times New Roman" w:cs="Times New Roman"/>
          <w:sz w:val="24"/>
          <w:szCs w:val="24"/>
        </w:rPr>
        <w:t xml:space="preserve"> i da </w:t>
      </w:r>
      <w:proofErr w:type="spellStart"/>
      <w:r w:rsidR="0049041F">
        <w:rPr>
          <w:rFonts w:ascii="Times New Roman" w:hAnsi="Times New Roman" w:cs="Times New Roman"/>
          <w:sz w:val="24"/>
          <w:szCs w:val="24"/>
        </w:rPr>
        <w:t>svakodnevno</w:t>
      </w:r>
      <w:proofErr w:type="spellEnd"/>
      <w:r w:rsidR="00490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41F">
        <w:rPr>
          <w:rFonts w:ascii="Times New Roman" w:hAnsi="Times New Roman" w:cs="Times New Roman"/>
          <w:sz w:val="24"/>
          <w:szCs w:val="24"/>
        </w:rPr>
        <w:t>putuju</w:t>
      </w:r>
      <w:proofErr w:type="spellEnd"/>
      <w:r w:rsidR="00490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41F">
        <w:rPr>
          <w:rFonts w:ascii="Times New Roman" w:hAnsi="Times New Roman" w:cs="Times New Roman"/>
          <w:sz w:val="24"/>
          <w:szCs w:val="24"/>
        </w:rPr>
        <w:t>sredstvima</w:t>
      </w:r>
      <w:proofErr w:type="spellEnd"/>
      <w:r w:rsidR="00490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41F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490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41F">
        <w:rPr>
          <w:rFonts w:ascii="Times New Roman" w:hAnsi="Times New Roman" w:cs="Times New Roman"/>
          <w:sz w:val="24"/>
          <w:szCs w:val="24"/>
        </w:rPr>
        <w:t>željezničkog</w:t>
      </w:r>
      <w:proofErr w:type="spellEnd"/>
      <w:r w:rsidR="00490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41F">
        <w:rPr>
          <w:rFonts w:ascii="Times New Roman" w:hAnsi="Times New Roman" w:cs="Times New Roman"/>
          <w:sz w:val="24"/>
          <w:szCs w:val="24"/>
        </w:rPr>
        <w:t>prijevoza</w:t>
      </w:r>
      <w:proofErr w:type="spellEnd"/>
      <w:r w:rsidR="00490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41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490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41F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="00490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41F">
        <w:rPr>
          <w:rFonts w:ascii="Times New Roman" w:hAnsi="Times New Roman" w:cs="Times New Roman"/>
          <w:sz w:val="24"/>
          <w:szCs w:val="24"/>
        </w:rPr>
        <w:t>prebivališta</w:t>
      </w:r>
      <w:proofErr w:type="spellEnd"/>
      <w:r w:rsidR="0049041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49041F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="00490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41F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="00490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41F">
        <w:rPr>
          <w:rFonts w:ascii="Times New Roman" w:hAnsi="Times New Roman" w:cs="Times New Roman"/>
          <w:sz w:val="24"/>
          <w:szCs w:val="24"/>
        </w:rPr>
        <w:t>raspisanog</w:t>
      </w:r>
      <w:proofErr w:type="spellEnd"/>
      <w:r w:rsidR="00490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41F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490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41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49041F">
        <w:rPr>
          <w:rFonts w:ascii="Times New Roman" w:hAnsi="Times New Roman" w:cs="Times New Roman"/>
          <w:sz w:val="24"/>
          <w:szCs w:val="24"/>
        </w:rPr>
        <w:t>.</w:t>
      </w:r>
    </w:p>
    <w:p w14:paraId="0C9AF533" w14:textId="77777777" w:rsidR="007C67FE" w:rsidRPr="006E3C18" w:rsidRDefault="007C67FE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CC84409" w14:textId="720E3213" w:rsidR="006759BF" w:rsidRPr="006E3C18" w:rsidRDefault="006759BF" w:rsidP="00894109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b/>
          <w:bCs/>
          <w:sz w:val="24"/>
          <w:szCs w:val="24"/>
          <w:lang w:val="hr-HR"/>
        </w:rPr>
        <w:t>RAD ZA OPĆE DOBRO BEZ NAKNADE</w:t>
      </w:r>
    </w:p>
    <w:p w14:paraId="1E89723F" w14:textId="77777777" w:rsidR="004F1E3F" w:rsidRPr="000437C8" w:rsidRDefault="004F1E3F" w:rsidP="000437C8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E1533A1" w14:textId="5F820A74" w:rsidR="00894109" w:rsidRPr="006456D9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456D9">
        <w:rPr>
          <w:rFonts w:ascii="Times New Roman" w:hAnsi="Times New Roman" w:cs="Times New Roman"/>
          <w:sz w:val="24"/>
          <w:szCs w:val="24"/>
          <w:lang w:val="hr-HR"/>
        </w:rPr>
        <w:t>Članak 2</w:t>
      </w:r>
      <w:r w:rsidR="000437C8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6456D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A843F67" w14:textId="033173E6" w:rsidR="006759BF" w:rsidRPr="006E3C18" w:rsidRDefault="00894109" w:rsidP="008B4B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Općina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će organizirati rad za opće dobro bez naknade za radno sposobne i djelomično</w:t>
      </w:r>
      <w:r w:rsidR="008B4B47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>radno sposobne samce ili članove kućanstva koji su korisnici prava na zajamčenu minimalnu</w:t>
      </w:r>
      <w:r w:rsidR="008B4B47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>naknadu te snositi troškove za provedbu rada za opće dobro i zaštite na radu.</w:t>
      </w:r>
    </w:p>
    <w:p w14:paraId="4E813E17" w14:textId="77777777" w:rsidR="006759BF" w:rsidRPr="006E3C18" w:rsidRDefault="006759BF" w:rsidP="008941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Rad za opće dobro bez naknade izvršava se na temelju ugovora kojim se određuje trajanje</w:t>
      </w:r>
    </w:p>
    <w:p w14:paraId="4F37D2DE" w14:textId="77777777" w:rsidR="006759BF" w:rsidRPr="006E3C18" w:rsidRDefault="006759BF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rada, mjesto obavljanja rada, opseg i vrsta posla.</w:t>
      </w:r>
    </w:p>
    <w:p w14:paraId="33603867" w14:textId="1D1F1723" w:rsidR="006759BF" w:rsidRPr="006E3C18" w:rsidRDefault="006759BF" w:rsidP="008941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Radno sposoban i djelomično radno sposoban samac ili član kućanstva koji je </w:t>
      </w:r>
      <w:r w:rsidR="00894109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Korisnik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prava na zajamčenu minimalnu naknadu dužan je odazvati se pozivu </w:t>
      </w:r>
      <w:r w:rsidR="00894109" w:rsidRPr="006E3C18">
        <w:rPr>
          <w:rFonts w:ascii="Times New Roman" w:hAnsi="Times New Roman" w:cs="Times New Roman"/>
          <w:sz w:val="24"/>
          <w:szCs w:val="24"/>
          <w:lang w:val="hr-HR"/>
        </w:rPr>
        <w:t>Općine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za sudjelovanje u</w:t>
      </w:r>
      <w:r w:rsidR="00894109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radovima za opće dobro bez naknade. Obveza se ne odnosi na osobe iz članka 26. Zakona.</w:t>
      </w:r>
    </w:p>
    <w:p w14:paraId="4DFD7F52" w14:textId="19920CCE" w:rsidR="006759BF" w:rsidRPr="006E3C18" w:rsidRDefault="006759BF" w:rsidP="008941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lastRenderedPageBreak/>
        <w:t>U radovima za opće dobro bez naknade osobe iz stavka 3. ovog članka mogu sudjelovati</w:t>
      </w:r>
      <w:r w:rsidR="00894109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od 60 do 90 sati mjesečno.</w:t>
      </w:r>
    </w:p>
    <w:p w14:paraId="110A5A6A" w14:textId="24252E57" w:rsidR="006759BF" w:rsidRPr="006E3C18" w:rsidRDefault="00894109" w:rsidP="008941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Općina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surađuje sa Zavodom u provođenju mjera rada za opće dobro bez naknade sukladno</w:t>
      </w:r>
    </w:p>
    <w:p w14:paraId="553B3E04" w14:textId="416F96E6" w:rsidR="006759BF" w:rsidRPr="006E3C18" w:rsidRDefault="006759BF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članku 38. Zakona.</w:t>
      </w:r>
    </w:p>
    <w:p w14:paraId="70FCC07B" w14:textId="77777777" w:rsidR="00894109" w:rsidRPr="006E3C18" w:rsidRDefault="00894109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CC7116B" w14:textId="7F221117" w:rsidR="006759BF" w:rsidRPr="006E3C18" w:rsidRDefault="006759BF" w:rsidP="00894109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b/>
          <w:bCs/>
          <w:sz w:val="24"/>
          <w:szCs w:val="24"/>
          <w:lang w:val="hr-HR"/>
        </w:rPr>
        <w:t>NADLEŽNOST I POSTUPAK</w:t>
      </w:r>
    </w:p>
    <w:p w14:paraId="7B5175D3" w14:textId="77777777" w:rsidR="00894109" w:rsidRPr="006E3C18" w:rsidRDefault="00894109" w:rsidP="00894109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5190E2A" w14:textId="66129BDD" w:rsidR="00894109" w:rsidRPr="006456D9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456D9">
        <w:rPr>
          <w:rFonts w:ascii="Times New Roman" w:hAnsi="Times New Roman" w:cs="Times New Roman"/>
          <w:sz w:val="24"/>
          <w:szCs w:val="24"/>
          <w:lang w:val="hr-HR"/>
        </w:rPr>
        <w:t>Članak 2</w:t>
      </w:r>
      <w:r w:rsidR="000437C8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6456D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835F844" w14:textId="77777777" w:rsidR="00F0786E" w:rsidRDefault="00EE6F0A" w:rsidP="008941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 priznavanju prava na naknadu za troškove stanovanja</w:t>
      </w:r>
      <w:r w:rsidR="008A7848">
        <w:rPr>
          <w:rFonts w:ascii="Times New Roman" w:hAnsi="Times New Roman" w:cs="Times New Roman"/>
          <w:sz w:val="24"/>
          <w:szCs w:val="24"/>
          <w:lang w:val="hr-HR"/>
        </w:rPr>
        <w:t xml:space="preserve"> rješenje donosi Jedinstveni upravni odjel na temelju Zakona, a po prethodnoj suglasnosti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A7848">
        <w:rPr>
          <w:rFonts w:ascii="Times New Roman" w:hAnsi="Times New Roman" w:cs="Times New Roman"/>
          <w:sz w:val="24"/>
          <w:szCs w:val="24"/>
          <w:lang w:val="hr-HR"/>
        </w:rPr>
        <w:t>općinskog načelnika</w:t>
      </w:r>
      <w:r w:rsidR="00F0786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BA0935B" w14:textId="7BD08736" w:rsidR="006759BF" w:rsidRDefault="00F0786E" w:rsidP="008941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8A784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priznavanju prava na </w:t>
      </w:r>
      <w:r w:rsidR="00EE6F0A">
        <w:rPr>
          <w:rFonts w:ascii="Times New Roman" w:hAnsi="Times New Roman" w:cs="Times New Roman"/>
          <w:sz w:val="24"/>
          <w:szCs w:val="24"/>
          <w:lang w:val="hr-HR"/>
        </w:rPr>
        <w:t xml:space="preserve">jednokratnu </w:t>
      </w:r>
      <w:r w:rsidR="007A2701">
        <w:rPr>
          <w:rFonts w:ascii="Times New Roman" w:hAnsi="Times New Roman" w:cs="Times New Roman"/>
          <w:sz w:val="24"/>
          <w:szCs w:val="24"/>
          <w:lang w:val="hr-HR"/>
        </w:rPr>
        <w:t>pomoć</w:t>
      </w:r>
      <w:r w:rsidR="00EE6F0A">
        <w:rPr>
          <w:rFonts w:ascii="Times New Roman" w:hAnsi="Times New Roman" w:cs="Times New Roman"/>
          <w:sz w:val="24"/>
          <w:szCs w:val="24"/>
          <w:lang w:val="hr-HR"/>
        </w:rPr>
        <w:t xml:space="preserve"> samcima i obiteljima</w:t>
      </w:r>
      <w:r w:rsidR="008D5CF4">
        <w:rPr>
          <w:rFonts w:ascii="Times New Roman" w:hAnsi="Times New Roman" w:cs="Times New Roman"/>
          <w:sz w:val="24"/>
          <w:szCs w:val="24"/>
          <w:lang w:val="hr-HR"/>
        </w:rPr>
        <w:t xml:space="preserve"> slabijeg imovinskog stanja</w:t>
      </w:r>
      <w:r w:rsidR="00EE6F0A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2301C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A1745E">
        <w:rPr>
          <w:rFonts w:ascii="Times New Roman" w:hAnsi="Times New Roman" w:cs="Times New Roman"/>
          <w:sz w:val="24"/>
          <w:szCs w:val="24"/>
          <w:lang w:val="hr-HR"/>
        </w:rPr>
        <w:t xml:space="preserve"> financiranju</w:t>
      </w:r>
      <w:r w:rsidR="002301C8">
        <w:rPr>
          <w:rFonts w:ascii="Times New Roman" w:hAnsi="Times New Roman" w:cs="Times New Roman"/>
          <w:sz w:val="24"/>
          <w:szCs w:val="24"/>
          <w:lang w:val="hr-HR"/>
        </w:rPr>
        <w:t xml:space="preserve"> p</w:t>
      </w:r>
      <w:r w:rsidR="00EE6F0A">
        <w:rPr>
          <w:rFonts w:ascii="Times New Roman" w:hAnsi="Times New Roman" w:cs="Times New Roman"/>
          <w:sz w:val="24"/>
          <w:szCs w:val="24"/>
          <w:lang w:val="hr-HR"/>
        </w:rPr>
        <w:t>ogrebn</w:t>
      </w:r>
      <w:r w:rsidR="002301C8">
        <w:rPr>
          <w:rFonts w:ascii="Times New Roman" w:hAnsi="Times New Roman" w:cs="Times New Roman"/>
          <w:sz w:val="24"/>
          <w:szCs w:val="24"/>
          <w:lang w:val="hr-HR"/>
        </w:rPr>
        <w:t>ih</w:t>
      </w:r>
      <w:r w:rsidR="00EE6F0A">
        <w:rPr>
          <w:rFonts w:ascii="Times New Roman" w:hAnsi="Times New Roman" w:cs="Times New Roman"/>
          <w:sz w:val="24"/>
          <w:szCs w:val="24"/>
          <w:lang w:val="hr-HR"/>
        </w:rPr>
        <w:t xml:space="preserve"> troškov</w:t>
      </w:r>
      <w:r w:rsidR="002301C8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EE6F0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1745E">
        <w:rPr>
          <w:rFonts w:ascii="Times New Roman" w:hAnsi="Times New Roman" w:cs="Times New Roman"/>
          <w:sz w:val="24"/>
          <w:szCs w:val="24"/>
          <w:lang w:val="hr-HR"/>
        </w:rPr>
        <w:t>osobama koje nema tko sahraniti</w:t>
      </w:r>
      <w:r w:rsidR="00EE6F0A">
        <w:rPr>
          <w:rFonts w:ascii="Times New Roman" w:hAnsi="Times New Roman" w:cs="Times New Roman"/>
          <w:sz w:val="24"/>
          <w:szCs w:val="24"/>
          <w:lang w:val="hr-HR"/>
        </w:rPr>
        <w:t xml:space="preserve"> odlučuje općinski načelnik.</w:t>
      </w:r>
    </w:p>
    <w:p w14:paraId="36EA0C90" w14:textId="3F862E3E" w:rsidR="008C4C4D" w:rsidRPr="006E3C18" w:rsidRDefault="008C4C4D" w:rsidP="008941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Postupak priznavanja prava na pomoći iz članaka </w:t>
      </w:r>
      <w:r w:rsidR="006355C5">
        <w:rPr>
          <w:rFonts w:ascii="Times New Roman" w:hAnsi="Times New Roman" w:cs="Times New Roman"/>
          <w:sz w:val="24"/>
          <w:szCs w:val="24"/>
          <w:lang w:val="hr-HR"/>
        </w:rPr>
        <w:t>14.,16.,19.,20</w:t>
      </w:r>
      <w:r w:rsidR="00170681">
        <w:rPr>
          <w:rFonts w:ascii="Times New Roman" w:hAnsi="Times New Roman" w:cs="Times New Roman"/>
          <w:sz w:val="24"/>
          <w:szCs w:val="24"/>
          <w:lang w:val="hr-HR"/>
        </w:rPr>
        <w:t>.,21.,22.,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uređuje se zasebnim odlukama, </w:t>
      </w:r>
      <w:r w:rsidR="00170681">
        <w:rPr>
          <w:rFonts w:ascii="Times New Roman" w:hAnsi="Times New Roman" w:cs="Times New Roman"/>
          <w:sz w:val="24"/>
          <w:szCs w:val="24"/>
          <w:lang w:val="hr-HR"/>
        </w:rPr>
        <w:t xml:space="preserve">sporazumima, ugovorima, </w:t>
      </w:r>
      <w:r>
        <w:rPr>
          <w:rFonts w:ascii="Times New Roman" w:hAnsi="Times New Roman" w:cs="Times New Roman"/>
          <w:sz w:val="24"/>
          <w:szCs w:val="24"/>
          <w:lang w:val="hr-HR"/>
        </w:rPr>
        <w:t>pravilnicima ili programima.</w:t>
      </w:r>
    </w:p>
    <w:p w14:paraId="7D6BDB72" w14:textId="77777777" w:rsidR="00894109" w:rsidRPr="006E3C18" w:rsidRDefault="00894109" w:rsidP="008941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BB09197" w14:textId="5573F337" w:rsidR="00894109" w:rsidRPr="006456D9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456D9">
        <w:rPr>
          <w:rFonts w:ascii="Times New Roman" w:hAnsi="Times New Roman" w:cs="Times New Roman"/>
          <w:sz w:val="24"/>
          <w:szCs w:val="24"/>
          <w:lang w:val="hr-HR"/>
        </w:rPr>
        <w:t>Članak 2</w:t>
      </w:r>
      <w:r w:rsidR="000437C8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6456D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DDF024D" w14:textId="62F3396F" w:rsidR="006759BF" w:rsidRDefault="006759BF" w:rsidP="008941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Postupak za priznavanje prava propisanih Zakonom pokreće se na zahtjev stranke ili po</w:t>
      </w:r>
      <w:r w:rsidR="00894109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službenoj dužnosti.</w:t>
      </w:r>
    </w:p>
    <w:p w14:paraId="27EF48B1" w14:textId="1A205B71" w:rsidR="00B542FE" w:rsidRPr="006E3C18" w:rsidRDefault="00B542FE" w:rsidP="008941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Postupak za priznavanje prava na naknade propisane ovom Odlukom pokreće se i na zahtjev bračnog druga, punoljetnog djeteta, roditelja ili skrbnika stranke.</w:t>
      </w:r>
    </w:p>
    <w:p w14:paraId="73BADE68" w14:textId="0385835D" w:rsidR="00B542FE" w:rsidRPr="006E3C18" w:rsidRDefault="00B542FE" w:rsidP="00A147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Općina može pokrenuti postupak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po službenoj dužnost</w:t>
      </w:r>
      <w:r w:rsidR="00DB4746">
        <w:rPr>
          <w:rFonts w:ascii="Times New Roman" w:hAnsi="Times New Roman" w:cs="Times New Roman"/>
          <w:sz w:val="24"/>
          <w:szCs w:val="24"/>
          <w:lang w:val="hr-HR"/>
        </w:rPr>
        <w:t xml:space="preserve">i i 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na temelju </w:t>
      </w:r>
      <w:r w:rsidR="006B5102">
        <w:rPr>
          <w:rFonts w:ascii="Times New Roman" w:hAnsi="Times New Roman" w:cs="Times New Roman"/>
          <w:sz w:val="24"/>
          <w:szCs w:val="24"/>
          <w:lang w:val="hr-HR"/>
        </w:rPr>
        <w:t>obavijesti</w:t>
      </w:r>
      <w:r w:rsidR="00894109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>članova obitelji, građana, ustanova, udruga, vjerskih zajednica, trgovačkih društava i drugih</w:t>
      </w:r>
      <w:r w:rsidR="00894109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>pravnih osoba te državnih i drugih tijela</w:t>
      </w:r>
      <w:r w:rsidR="006B510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7A150CB" w14:textId="3A756826" w:rsidR="006759BF" w:rsidRPr="006E3C18" w:rsidRDefault="006759BF" w:rsidP="008941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Zahtjev se podnosi </w:t>
      </w:r>
      <w:r w:rsidR="00894109" w:rsidRPr="006E3C18">
        <w:rPr>
          <w:rFonts w:ascii="Times New Roman" w:hAnsi="Times New Roman" w:cs="Times New Roman"/>
          <w:sz w:val="24"/>
          <w:szCs w:val="24"/>
          <w:lang w:val="hr-HR"/>
        </w:rPr>
        <w:t>Jedinstvenom upravnom odjelu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88BF5CD" w14:textId="7FF680C2" w:rsidR="006759BF" w:rsidRDefault="006759BF" w:rsidP="008941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Prilikom predaje zahtjeva, podnositelj zahtjeva predaje i vlastoručno potpisanu izjavu da</w:t>
      </w:r>
      <w:r w:rsidR="00894109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su podaci navedeni u zahtjevu i priloženoj dokumentaciji točni i potpuni te da daje privolu</w:t>
      </w:r>
      <w:r w:rsidR="00894109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službenoj osobi da iste ima pravo provjeravati, obrađivati, čuvati i koristiti u skladu sa Zakonom</w:t>
      </w:r>
      <w:r w:rsidR="00894109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o zaštiti osobnih podataka i drugim važećim propisima, a u svrhu obrade i odlučivanju po</w:t>
      </w:r>
      <w:r w:rsidR="00894109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zahtjevu.</w:t>
      </w:r>
    </w:p>
    <w:p w14:paraId="2EB6A257" w14:textId="2BEEAD21" w:rsidR="007C303B" w:rsidRPr="006E3C18" w:rsidRDefault="007C303B" w:rsidP="008941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Korisnik socijalnih naknada iz ove Odluke dužan je službenoj osobi dati istinite osobne podatke, podatke o svom prihodu i imovini, kao i drugim okolnostima o kojima ovisi priznavanje nekog prava.</w:t>
      </w:r>
    </w:p>
    <w:p w14:paraId="54A56985" w14:textId="0754801E" w:rsidR="006759BF" w:rsidRPr="006E3C18" w:rsidRDefault="006759BF" w:rsidP="008941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Za točnost podataka navedenih u zahtjevu za ostvarivanje naknade podnositelj odgovara</w:t>
      </w:r>
      <w:r w:rsidR="00894109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materijalno i kazneno.</w:t>
      </w:r>
    </w:p>
    <w:p w14:paraId="25220061" w14:textId="77777777" w:rsidR="008D475B" w:rsidRPr="006E3C18" w:rsidRDefault="008D475B" w:rsidP="008B4B4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416A294" w14:textId="15739026" w:rsidR="008D475B" w:rsidRPr="00440050" w:rsidRDefault="006759BF" w:rsidP="008B4B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40050">
        <w:rPr>
          <w:rFonts w:ascii="Times New Roman" w:hAnsi="Times New Roman" w:cs="Times New Roman"/>
          <w:sz w:val="24"/>
          <w:szCs w:val="24"/>
          <w:lang w:val="hr-HR"/>
        </w:rPr>
        <w:t>Članak 2</w:t>
      </w:r>
      <w:r w:rsidR="000437C8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44005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E93DB88" w14:textId="37467C90" w:rsidR="008D475B" w:rsidRDefault="00FC30BE" w:rsidP="008D47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postupku rješavanja zahtjeva može se izvršiti terenski izvid u obitelji ili na drugi prikladan način ispitati činjenice, okolnosti i uvjete koji mogu utjecati na utvrđivanje prava.</w:t>
      </w:r>
    </w:p>
    <w:p w14:paraId="14556F1D" w14:textId="2C94641C" w:rsidR="003443B2" w:rsidRDefault="003443B2" w:rsidP="00FC30BE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1D697DCC" w14:textId="54606A97" w:rsidR="003443B2" w:rsidRPr="00440050" w:rsidRDefault="003443B2" w:rsidP="003443B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40050">
        <w:rPr>
          <w:rFonts w:ascii="Times New Roman" w:hAnsi="Times New Roman" w:cs="Times New Roman"/>
          <w:sz w:val="24"/>
          <w:szCs w:val="24"/>
          <w:lang w:val="hr-HR"/>
        </w:rPr>
        <w:t>Članak 2</w:t>
      </w:r>
      <w:r w:rsidR="00F90E76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44005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4494A3E" w14:textId="6C9D574F" w:rsidR="003443B2" w:rsidRDefault="003443B2" w:rsidP="003443B2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>Postupak za priznavanje prava na pojedinu naknadu u sustavu socijalne skrbi je hitan.</w:t>
      </w:r>
    </w:p>
    <w:p w14:paraId="6B2B573A" w14:textId="1E74EBB9" w:rsidR="003443B2" w:rsidRPr="003443B2" w:rsidRDefault="003443B2" w:rsidP="003443B2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Rješenje o ostvarivanju prava na pojedinu naknadu iz ove Odluke donosi se u roku od 30 dana od dana podnošenja urednog zahtjeva ili pokretanja postupka po službenoj dužnosti, ako Zakonom nije drugačije propisano.</w:t>
      </w:r>
    </w:p>
    <w:p w14:paraId="62252215" w14:textId="0EF16B38" w:rsidR="008D475B" w:rsidRDefault="008D475B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EAAF0E6" w14:textId="5EE8922D" w:rsidR="008C3F88" w:rsidRDefault="008C3F88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B3CB466" w14:textId="02E15DB0" w:rsidR="008C3F88" w:rsidRDefault="008C3F88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AD3D7FF" w14:textId="77777777" w:rsidR="008C3F88" w:rsidRPr="006E3C18" w:rsidRDefault="008C3F88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8BF0E9C" w14:textId="3DCE9957" w:rsidR="008D475B" w:rsidRPr="00440050" w:rsidRDefault="006759BF" w:rsidP="008B4B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40050">
        <w:rPr>
          <w:rFonts w:ascii="Times New Roman" w:hAnsi="Times New Roman" w:cs="Times New Roman"/>
          <w:sz w:val="24"/>
          <w:szCs w:val="24"/>
          <w:lang w:val="hr-HR"/>
        </w:rPr>
        <w:lastRenderedPageBreak/>
        <w:t>Članak 2</w:t>
      </w:r>
      <w:r w:rsidR="00F90E76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44005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36ECA78" w14:textId="781F48D9" w:rsidR="0085232D" w:rsidRDefault="00A223C4" w:rsidP="00A223C4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>Korisnik kojem je priznata naknada iz ove Odluke, dužan je odmah, a najkasnije u roku od osam dana od dana nastanka promjene prijaviti Jedinstvenom upravnom odjelu svaku promjenu koja utječe na daljnje korištenje ili opseg prava.</w:t>
      </w:r>
    </w:p>
    <w:p w14:paraId="633A9A3A" w14:textId="5A3B8467" w:rsidR="000437C8" w:rsidRDefault="000437C8" w:rsidP="00A223C4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38533B62" w14:textId="797F4CB8" w:rsidR="000437C8" w:rsidRPr="00A223C4" w:rsidRDefault="000437C8" w:rsidP="000437C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40050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F90E76">
        <w:rPr>
          <w:rFonts w:ascii="Times New Roman" w:hAnsi="Times New Roman" w:cs="Times New Roman"/>
          <w:sz w:val="24"/>
          <w:szCs w:val="24"/>
          <w:lang w:val="hr-HR"/>
        </w:rPr>
        <w:t>29</w:t>
      </w:r>
      <w:r w:rsidRPr="0044005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3187894" w14:textId="1ACE2BDD" w:rsidR="006759BF" w:rsidRPr="006E3C18" w:rsidRDefault="006759BF" w:rsidP="008D47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Na prikupljanje, obradu, pohranjivanje, posredovanje i korištenje podataka te na zaštitu informacijske privatnosti pojedinca primjenjuju se propisi kojima se</w:t>
      </w:r>
      <w:r w:rsidR="008D475B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uređuje zaštita osobnih podataka i zaštita tajnosti podataka.</w:t>
      </w:r>
    </w:p>
    <w:p w14:paraId="7CD699FB" w14:textId="77777777" w:rsidR="006759BF" w:rsidRPr="006E3C18" w:rsidRDefault="006759BF" w:rsidP="008D47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Podaci se vode u elektroničkom obliku.</w:t>
      </w:r>
    </w:p>
    <w:p w14:paraId="4FDE38AE" w14:textId="253D7F3B" w:rsidR="006759BF" w:rsidRPr="006E3C18" w:rsidRDefault="008D475B" w:rsidP="008D47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Općina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je duž</w:t>
      </w:r>
      <w:r w:rsidRPr="006E3C18">
        <w:rPr>
          <w:rFonts w:ascii="Times New Roman" w:hAnsi="Times New Roman" w:cs="Times New Roman"/>
          <w:sz w:val="24"/>
          <w:szCs w:val="24"/>
          <w:lang w:val="hr-HR"/>
        </w:rPr>
        <w:t>na</w:t>
      </w:r>
      <w:r w:rsidR="006759BF" w:rsidRPr="006E3C18">
        <w:rPr>
          <w:rFonts w:ascii="Times New Roman" w:hAnsi="Times New Roman" w:cs="Times New Roman"/>
          <w:sz w:val="24"/>
          <w:szCs w:val="24"/>
          <w:lang w:val="hr-HR"/>
        </w:rPr>
        <w:t xml:space="preserve"> voditi evidenciju i dokumentaciju o ostvarivanju prava iz socijalne skrbi</w:t>
      </w:r>
    </w:p>
    <w:p w14:paraId="1B3146DA" w14:textId="4346D1E0" w:rsidR="006759BF" w:rsidRPr="006E3C18" w:rsidRDefault="006759BF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propisanih ovom Odlukom.</w:t>
      </w:r>
    </w:p>
    <w:p w14:paraId="0EEE573E" w14:textId="77777777" w:rsidR="008D475B" w:rsidRPr="006E3C18" w:rsidRDefault="008D475B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C77D24A" w14:textId="7434DA09" w:rsidR="006759BF" w:rsidRPr="006E3C18" w:rsidRDefault="006759BF" w:rsidP="008D475B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b/>
          <w:bCs/>
          <w:sz w:val="24"/>
          <w:szCs w:val="24"/>
          <w:lang w:val="hr-HR"/>
        </w:rPr>
        <w:t>PRIJELAZNE I ZAVRŠNE ODREDBE</w:t>
      </w:r>
    </w:p>
    <w:p w14:paraId="508E0A7A" w14:textId="77777777" w:rsidR="008D475B" w:rsidRPr="006E3C18" w:rsidRDefault="008D475B" w:rsidP="008D475B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CB4A75" w14:textId="10F4E4F9" w:rsidR="006759BF" w:rsidRPr="00440050" w:rsidRDefault="006759BF" w:rsidP="008D475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40050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0437C8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F90E76">
        <w:rPr>
          <w:rFonts w:ascii="Times New Roman" w:hAnsi="Times New Roman" w:cs="Times New Roman"/>
          <w:sz w:val="24"/>
          <w:szCs w:val="24"/>
          <w:lang w:val="hr-HR"/>
        </w:rPr>
        <w:t>0</w:t>
      </w:r>
      <w:r w:rsidRPr="0044005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6035F82" w14:textId="77777777" w:rsidR="008D475B" w:rsidRPr="006E3C18" w:rsidRDefault="008D475B" w:rsidP="008D47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30F441B9" w14:textId="2A73EB40" w:rsidR="006759BF" w:rsidRPr="006E3C18" w:rsidRDefault="006759BF" w:rsidP="008D47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Na pitanja koja nisu regulirana ovom Odlukom shodno se primjenjuju odredbe Zakona.</w:t>
      </w:r>
    </w:p>
    <w:p w14:paraId="73505BE2" w14:textId="77777777" w:rsidR="0037359E" w:rsidRPr="006E3C18" w:rsidRDefault="0037359E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E4210A0" w14:textId="202F6B98" w:rsidR="006759BF" w:rsidRPr="00440050" w:rsidRDefault="006759BF" w:rsidP="008D475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40050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440050" w:rsidRPr="00440050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F90E76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44005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784B4BF" w14:textId="5B94C4C8" w:rsidR="006759BF" w:rsidRPr="006E3C18" w:rsidRDefault="006759BF" w:rsidP="008D47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Ova Odluka stupa na snagu osmog dana od dana objave u „</w:t>
      </w:r>
      <w:r w:rsidR="008D475B" w:rsidRPr="006E3C18">
        <w:rPr>
          <w:rFonts w:ascii="Times New Roman" w:hAnsi="Times New Roman" w:cs="Times New Roman"/>
          <w:sz w:val="24"/>
          <w:szCs w:val="24"/>
          <w:lang w:val="hr-HR"/>
        </w:rPr>
        <w:t>Službenom glasniku Koprivničko – križevačke županije”.</w:t>
      </w:r>
    </w:p>
    <w:p w14:paraId="754E1FD1" w14:textId="51279C18" w:rsidR="008D475B" w:rsidRPr="006E3C18" w:rsidRDefault="008D475B" w:rsidP="008D475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79C38A1" w14:textId="2F323C82" w:rsidR="008D475B" w:rsidRPr="006E3C18" w:rsidRDefault="008D475B" w:rsidP="008B4B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OPĆINSKO VIJEĆE OPĆINE </w:t>
      </w:r>
      <w:r w:rsidR="003C451F">
        <w:rPr>
          <w:rFonts w:ascii="Times New Roman" w:hAnsi="Times New Roman" w:cs="Times New Roman"/>
          <w:b/>
          <w:bCs/>
          <w:sz w:val="24"/>
          <w:szCs w:val="24"/>
          <w:lang w:val="hr-HR"/>
        </w:rPr>
        <w:t>SVETI IVAN ŽABNO</w:t>
      </w:r>
    </w:p>
    <w:p w14:paraId="0061C8AA" w14:textId="425BD2C3" w:rsidR="008D475B" w:rsidRPr="006E3C18" w:rsidRDefault="008D475B" w:rsidP="008D475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7B154BD" w14:textId="3B7340B1" w:rsidR="008D475B" w:rsidRPr="006E3C18" w:rsidRDefault="008D475B" w:rsidP="008D475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C16BD3">
        <w:rPr>
          <w:rFonts w:ascii="Times New Roman" w:hAnsi="Times New Roman" w:cs="Times New Roman"/>
          <w:sz w:val="24"/>
          <w:szCs w:val="24"/>
          <w:lang w:val="hr-HR"/>
        </w:rPr>
        <w:t>550-01/22-01/</w:t>
      </w:r>
    </w:p>
    <w:p w14:paraId="3DDDB8CC" w14:textId="4B645862" w:rsidR="008D475B" w:rsidRPr="006E3C18" w:rsidRDefault="008D475B" w:rsidP="008D475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C18">
        <w:rPr>
          <w:rFonts w:ascii="Times New Roman" w:hAnsi="Times New Roman" w:cs="Times New Roman"/>
          <w:sz w:val="24"/>
          <w:szCs w:val="24"/>
          <w:lang w:val="hr-HR"/>
        </w:rPr>
        <w:t>URBROJ: 2137</w:t>
      </w:r>
      <w:r w:rsidR="00666B60">
        <w:rPr>
          <w:rFonts w:ascii="Times New Roman" w:hAnsi="Times New Roman" w:cs="Times New Roman"/>
          <w:sz w:val="24"/>
          <w:szCs w:val="24"/>
          <w:lang w:val="hr-HR"/>
        </w:rPr>
        <w:t>/19-02/1-22-1</w:t>
      </w:r>
    </w:p>
    <w:p w14:paraId="3FC6090D" w14:textId="0812F0BC" w:rsidR="008D475B" w:rsidRPr="006E3C18" w:rsidRDefault="003C451F" w:rsidP="008D475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Sveti Ivan Žabno</w:t>
      </w:r>
      <w:r w:rsidR="008D475B" w:rsidRPr="006E3C18">
        <w:rPr>
          <w:rFonts w:ascii="Times New Roman" w:hAnsi="Times New Roman" w:cs="Times New Roman"/>
          <w:sz w:val="24"/>
          <w:szCs w:val="24"/>
          <w:lang w:val="hr-HR"/>
        </w:rPr>
        <w:t>, _________ 2022.</w:t>
      </w:r>
    </w:p>
    <w:p w14:paraId="1EE534ED" w14:textId="5A2C35B9" w:rsidR="008D475B" w:rsidRPr="006E3C18" w:rsidRDefault="008D475B" w:rsidP="008D47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D15DAF0" w14:textId="27C9405C" w:rsidR="008D475B" w:rsidRPr="0095643E" w:rsidRDefault="008D475B" w:rsidP="008B4B47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5643E">
        <w:rPr>
          <w:rFonts w:ascii="Times New Roman" w:hAnsi="Times New Roman" w:cs="Times New Roman"/>
          <w:sz w:val="24"/>
          <w:szCs w:val="24"/>
          <w:lang w:val="hr-HR"/>
        </w:rPr>
        <w:t>PREDSJEDNIK:</w:t>
      </w:r>
    </w:p>
    <w:p w14:paraId="6EB6BF85" w14:textId="1D9C2906" w:rsidR="008D475B" w:rsidRPr="006E3C18" w:rsidRDefault="003C451F" w:rsidP="008D475B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Krešimir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Habijanec</w:t>
      </w:r>
      <w:proofErr w:type="spellEnd"/>
    </w:p>
    <w:p w14:paraId="2FB03A59" w14:textId="083A1F52" w:rsidR="004B7891" w:rsidRPr="006E3C18" w:rsidRDefault="004B7891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4B7891" w:rsidRPr="006E3C18" w:rsidSect="00D148E6"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55FEE" w14:textId="77777777" w:rsidR="00F8413C" w:rsidRDefault="00F8413C" w:rsidP="00B55265">
      <w:pPr>
        <w:spacing w:after="0" w:line="240" w:lineRule="auto"/>
      </w:pPr>
      <w:r>
        <w:separator/>
      </w:r>
    </w:p>
  </w:endnote>
  <w:endnote w:type="continuationSeparator" w:id="0">
    <w:p w14:paraId="5326BB66" w14:textId="77777777" w:rsidR="00F8413C" w:rsidRDefault="00F8413C" w:rsidP="00B5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0114223"/>
      <w:docPartObj>
        <w:docPartGallery w:val="Page Numbers (Bottom of Page)"/>
        <w:docPartUnique/>
      </w:docPartObj>
    </w:sdtPr>
    <w:sdtContent>
      <w:p w14:paraId="1B06B7BE" w14:textId="5DEEC3BA" w:rsidR="000437C8" w:rsidRDefault="000437C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2A008FFA" w14:textId="77777777" w:rsidR="000437C8" w:rsidRDefault="000437C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C8193" w14:textId="77777777" w:rsidR="00F8413C" w:rsidRDefault="00F8413C" w:rsidP="00B55265">
      <w:pPr>
        <w:spacing w:after="0" w:line="240" w:lineRule="auto"/>
      </w:pPr>
      <w:r>
        <w:separator/>
      </w:r>
    </w:p>
  </w:footnote>
  <w:footnote w:type="continuationSeparator" w:id="0">
    <w:p w14:paraId="46B289E2" w14:textId="77777777" w:rsidR="00F8413C" w:rsidRDefault="00F8413C" w:rsidP="00B55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28F"/>
    <w:multiLevelType w:val="hybridMultilevel"/>
    <w:tmpl w:val="C1B4C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3196"/>
    <w:multiLevelType w:val="hybridMultilevel"/>
    <w:tmpl w:val="A6742E0A"/>
    <w:lvl w:ilvl="0" w:tplc="6C5A3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41D5A"/>
    <w:multiLevelType w:val="hybridMultilevel"/>
    <w:tmpl w:val="9A1EE1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247AE"/>
    <w:multiLevelType w:val="hybridMultilevel"/>
    <w:tmpl w:val="460A785A"/>
    <w:lvl w:ilvl="0" w:tplc="22603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14E28"/>
    <w:multiLevelType w:val="hybridMultilevel"/>
    <w:tmpl w:val="2C3ED23C"/>
    <w:lvl w:ilvl="0" w:tplc="22603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A5AE1"/>
    <w:multiLevelType w:val="hybridMultilevel"/>
    <w:tmpl w:val="6FA6AABA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E2E91"/>
    <w:multiLevelType w:val="hybridMultilevel"/>
    <w:tmpl w:val="B5389670"/>
    <w:lvl w:ilvl="0" w:tplc="3C389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E22476"/>
    <w:multiLevelType w:val="hybridMultilevel"/>
    <w:tmpl w:val="5C42D2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73BAD"/>
    <w:multiLevelType w:val="hybridMultilevel"/>
    <w:tmpl w:val="23084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C4594"/>
    <w:multiLevelType w:val="hybridMultilevel"/>
    <w:tmpl w:val="28DCD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B0302"/>
    <w:multiLevelType w:val="hybridMultilevel"/>
    <w:tmpl w:val="C27EEF86"/>
    <w:lvl w:ilvl="0" w:tplc="4B440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D41BA"/>
    <w:multiLevelType w:val="hybridMultilevel"/>
    <w:tmpl w:val="B66CF452"/>
    <w:lvl w:ilvl="0" w:tplc="6478A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8848A1"/>
    <w:multiLevelType w:val="hybridMultilevel"/>
    <w:tmpl w:val="020CCA3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F5D4D"/>
    <w:multiLevelType w:val="hybridMultilevel"/>
    <w:tmpl w:val="0052C2B2"/>
    <w:lvl w:ilvl="0" w:tplc="D1040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8565B"/>
    <w:multiLevelType w:val="hybridMultilevel"/>
    <w:tmpl w:val="21287BAC"/>
    <w:lvl w:ilvl="0" w:tplc="C8C0F60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C37F24"/>
    <w:multiLevelType w:val="hybridMultilevel"/>
    <w:tmpl w:val="3AF65A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660387"/>
    <w:multiLevelType w:val="hybridMultilevel"/>
    <w:tmpl w:val="78F0295E"/>
    <w:lvl w:ilvl="0" w:tplc="F7840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65DCE"/>
    <w:multiLevelType w:val="hybridMultilevel"/>
    <w:tmpl w:val="5882D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57624"/>
    <w:multiLevelType w:val="hybridMultilevel"/>
    <w:tmpl w:val="230840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952DA"/>
    <w:multiLevelType w:val="hybridMultilevel"/>
    <w:tmpl w:val="5E1A8F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542E3"/>
    <w:multiLevelType w:val="hybridMultilevel"/>
    <w:tmpl w:val="BAA0220A"/>
    <w:lvl w:ilvl="0" w:tplc="A7C48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611005">
    <w:abstractNumId w:val="19"/>
  </w:num>
  <w:num w:numId="2" w16cid:durableId="484588616">
    <w:abstractNumId w:val="17"/>
  </w:num>
  <w:num w:numId="3" w16cid:durableId="297272570">
    <w:abstractNumId w:val="10"/>
  </w:num>
  <w:num w:numId="4" w16cid:durableId="850990491">
    <w:abstractNumId w:val="0"/>
  </w:num>
  <w:num w:numId="5" w16cid:durableId="591358614">
    <w:abstractNumId w:val="20"/>
  </w:num>
  <w:num w:numId="6" w16cid:durableId="512309176">
    <w:abstractNumId w:val="8"/>
  </w:num>
  <w:num w:numId="7" w16cid:durableId="1274944782">
    <w:abstractNumId w:val="13"/>
  </w:num>
  <w:num w:numId="8" w16cid:durableId="1920821380">
    <w:abstractNumId w:val="12"/>
  </w:num>
  <w:num w:numId="9" w16cid:durableId="1632710296">
    <w:abstractNumId w:val="7"/>
  </w:num>
  <w:num w:numId="10" w16cid:durableId="1073358267">
    <w:abstractNumId w:val="1"/>
  </w:num>
  <w:num w:numId="11" w16cid:durableId="561526511">
    <w:abstractNumId w:val="5"/>
  </w:num>
  <w:num w:numId="12" w16cid:durableId="608660762">
    <w:abstractNumId w:val="9"/>
  </w:num>
  <w:num w:numId="13" w16cid:durableId="823424754">
    <w:abstractNumId w:val="16"/>
  </w:num>
  <w:num w:numId="14" w16cid:durableId="592470866">
    <w:abstractNumId w:val="2"/>
  </w:num>
  <w:num w:numId="15" w16cid:durableId="2973099">
    <w:abstractNumId w:val="11"/>
  </w:num>
  <w:num w:numId="16" w16cid:durableId="688726691">
    <w:abstractNumId w:val="15"/>
  </w:num>
  <w:num w:numId="17" w16cid:durableId="2090613210">
    <w:abstractNumId w:val="3"/>
  </w:num>
  <w:num w:numId="18" w16cid:durableId="1389765891">
    <w:abstractNumId w:val="4"/>
  </w:num>
  <w:num w:numId="19" w16cid:durableId="439036654">
    <w:abstractNumId w:val="6"/>
  </w:num>
  <w:num w:numId="20" w16cid:durableId="22171735">
    <w:abstractNumId w:val="14"/>
  </w:num>
  <w:num w:numId="21" w16cid:durableId="3655621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E2"/>
    <w:rsid w:val="000437C8"/>
    <w:rsid w:val="00054A05"/>
    <w:rsid w:val="000576FC"/>
    <w:rsid w:val="000902E6"/>
    <w:rsid w:val="000A5F51"/>
    <w:rsid w:val="000A77D5"/>
    <w:rsid w:val="000B203D"/>
    <w:rsid w:val="000B6439"/>
    <w:rsid w:val="000B6A5E"/>
    <w:rsid w:val="000C52DA"/>
    <w:rsid w:val="000E08BA"/>
    <w:rsid w:val="000E5F40"/>
    <w:rsid w:val="000F082F"/>
    <w:rsid w:val="000F715B"/>
    <w:rsid w:val="00113490"/>
    <w:rsid w:val="0012729A"/>
    <w:rsid w:val="0013127E"/>
    <w:rsid w:val="00135DB3"/>
    <w:rsid w:val="0015071E"/>
    <w:rsid w:val="00157A9C"/>
    <w:rsid w:val="00161754"/>
    <w:rsid w:val="00170681"/>
    <w:rsid w:val="00171E7C"/>
    <w:rsid w:val="00176C4F"/>
    <w:rsid w:val="001A4149"/>
    <w:rsid w:val="001B7D9E"/>
    <w:rsid w:val="001D2517"/>
    <w:rsid w:val="001E786D"/>
    <w:rsid w:val="00212D37"/>
    <w:rsid w:val="002301C8"/>
    <w:rsid w:val="002313A1"/>
    <w:rsid w:val="00254E9B"/>
    <w:rsid w:val="00292797"/>
    <w:rsid w:val="002B19E8"/>
    <w:rsid w:val="002E0BD2"/>
    <w:rsid w:val="00311D85"/>
    <w:rsid w:val="003368C8"/>
    <w:rsid w:val="003443B2"/>
    <w:rsid w:val="00355D31"/>
    <w:rsid w:val="00366142"/>
    <w:rsid w:val="00372969"/>
    <w:rsid w:val="0037359E"/>
    <w:rsid w:val="00374D19"/>
    <w:rsid w:val="003C451F"/>
    <w:rsid w:val="00440050"/>
    <w:rsid w:val="004450A4"/>
    <w:rsid w:val="004473C9"/>
    <w:rsid w:val="0049041F"/>
    <w:rsid w:val="004B2B4F"/>
    <w:rsid w:val="004B7891"/>
    <w:rsid w:val="004C52E4"/>
    <w:rsid w:val="004D408F"/>
    <w:rsid w:val="004F1E3F"/>
    <w:rsid w:val="00506A12"/>
    <w:rsid w:val="00534953"/>
    <w:rsid w:val="00540585"/>
    <w:rsid w:val="005A19C0"/>
    <w:rsid w:val="005B4396"/>
    <w:rsid w:val="005C1F45"/>
    <w:rsid w:val="005D149E"/>
    <w:rsid w:val="005E654D"/>
    <w:rsid w:val="00605F8D"/>
    <w:rsid w:val="0061292B"/>
    <w:rsid w:val="006176BE"/>
    <w:rsid w:val="00622B7B"/>
    <w:rsid w:val="0062480A"/>
    <w:rsid w:val="006338E7"/>
    <w:rsid w:val="006355C5"/>
    <w:rsid w:val="00642F63"/>
    <w:rsid w:val="006456D9"/>
    <w:rsid w:val="0064687B"/>
    <w:rsid w:val="00653751"/>
    <w:rsid w:val="006642C9"/>
    <w:rsid w:val="006666E6"/>
    <w:rsid w:val="00666B60"/>
    <w:rsid w:val="006679D3"/>
    <w:rsid w:val="00670D27"/>
    <w:rsid w:val="006759BF"/>
    <w:rsid w:val="00682173"/>
    <w:rsid w:val="006A425F"/>
    <w:rsid w:val="006B2DBE"/>
    <w:rsid w:val="006B5102"/>
    <w:rsid w:val="006C02AF"/>
    <w:rsid w:val="006C42F9"/>
    <w:rsid w:val="006D1994"/>
    <w:rsid w:val="006E3C18"/>
    <w:rsid w:val="006F1E4D"/>
    <w:rsid w:val="00702294"/>
    <w:rsid w:val="007058AB"/>
    <w:rsid w:val="007134C3"/>
    <w:rsid w:val="00717466"/>
    <w:rsid w:val="007358EA"/>
    <w:rsid w:val="007361EC"/>
    <w:rsid w:val="007512AC"/>
    <w:rsid w:val="00753054"/>
    <w:rsid w:val="007801EE"/>
    <w:rsid w:val="00787721"/>
    <w:rsid w:val="007A2701"/>
    <w:rsid w:val="007A4709"/>
    <w:rsid w:val="007A5FAE"/>
    <w:rsid w:val="007C14A9"/>
    <w:rsid w:val="007C195F"/>
    <w:rsid w:val="007C3021"/>
    <w:rsid w:val="007C303B"/>
    <w:rsid w:val="007C67FE"/>
    <w:rsid w:val="007F4AEB"/>
    <w:rsid w:val="008123D2"/>
    <w:rsid w:val="00831F6E"/>
    <w:rsid w:val="00841807"/>
    <w:rsid w:val="0085232D"/>
    <w:rsid w:val="00854F06"/>
    <w:rsid w:val="00856407"/>
    <w:rsid w:val="00860DE5"/>
    <w:rsid w:val="00876306"/>
    <w:rsid w:val="008850A6"/>
    <w:rsid w:val="00894109"/>
    <w:rsid w:val="008A58BB"/>
    <w:rsid w:val="008A7848"/>
    <w:rsid w:val="008B4B47"/>
    <w:rsid w:val="008C18EF"/>
    <w:rsid w:val="008C3F88"/>
    <w:rsid w:val="008C4C4D"/>
    <w:rsid w:val="008D014F"/>
    <w:rsid w:val="008D475B"/>
    <w:rsid w:val="008D5293"/>
    <w:rsid w:val="008D5CF4"/>
    <w:rsid w:val="00900BF1"/>
    <w:rsid w:val="009131DB"/>
    <w:rsid w:val="00917DDC"/>
    <w:rsid w:val="00923F6E"/>
    <w:rsid w:val="0093084A"/>
    <w:rsid w:val="0095643E"/>
    <w:rsid w:val="00960F35"/>
    <w:rsid w:val="00962004"/>
    <w:rsid w:val="00974D2B"/>
    <w:rsid w:val="00980440"/>
    <w:rsid w:val="00982152"/>
    <w:rsid w:val="00994E10"/>
    <w:rsid w:val="009A4308"/>
    <w:rsid w:val="009A52DD"/>
    <w:rsid w:val="009D4154"/>
    <w:rsid w:val="009F28EE"/>
    <w:rsid w:val="00A05E40"/>
    <w:rsid w:val="00A14709"/>
    <w:rsid w:val="00A1745E"/>
    <w:rsid w:val="00A223C4"/>
    <w:rsid w:val="00A2386C"/>
    <w:rsid w:val="00A33AB3"/>
    <w:rsid w:val="00A35CD3"/>
    <w:rsid w:val="00A441DB"/>
    <w:rsid w:val="00A45518"/>
    <w:rsid w:val="00A7205C"/>
    <w:rsid w:val="00A72441"/>
    <w:rsid w:val="00AA228E"/>
    <w:rsid w:val="00AD0A78"/>
    <w:rsid w:val="00AD224F"/>
    <w:rsid w:val="00AE60E2"/>
    <w:rsid w:val="00B302A3"/>
    <w:rsid w:val="00B542FE"/>
    <w:rsid w:val="00B55265"/>
    <w:rsid w:val="00B554D0"/>
    <w:rsid w:val="00BA7A85"/>
    <w:rsid w:val="00BC5258"/>
    <w:rsid w:val="00BD2582"/>
    <w:rsid w:val="00BD62D3"/>
    <w:rsid w:val="00BE3871"/>
    <w:rsid w:val="00BF0322"/>
    <w:rsid w:val="00BF5708"/>
    <w:rsid w:val="00C01B58"/>
    <w:rsid w:val="00C16BD3"/>
    <w:rsid w:val="00C201CA"/>
    <w:rsid w:val="00C757C8"/>
    <w:rsid w:val="00C80F9A"/>
    <w:rsid w:val="00C91360"/>
    <w:rsid w:val="00CA2783"/>
    <w:rsid w:val="00CC6588"/>
    <w:rsid w:val="00CD35C5"/>
    <w:rsid w:val="00CD489B"/>
    <w:rsid w:val="00D148E6"/>
    <w:rsid w:val="00D15649"/>
    <w:rsid w:val="00D157D9"/>
    <w:rsid w:val="00D26193"/>
    <w:rsid w:val="00D273B0"/>
    <w:rsid w:val="00D5366A"/>
    <w:rsid w:val="00D84587"/>
    <w:rsid w:val="00D96606"/>
    <w:rsid w:val="00DA5CF2"/>
    <w:rsid w:val="00DA6EB0"/>
    <w:rsid w:val="00DB002F"/>
    <w:rsid w:val="00DB4746"/>
    <w:rsid w:val="00DE7751"/>
    <w:rsid w:val="00E0278A"/>
    <w:rsid w:val="00E02932"/>
    <w:rsid w:val="00E22D4F"/>
    <w:rsid w:val="00E36BE3"/>
    <w:rsid w:val="00E424C9"/>
    <w:rsid w:val="00E44DBF"/>
    <w:rsid w:val="00E75910"/>
    <w:rsid w:val="00E82D06"/>
    <w:rsid w:val="00E87550"/>
    <w:rsid w:val="00E90FBA"/>
    <w:rsid w:val="00E96894"/>
    <w:rsid w:val="00EB7040"/>
    <w:rsid w:val="00EC15FB"/>
    <w:rsid w:val="00EE1047"/>
    <w:rsid w:val="00EE4391"/>
    <w:rsid w:val="00EE6379"/>
    <w:rsid w:val="00EE6F0A"/>
    <w:rsid w:val="00F0786E"/>
    <w:rsid w:val="00F55EBE"/>
    <w:rsid w:val="00F60C78"/>
    <w:rsid w:val="00F8413C"/>
    <w:rsid w:val="00F846DC"/>
    <w:rsid w:val="00F86FF5"/>
    <w:rsid w:val="00F90E76"/>
    <w:rsid w:val="00FA1CA6"/>
    <w:rsid w:val="00FA3754"/>
    <w:rsid w:val="00FC11E7"/>
    <w:rsid w:val="00FC30BE"/>
    <w:rsid w:val="00FD302B"/>
    <w:rsid w:val="00FD5D9C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2F8D"/>
  <w15:chartTrackingRefBased/>
  <w15:docId w15:val="{C1AA5051-DA7A-4F02-AA1D-CA415B3B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B5526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526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55265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D1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48E6"/>
  </w:style>
  <w:style w:type="paragraph" w:styleId="Podnoje">
    <w:name w:val="footer"/>
    <w:basedOn w:val="Normal"/>
    <w:link w:val="PodnojeChar"/>
    <w:uiPriority w:val="99"/>
    <w:unhideWhenUsed/>
    <w:rsid w:val="00D1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48E6"/>
  </w:style>
  <w:style w:type="paragraph" w:styleId="Odlomakpopisa">
    <w:name w:val="List Paragraph"/>
    <w:basedOn w:val="Normal"/>
    <w:uiPriority w:val="34"/>
    <w:qFormat/>
    <w:rsid w:val="00BF032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A414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A414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7A5FAE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D822D-1871-4D08-A8CE-A1891B6B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7</Pages>
  <Words>2292</Words>
  <Characters>13070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96</cp:revision>
  <cp:lastPrinted>2022-07-14T07:29:00Z</cp:lastPrinted>
  <dcterms:created xsi:type="dcterms:W3CDTF">2022-06-29T11:47:00Z</dcterms:created>
  <dcterms:modified xsi:type="dcterms:W3CDTF">2022-07-14T07:33:00Z</dcterms:modified>
</cp:coreProperties>
</file>